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0D" w:rsidRPr="00260A0F" w:rsidRDefault="00681D46" w:rsidP="004C490D">
      <w:pPr>
        <w:rPr>
          <w:rFonts w:eastAsia="Times New Roman"/>
          <w:color w:val="000000" w:themeColor="text1"/>
          <w:szCs w:val="28"/>
          <w:lang w:eastAsia="ru-RU"/>
        </w:rPr>
      </w:pPr>
      <w:bookmarkStart w:id="0" w:name="_GoBack"/>
      <w:bookmarkEnd w:id="0"/>
      <w:r>
        <w:rPr>
          <w:noProof/>
          <w:lang w:eastAsia="uk-UA"/>
        </w:rPr>
        <w:drawing>
          <wp:anchor distT="0" distB="0" distL="114300" distR="114300" simplePos="0" relativeHeight="251659264" behindDoc="1" locked="0" layoutInCell="1" allowOverlap="1" wp14:anchorId="448F36E7" wp14:editId="453A268A">
            <wp:simplePos x="0" y="0"/>
            <wp:positionH relativeFrom="margin">
              <wp:posOffset>1165860</wp:posOffset>
            </wp:positionH>
            <wp:positionV relativeFrom="paragraph">
              <wp:posOffset>-7620</wp:posOffset>
            </wp:positionV>
            <wp:extent cx="7296150" cy="4136390"/>
            <wp:effectExtent l="0" t="0" r="0" b="0"/>
            <wp:wrapNone/>
            <wp:docPr id="2" name="Рисунок 2" descr="Decorative Ornamental Flourish Frame Aggrandized 27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tive Ornamental Flourish Frame Aggrandized 27 | Free SVG"/>
                    <pic:cNvPicPr>
                      <a:picLocks noChangeAspect="1" noChangeArrowheads="1"/>
                    </pic:cNvPicPr>
                  </pic:nvPicPr>
                  <pic:blipFill rotWithShape="1">
                    <a:blip r:embed="rId8">
                      <a:extLst>
                        <a:ext uri="{28A0092B-C50C-407E-A947-70E740481C1C}">
                          <a14:useLocalDpi xmlns:a14="http://schemas.microsoft.com/office/drawing/2010/main" val="0"/>
                        </a:ext>
                      </a:extLst>
                    </a:blip>
                    <a:srcRect t="10333" b="9501"/>
                    <a:stretch/>
                  </pic:blipFill>
                  <pic:spPr bwMode="auto">
                    <a:xfrm>
                      <a:off x="0" y="0"/>
                      <a:ext cx="7296150" cy="413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90D" w:rsidRPr="00D24A76" w:rsidRDefault="004C490D" w:rsidP="004C490D">
      <w:pPr>
        <w:tabs>
          <w:tab w:val="left" w:pos="5376"/>
        </w:tabs>
        <w:jc w:val="center"/>
        <w:rPr>
          <w:rFonts w:eastAsia="Times New Roman"/>
          <w:b/>
          <w:i/>
          <w:color w:val="000000" w:themeColor="text1"/>
          <w:sz w:val="44"/>
          <w:szCs w:val="44"/>
          <w:lang w:eastAsia="ru-RU"/>
        </w:rPr>
      </w:pPr>
    </w:p>
    <w:p w:rsidR="00681D46" w:rsidRDefault="00681D46" w:rsidP="000A2E1D">
      <w:pPr>
        <w:pStyle w:val="ad"/>
        <w:spacing w:before="0" w:beforeAutospacing="0" w:after="0" w:afterAutospacing="0"/>
        <w:jc w:val="center"/>
        <w:rPr>
          <w:b/>
          <w:bCs/>
          <w:i/>
          <w:color w:val="000000"/>
          <w:sz w:val="44"/>
          <w:szCs w:val="44"/>
          <w:lang w:val="uk-UA"/>
        </w:rPr>
      </w:pPr>
    </w:p>
    <w:p w:rsidR="000A2E1D" w:rsidRPr="00D24A76" w:rsidRDefault="000A2E1D" w:rsidP="000A2E1D">
      <w:pPr>
        <w:pStyle w:val="ad"/>
        <w:spacing w:before="0" w:beforeAutospacing="0" w:after="0" w:afterAutospacing="0"/>
        <w:jc w:val="center"/>
        <w:rPr>
          <w:i/>
          <w:sz w:val="44"/>
          <w:szCs w:val="44"/>
          <w:lang w:val="uk-UA"/>
        </w:rPr>
      </w:pPr>
      <w:r w:rsidRPr="00D24A76">
        <w:rPr>
          <w:b/>
          <w:bCs/>
          <w:i/>
          <w:color w:val="000000"/>
          <w:sz w:val="44"/>
          <w:szCs w:val="44"/>
          <w:lang w:val="uk-UA"/>
        </w:rPr>
        <w:t>Звіт</w:t>
      </w:r>
      <w:r w:rsidRPr="00D24A76">
        <w:rPr>
          <w:b/>
          <w:bCs/>
          <w:i/>
          <w:color w:val="000000"/>
          <w:sz w:val="44"/>
          <w:szCs w:val="44"/>
        </w:rPr>
        <w:t> </w:t>
      </w:r>
    </w:p>
    <w:p w:rsidR="00681D46" w:rsidRDefault="000A2E1D" w:rsidP="000A2E1D">
      <w:pPr>
        <w:pStyle w:val="ad"/>
        <w:spacing w:before="0" w:beforeAutospacing="0" w:after="0" w:afterAutospacing="0"/>
        <w:jc w:val="center"/>
        <w:rPr>
          <w:b/>
          <w:bCs/>
          <w:i/>
          <w:color w:val="000000"/>
          <w:sz w:val="44"/>
          <w:szCs w:val="44"/>
          <w:lang w:val="uk-UA"/>
        </w:rPr>
      </w:pPr>
      <w:r w:rsidRPr="00D24A76">
        <w:rPr>
          <w:b/>
          <w:bCs/>
          <w:i/>
          <w:color w:val="000000"/>
          <w:sz w:val="44"/>
          <w:szCs w:val="44"/>
          <w:lang w:val="uk-UA"/>
        </w:rPr>
        <w:t xml:space="preserve">директора НВК «Вашківецька гімназія </w:t>
      </w:r>
    </w:p>
    <w:p w:rsidR="000A2E1D" w:rsidRPr="00681D46" w:rsidRDefault="000A2E1D" w:rsidP="000A2E1D">
      <w:pPr>
        <w:pStyle w:val="ad"/>
        <w:spacing w:before="0" w:beforeAutospacing="0" w:after="0" w:afterAutospacing="0"/>
        <w:jc w:val="center"/>
        <w:rPr>
          <w:i/>
          <w:sz w:val="44"/>
          <w:szCs w:val="44"/>
          <w:lang w:val="uk-UA"/>
        </w:rPr>
      </w:pPr>
      <w:r w:rsidRPr="00D24A76">
        <w:rPr>
          <w:b/>
          <w:bCs/>
          <w:i/>
          <w:color w:val="000000"/>
          <w:sz w:val="44"/>
          <w:szCs w:val="44"/>
          <w:lang w:val="uk-UA"/>
        </w:rPr>
        <w:t>імені Івана Бажанського»</w:t>
      </w:r>
      <w:r w:rsidRPr="00D24A76">
        <w:rPr>
          <w:b/>
          <w:bCs/>
          <w:i/>
          <w:color w:val="000000"/>
          <w:sz w:val="44"/>
          <w:szCs w:val="44"/>
        </w:rPr>
        <w:t> </w:t>
      </w:r>
      <w:r w:rsidR="00681D46">
        <w:rPr>
          <w:b/>
          <w:bCs/>
          <w:i/>
          <w:color w:val="000000"/>
          <w:sz w:val="44"/>
          <w:szCs w:val="44"/>
          <w:lang w:val="uk-UA"/>
        </w:rPr>
        <w:t>Лілії Гуйванюк</w:t>
      </w:r>
    </w:p>
    <w:p w:rsidR="00681D46" w:rsidRDefault="000A2E1D" w:rsidP="00681D46">
      <w:pPr>
        <w:tabs>
          <w:tab w:val="left" w:pos="5376"/>
        </w:tabs>
        <w:jc w:val="center"/>
        <w:rPr>
          <w:b/>
          <w:bCs/>
          <w:i/>
          <w:color w:val="000000"/>
          <w:sz w:val="44"/>
          <w:szCs w:val="44"/>
        </w:rPr>
      </w:pPr>
      <w:r w:rsidRPr="00D24A76">
        <w:rPr>
          <w:b/>
          <w:bCs/>
          <w:i/>
          <w:color w:val="000000"/>
          <w:sz w:val="44"/>
          <w:szCs w:val="44"/>
        </w:rPr>
        <w:t>про роботу </w:t>
      </w:r>
    </w:p>
    <w:p w:rsidR="000A2E1D" w:rsidRDefault="000A2E1D" w:rsidP="00D24A76">
      <w:pPr>
        <w:tabs>
          <w:tab w:val="left" w:pos="5376"/>
        </w:tabs>
        <w:spacing w:after="360"/>
        <w:jc w:val="center"/>
        <w:rPr>
          <w:rFonts w:eastAsia="Times New Roman"/>
          <w:b/>
          <w:i/>
          <w:color w:val="000000" w:themeColor="text1"/>
          <w:sz w:val="44"/>
          <w:szCs w:val="44"/>
          <w:lang w:eastAsia="ru-RU"/>
        </w:rPr>
      </w:pPr>
      <w:r w:rsidRPr="00D24A76">
        <w:rPr>
          <w:b/>
          <w:bCs/>
          <w:i/>
          <w:color w:val="000000"/>
          <w:sz w:val="44"/>
          <w:szCs w:val="44"/>
        </w:rPr>
        <w:t xml:space="preserve"> пед</w:t>
      </w:r>
      <w:r w:rsidR="00D24A76">
        <w:rPr>
          <w:b/>
          <w:bCs/>
          <w:i/>
          <w:color w:val="000000"/>
          <w:sz w:val="44"/>
          <w:szCs w:val="44"/>
        </w:rPr>
        <w:t xml:space="preserve">агогічного </w:t>
      </w:r>
      <w:r w:rsidRPr="00D24A76">
        <w:rPr>
          <w:b/>
          <w:bCs/>
          <w:i/>
          <w:color w:val="000000"/>
          <w:sz w:val="44"/>
          <w:szCs w:val="44"/>
        </w:rPr>
        <w:t>колективу</w:t>
      </w:r>
      <w:r w:rsidRPr="00D24A76">
        <w:rPr>
          <w:rFonts w:eastAsia="Times New Roman"/>
          <w:b/>
          <w:i/>
          <w:color w:val="000000" w:themeColor="text1"/>
          <w:sz w:val="44"/>
          <w:szCs w:val="44"/>
          <w:lang w:eastAsia="ru-RU"/>
        </w:rPr>
        <w:t xml:space="preserve"> за 2019/2020 н.</w:t>
      </w:r>
      <w:r w:rsidR="00681D46">
        <w:rPr>
          <w:rFonts w:eastAsia="Times New Roman"/>
          <w:b/>
          <w:i/>
          <w:color w:val="000000" w:themeColor="text1"/>
          <w:sz w:val="44"/>
          <w:szCs w:val="44"/>
          <w:lang w:eastAsia="ru-RU"/>
        </w:rPr>
        <w:t xml:space="preserve"> </w:t>
      </w:r>
      <w:r w:rsidRPr="00D24A76">
        <w:rPr>
          <w:rFonts w:eastAsia="Times New Roman"/>
          <w:b/>
          <w:i/>
          <w:color w:val="000000" w:themeColor="text1"/>
          <w:sz w:val="44"/>
          <w:szCs w:val="44"/>
          <w:lang w:eastAsia="ru-RU"/>
        </w:rPr>
        <w:t>р.</w:t>
      </w:r>
      <w:bookmarkStart w:id="1" w:name="_Toc54782814"/>
      <w:bookmarkStart w:id="2" w:name="_Toc54780901"/>
    </w:p>
    <w:p w:rsidR="00681D46" w:rsidRDefault="00681D46" w:rsidP="00D24A76">
      <w:pPr>
        <w:tabs>
          <w:tab w:val="left" w:pos="5376"/>
        </w:tabs>
        <w:spacing w:after="360"/>
        <w:jc w:val="center"/>
        <w:rPr>
          <w:rFonts w:eastAsia="Times New Roman"/>
          <w:b/>
          <w:i/>
          <w:color w:val="000000" w:themeColor="text1"/>
          <w:sz w:val="44"/>
          <w:szCs w:val="44"/>
          <w:lang w:eastAsia="ru-RU"/>
        </w:rPr>
      </w:pPr>
    </w:p>
    <w:p w:rsidR="00681D46" w:rsidRPr="00D24A76" w:rsidRDefault="00681D46" w:rsidP="00681D46">
      <w:pPr>
        <w:tabs>
          <w:tab w:val="left" w:pos="5376"/>
        </w:tabs>
        <w:spacing w:after="360"/>
        <w:rPr>
          <w:rFonts w:eastAsia="Times New Roman"/>
          <w:b/>
          <w:i/>
          <w:color w:val="000000" w:themeColor="text1"/>
          <w:sz w:val="44"/>
          <w:szCs w:val="44"/>
          <w:lang w:eastAsia="ru-RU"/>
        </w:rPr>
      </w:pPr>
    </w:p>
    <w:p w:rsidR="000A2E1D" w:rsidRPr="000A2E1D" w:rsidRDefault="000A2E1D" w:rsidP="00D24A76">
      <w:pPr>
        <w:pStyle w:val="ad"/>
        <w:spacing w:before="0" w:beforeAutospacing="0" w:after="0" w:afterAutospacing="0"/>
        <w:jc w:val="center"/>
        <w:rPr>
          <w:lang w:val="uk-UA"/>
        </w:rPr>
      </w:pPr>
      <w:r>
        <w:rPr>
          <w:bCs/>
          <w:szCs w:val="28"/>
        </w:rPr>
        <w:t xml:space="preserve">  </w:t>
      </w:r>
      <w:r>
        <w:rPr>
          <w:bCs/>
          <w:szCs w:val="28"/>
          <w:lang w:val="uk-UA"/>
        </w:rPr>
        <w:t xml:space="preserve">      </w:t>
      </w:r>
      <w:r w:rsidR="00D24A76">
        <w:rPr>
          <w:bCs/>
          <w:sz w:val="28"/>
          <w:szCs w:val="28"/>
        </w:rPr>
        <w:t>2019/202</w:t>
      </w:r>
      <w:r w:rsidR="00D24A76">
        <w:rPr>
          <w:bCs/>
          <w:sz w:val="28"/>
          <w:szCs w:val="28"/>
          <w:lang w:val="uk-UA"/>
        </w:rPr>
        <w:t>0</w:t>
      </w:r>
      <w:r w:rsidRPr="00D24A76">
        <w:rPr>
          <w:bCs/>
          <w:sz w:val="28"/>
          <w:szCs w:val="28"/>
        </w:rPr>
        <w:t xml:space="preserve"> навчальний рік був роком продовження р</w:t>
      </w:r>
      <w:r>
        <w:rPr>
          <w:bCs/>
          <w:sz w:val="28"/>
          <w:szCs w:val="28"/>
        </w:rPr>
        <w:t>еформування освіти.</w:t>
      </w:r>
      <w:r>
        <w:rPr>
          <w:sz w:val="28"/>
          <w:szCs w:val="28"/>
        </w:rPr>
        <w:t xml:space="preserve"> Тому колективом </w:t>
      </w:r>
      <w:r w:rsidRPr="000A2E1D">
        <w:rPr>
          <w:bCs/>
          <w:color w:val="000000"/>
          <w:sz w:val="28"/>
          <w:szCs w:val="28"/>
          <w:lang w:val="uk-UA"/>
        </w:rPr>
        <w:t>НВК «Вашківецька гімназія імені</w:t>
      </w:r>
      <w:r w:rsidRPr="000A2E1D">
        <w:rPr>
          <w:b/>
          <w:bCs/>
          <w:color w:val="000000"/>
          <w:sz w:val="28"/>
          <w:szCs w:val="28"/>
          <w:lang w:val="uk-UA"/>
        </w:rPr>
        <w:t xml:space="preserve"> </w:t>
      </w:r>
      <w:r w:rsidRPr="000A2E1D">
        <w:rPr>
          <w:bCs/>
          <w:color w:val="000000"/>
          <w:sz w:val="28"/>
          <w:szCs w:val="28"/>
          <w:lang w:val="uk-UA"/>
        </w:rPr>
        <w:t>Івана Бажанського»</w:t>
      </w:r>
      <w:r>
        <w:rPr>
          <w:b/>
          <w:bCs/>
          <w:color w:val="000000"/>
          <w:sz w:val="28"/>
          <w:szCs w:val="28"/>
        </w:rPr>
        <w:t> </w:t>
      </w:r>
      <w:r>
        <w:rPr>
          <w:sz w:val="28"/>
          <w:szCs w:val="28"/>
        </w:rPr>
        <w:t>приділялась значна увага роботі щодо втіленню вимог Концепції Нової української школи, створенню</w:t>
      </w:r>
      <w:r>
        <w:rPr>
          <w:sz w:val="28"/>
          <w:szCs w:val="28"/>
          <w:lang w:val="uk-UA"/>
        </w:rPr>
        <w:t xml:space="preserve"> </w:t>
      </w:r>
      <w:r>
        <w:rPr>
          <w:sz w:val="28"/>
          <w:szCs w:val="28"/>
        </w:rPr>
        <w:t>умов для переходу до Нової української школи, дотриманню нового Закону «Про освіту».</w:t>
      </w:r>
    </w:p>
    <w:p w:rsidR="000A2E1D" w:rsidRDefault="000A2E1D" w:rsidP="00D24A76">
      <w:pPr>
        <w:shd w:val="clear" w:color="auto" w:fill="FFFFFF"/>
        <w:jc w:val="both"/>
        <w:rPr>
          <w:szCs w:val="28"/>
          <w:lang w:eastAsia="uk-UA"/>
        </w:rPr>
      </w:pPr>
      <w:r>
        <w:rPr>
          <w:szCs w:val="28"/>
        </w:rPr>
        <w:t xml:space="preserve">  Упродовж року для учнів були створені належні умови для організації освітнього процесу</w:t>
      </w:r>
      <w:r>
        <w:rPr>
          <w:b/>
          <w:szCs w:val="28"/>
        </w:rPr>
        <w:t>.</w:t>
      </w:r>
      <w:r>
        <w:rPr>
          <w:szCs w:val="28"/>
        </w:rPr>
        <w:t xml:space="preserve"> Усі навчальні класи на початок навчального року відповідали санітарно-гігієнічним вимогам, учні та учителі забезпечені навчальним обладнанням, </w:t>
      </w:r>
      <w:r>
        <w:rPr>
          <w:szCs w:val="28"/>
          <w:lang w:eastAsia="uk-UA"/>
        </w:rPr>
        <w:t xml:space="preserve">підручниками, навчальними посібниками, що входили до переліку навчальних видань, рекомендованих для використання в навчальних закладах. </w:t>
      </w:r>
    </w:p>
    <w:p w:rsidR="000A2E1D" w:rsidRDefault="000A2E1D" w:rsidP="00D24A76">
      <w:pPr>
        <w:shd w:val="clear" w:color="auto" w:fill="FFFFFF"/>
        <w:jc w:val="both"/>
        <w:rPr>
          <w:color w:val="000000"/>
          <w:szCs w:val="28"/>
          <w:lang w:eastAsia="ru-RU"/>
        </w:rPr>
      </w:pPr>
      <w:r>
        <w:rPr>
          <w:color w:val="000000"/>
          <w:szCs w:val="28"/>
        </w:rPr>
        <w:t xml:space="preserve">      Освітній процес було  організовано для </w:t>
      </w:r>
      <w:r w:rsidR="00C901AD" w:rsidRPr="00C901AD">
        <w:rPr>
          <w:b/>
          <w:szCs w:val="28"/>
        </w:rPr>
        <w:t>206</w:t>
      </w:r>
      <w:r w:rsidRPr="00C901AD">
        <w:rPr>
          <w:b/>
          <w:szCs w:val="28"/>
        </w:rPr>
        <w:t xml:space="preserve"> учнів</w:t>
      </w:r>
      <w:r w:rsidR="00C901AD" w:rsidRPr="00C901AD">
        <w:rPr>
          <w:szCs w:val="28"/>
        </w:rPr>
        <w:t>, що на 2</w:t>
      </w:r>
      <w:r w:rsidRPr="00C901AD">
        <w:rPr>
          <w:szCs w:val="28"/>
        </w:rPr>
        <w:t xml:space="preserve"> більше за відповідний показник минулого року. </w:t>
      </w:r>
      <w:r w:rsidRPr="00C901AD">
        <w:rPr>
          <w:szCs w:val="28"/>
          <w:lang w:eastAsia="uk-UA"/>
        </w:rPr>
        <w:t>Середня наповнюван</w:t>
      </w:r>
      <w:r w:rsidR="00C901AD" w:rsidRPr="00C901AD">
        <w:rPr>
          <w:szCs w:val="28"/>
          <w:lang w:eastAsia="uk-UA"/>
        </w:rPr>
        <w:t>ість класів станом на 01.09.2020</w:t>
      </w:r>
      <w:r w:rsidRPr="00C901AD">
        <w:rPr>
          <w:szCs w:val="28"/>
          <w:lang w:eastAsia="uk-UA"/>
        </w:rPr>
        <w:t xml:space="preserve"> року – </w:t>
      </w:r>
      <w:r w:rsidR="00C901AD" w:rsidRPr="00C901AD">
        <w:rPr>
          <w:szCs w:val="28"/>
          <w:lang w:eastAsia="uk-UA"/>
        </w:rPr>
        <w:t>19</w:t>
      </w:r>
      <w:r w:rsidRPr="00C901AD">
        <w:rPr>
          <w:szCs w:val="28"/>
          <w:lang w:eastAsia="uk-UA"/>
        </w:rPr>
        <w:t xml:space="preserve"> учнів. </w:t>
      </w:r>
    </w:p>
    <w:p w:rsidR="000A2E1D" w:rsidRDefault="000A2E1D" w:rsidP="00D24A76">
      <w:pPr>
        <w:shd w:val="clear" w:color="auto" w:fill="FFFFFF"/>
        <w:jc w:val="both"/>
        <w:rPr>
          <w:color w:val="000000"/>
          <w:szCs w:val="28"/>
        </w:rPr>
      </w:pPr>
      <w:r>
        <w:rPr>
          <w:color w:val="000000"/>
          <w:szCs w:val="28"/>
          <w:lang w:eastAsia="uk-UA"/>
        </w:rPr>
        <w:t xml:space="preserve">     П</w:t>
      </w:r>
      <w:r>
        <w:rPr>
          <w:color w:val="000000"/>
          <w:szCs w:val="28"/>
        </w:rPr>
        <w:t xml:space="preserve">родовжується спостерігатись щорічне зростання шкільної мережі. </w:t>
      </w:r>
    </w:p>
    <w:p w:rsidR="00D24A76" w:rsidRDefault="000A2E1D" w:rsidP="00D24A76">
      <w:pPr>
        <w:shd w:val="clear" w:color="auto" w:fill="FFFFFF"/>
        <w:jc w:val="both"/>
        <w:rPr>
          <w:bCs/>
          <w:szCs w:val="28"/>
        </w:rPr>
      </w:pPr>
      <w:r>
        <w:rPr>
          <w:color w:val="000000"/>
          <w:szCs w:val="28"/>
        </w:rPr>
        <w:lastRenderedPageBreak/>
        <w:t xml:space="preserve">Особливістю минулого року була організація дистанційного навчання, тому </w:t>
      </w:r>
      <w:r>
        <w:rPr>
          <w:bCs/>
          <w:szCs w:val="28"/>
        </w:rPr>
        <w:t xml:space="preserve">дирекція закладу, педагогічний колектив та медичний персонал спрямовували свою роботу на збереження здоров’я учнів та дотримання усіх вимог </w:t>
      </w:r>
      <w:r w:rsidRPr="000A2E1D">
        <w:rPr>
          <w:bCs/>
          <w:szCs w:val="28"/>
        </w:rPr>
        <w:t xml:space="preserve">щодо організації </w:t>
      </w:r>
      <w:r>
        <w:rPr>
          <w:bCs/>
          <w:szCs w:val="28"/>
        </w:rPr>
        <w:t>та дотримання санітарно-гігієнічного режиму в закладі.</w:t>
      </w:r>
    </w:p>
    <w:p w:rsidR="00B671DE" w:rsidRPr="00D24A76" w:rsidRDefault="00D24A76" w:rsidP="00D24A76">
      <w:pPr>
        <w:shd w:val="clear" w:color="auto" w:fill="FFFFFF"/>
        <w:jc w:val="both"/>
        <w:rPr>
          <w:color w:val="000000"/>
          <w:szCs w:val="28"/>
        </w:rPr>
      </w:pPr>
      <w:r>
        <w:rPr>
          <w:bCs/>
          <w:szCs w:val="28"/>
        </w:rPr>
        <w:t xml:space="preserve">                                                                         </w:t>
      </w:r>
      <w:r w:rsidR="000A2E1D">
        <w:rPr>
          <w:rFonts w:eastAsia="Times New Roman"/>
          <w:b/>
          <w:i/>
          <w:sz w:val="32"/>
          <w:szCs w:val="32"/>
          <w:lang w:eastAsia="ar-SA"/>
        </w:rPr>
        <w:t xml:space="preserve"> </w:t>
      </w:r>
      <w:r w:rsidR="00B671DE" w:rsidRPr="00753A1A">
        <w:rPr>
          <w:rFonts w:eastAsia="Times New Roman"/>
          <w:b/>
          <w:i/>
          <w:sz w:val="32"/>
          <w:szCs w:val="32"/>
          <w:lang w:eastAsia="ar-SA"/>
        </w:rPr>
        <w:t>Аналіз методичної роботи</w:t>
      </w:r>
      <w:bookmarkEnd w:id="1"/>
      <w:bookmarkEnd w:id="2"/>
      <w:r w:rsidR="00B671DE" w:rsidRPr="00753A1A">
        <w:rPr>
          <w:rFonts w:eastAsia="Times New Roman"/>
          <w:b/>
          <w:i/>
          <w:sz w:val="32"/>
          <w:szCs w:val="32"/>
          <w:lang w:eastAsia="ar-SA"/>
        </w:rPr>
        <w:t xml:space="preserve"> </w:t>
      </w:r>
      <w:r w:rsidR="00B671DE" w:rsidRPr="00753A1A">
        <w:rPr>
          <w:rFonts w:eastAsia="Times New Roman"/>
          <w:b/>
          <w:i/>
          <w:color w:val="FF0000"/>
          <w:sz w:val="32"/>
          <w:szCs w:val="32"/>
          <w:lang w:eastAsia="ar-SA"/>
        </w:rPr>
        <w:t xml:space="preserve">                                                                                                                   </w:t>
      </w:r>
    </w:p>
    <w:p w:rsidR="00B671DE" w:rsidRPr="007D252D" w:rsidRDefault="00B671DE" w:rsidP="00D24A76">
      <w:pPr>
        <w:jc w:val="both"/>
        <w:rPr>
          <w:rFonts w:eastAsia="Times New Roman"/>
          <w:szCs w:val="28"/>
          <w:lang w:eastAsia="ar-SA"/>
        </w:rPr>
      </w:pPr>
      <w:r w:rsidRPr="007D252D">
        <w:rPr>
          <w:rFonts w:eastAsia="Times New Roman"/>
          <w:szCs w:val="28"/>
          <w:lang w:eastAsia="ar-SA"/>
        </w:rPr>
        <w:tab/>
        <w:t xml:space="preserve">Програма шкільної методичної роботи, що </w:t>
      </w:r>
      <w:r>
        <w:rPr>
          <w:rFonts w:eastAsia="Times New Roman"/>
          <w:szCs w:val="28"/>
          <w:lang w:eastAsia="ar-SA"/>
        </w:rPr>
        <w:t xml:space="preserve">була затверджена  наказом  № </w:t>
      </w:r>
      <w:r w:rsidRPr="008321BB">
        <w:rPr>
          <w:rFonts w:eastAsia="Times New Roman"/>
          <w:szCs w:val="28"/>
          <w:lang w:eastAsia="ar-SA"/>
        </w:rPr>
        <w:t>283</w:t>
      </w:r>
      <w:r>
        <w:rPr>
          <w:rFonts w:eastAsia="Times New Roman"/>
          <w:szCs w:val="28"/>
          <w:lang w:eastAsia="ar-SA"/>
        </w:rPr>
        <w:t xml:space="preserve"> від </w:t>
      </w:r>
      <w:r w:rsidRPr="008321BB">
        <w:rPr>
          <w:rFonts w:eastAsia="Times New Roman"/>
          <w:szCs w:val="28"/>
          <w:lang w:eastAsia="ar-SA"/>
        </w:rPr>
        <w:t>25</w:t>
      </w:r>
      <w:r>
        <w:rPr>
          <w:rFonts w:eastAsia="Times New Roman"/>
          <w:szCs w:val="28"/>
          <w:lang w:eastAsia="ar-SA"/>
        </w:rPr>
        <w:t>.</w:t>
      </w:r>
      <w:r w:rsidRPr="008321BB">
        <w:rPr>
          <w:rFonts w:eastAsia="Times New Roman"/>
          <w:szCs w:val="28"/>
          <w:lang w:eastAsia="ar-SA"/>
        </w:rPr>
        <w:t>10</w:t>
      </w:r>
      <w:r>
        <w:rPr>
          <w:rFonts w:eastAsia="Times New Roman"/>
          <w:szCs w:val="28"/>
          <w:lang w:eastAsia="ar-SA"/>
        </w:rPr>
        <w:t>.20</w:t>
      </w:r>
      <w:r w:rsidRPr="008321BB">
        <w:rPr>
          <w:rFonts w:eastAsia="Times New Roman"/>
          <w:szCs w:val="28"/>
          <w:lang w:eastAsia="ar-SA"/>
        </w:rPr>
        <w:t>19</w:t>
      </w:r>
      <w:r w:rsidRPr="007D252D">
        <w:rPr>
          <w:rFonts w:eastAsia="Times New Roman"/>
          <w:szCs w:val="28"/>
          <w:lang w:eastAsia="ar-SA"/>
        </w:rPr>
        <w:t xml:space="preserve"> року, виконана повністю.</w:t>
      </w:r>
    </w:p>
    <w:p w:rsidR="00B671DE" w:rsidRPr="007D252D" w:rsidRDefault="00B671DE" w:rsidP="00D24A76">
      <w:pPr>
        <w:rPr>
          <w:rFonts w:eastAsia="Calibri"/>
          <w:szCs w:val="28"/>
        </w:rPr>
      </w:pPr>
      <w:r w:rsidRPr="007D252D">
        <w:rPr>
          <w:rFonts w:eastAsia="Times New Roman"/>
          <w:szCs w:val="28"/>
          <w:lang w:eastAsia="ar-SA"/>
        </w:rPr>
        <w:t xml:space="preserve">         Педагогічний колектив був зорієнтований на розв’язання проблеми «</w:t>
      </w:r>
      <w:r w:rsidRPr="007D252D">
        <w:rPr>
          <w:rFonts w:eastAsia="Calibri"/>
          <w:szCs w:val="28"/>
        </w:rPr>
        <w:t>Розвиток  особистісно-орієнтованої освіти шляхом формування інноваційного освітнього середовища, підвищення професійних та життєвих компетентност</w:t>
      </w:r>
      <w:r>
        <w:rPr>
          <w:rFonts w:eastAsia="Calibri"/>
          <w:szCs w:val="28"/>
        </w:rPr>
        <w:t>ей учасників освітнього</w:t>
      </w:r>
      <w:r w:rsidRPr="007D252D">
        <w:rPr>
          <w:rFonts w:eastAsia="Calibri"/>
          <w:szCs w:val="28"/>
        </w:rPr>
        <w:t xml:space="preserve"> процесу</w:t>
      </w:r>
      <w:r w:rsidRPr="007D252D">
        <w:rPr>
          <w:rFonts w:eastAsia="Times New Roman"/>
          <w:szCs w:val="28"/>
          <w:lang w:eastAsia="ar-SA"/>
        </w:rPr>
        <w:t>».</w:t>
      </w:r>
    </w:p>
    <w:p w:rsidR="00B671DE" w:rsidRPr="007D252D" w:rsidRDefault="00B671DE" w:rsidP="00D24A76">
      <w:pPr>
        <w:jc w:val="both"/>
        <w:rPr>
          <w:rFonts w:eastAsia="Times New Roman"/>
          <w:szCs w:val="28"/>
          <w:lang w:eastAsia="ar-SA"/>
        </w:rPr>
      </w:pPr>
      <w:r>
        <w:rPr>
          <w:rFonts w:eastAsia="Times New Roman"/>
          <w:szCs w:val="28"/>
          <w:lang w:eastAsia="ar-SA"/>
        </w:rPr>
        <w:t>2.Основними завданнями були</w:t>
      </w:r>
      <w:r w:rsidRPr="007D252D">
        <w:rPr>
          <w:rFonts w:eastAsia="Times New Roman"/>
          <w:szCs w:val="28"/>
          <w:lang w:eastAsia="ar-SA"/>
        </w:rPr>
        <w:t>:</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забезпечення виконання завдань  Програми розвитку системи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удосконалення структури науково-методичної роботи з педагогічними та керівними кадрами на основі діяльнісного, особистісно</w:t>
      </w:r>
      <w:r w:rsidRPr="007D252D">
        <w:rPr>
          <w:rFonts w:eastAsia="Times New Roman"/>
          <w:szCs w:val="28"/>
          <w:lang w:val="ru-RU" w:eastAsia="ar-SA"/>
        </w:rPr>
        <w:t>,</w:t>
      </w:r>
      <w:r w:rsidRPr="007D252D">
        <w:rPr>
          <w:rFonts w:eastAsia="Times New Roman"/>
          <w:szCs w:val="28"/>
          <w:lang w:eastAsia="ar-SA"/>
        </w:rPr>
        <w:t xml:space="preserve"> орієнтованого та компетентнісного підходу;</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координація діяльності школи з  обласним інститутом післядипломної педагогічної освіти, з інформацій</w:t>
      </w:r>
      <w:r>
        <w:rPr>
          <w:rFonts w:eastAsia="Times New Roman"/>
          <w:szCs w:val="28"/>
          <w:lang w:eastAsia="ar-SA"/>
        </w:rPr>
        <w:t>но-методичним центром відділу</w:t>
      </w:r>
      <w:r w:rsidRPr="007D252D">
        <w:rPr>
          <w:rFonts w:eastAsia="Times New Roman"/>
          <w:szCs w:val="28"/>
          <w:lang w:eastAsia="ar-SA"/>
        </w:rPr>
        <w:t xml:space="preserve"> освіти, методичними об’єднаннями</w:t>
      </w:r>
      <w:r>
        <w:rPr>
          <w:rFonts w:eastAsia="Times New Roman"/>
          <w:szCs w:val="28"/>
          <w:lang w:eastAsia="ar-SA"/>
        </w:rPr>
        <w:t xml:space="preserve"> ОТГ</w:t>
      </w:r>
      <w:r w:rsidRPr="007D252D">
        <w:rPr>
          <w:rFonts w:eastAsia="Times New Roman"/>
          <w:szCs w:val="28"/>
          <w:lang w:eastAsia="ar-SA"/>
        </w:rPr>
        <w:t>;</w:t>
      </w:r>
    </w:p>
    <w:p w:rsidR="00B671DE" w:rsidRPr="007D252D" w:rsidRDefault="00B671DE" w:rsidP="00D24A76">
      <w:pPr>
        <w:rPr>
          <w:rFonts w:eastAsia="Times New Roman"/>
          <w:szCs w:val="28"/>
          <w:lang w:eastAsia="ar-SA"/>
        </w:rPr>
      </w:pPr>
      <w:r w:rsidRPr="007D252D">
        <w:rPr>
          <w:rFonts w:eastAsia="Times New Roman"/>
          <w:szCs w:val="28"/>
          <w:lang w:eastAsia="ar-SA"/>
        </w:rPr>
        <w:t>- формування цілісної системи науково-методичної роботи на основі принципів наступності, діагностичного підходу,практичної та адресної спрямованості, самореалізації особистості, розвитку її творчого потенціалу;</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розширення сфери творчої співпраці з вищими навчальними закладами з метою сприяння творчій та науково-дослідницькій діяльності учнів, педагогів, керівників закладів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забезпечення оптимального поєднання основних форм підвищення кваліфікації педагогічних кадрів: курсів та  самоосвіти,орієнтуючись на поетапний розвиток педагогічної майстерності,</w:t>
      </w:r>
      <w:r>
        <w:rPr>
          <w:rFonts w:eastAsia="Times New Roman"/>
          <w:szCs w:val="28"/>
          <w:lang w:eastAsia="ar-SA"/>
        </w:rPr>
        <w:t xml:space="preserve"> </w:t>
      </w:r>
      <w:r w:rsidRPr="007D252D">
        <w:rPr>
          <w:rFonts w:eastAsia="Times New Roman"/>
          <w:szCs w:val="28"/>
          <w:lang w:eastAsia="ar-SA"/>
        </w:rPr>
        <w:t>формування готовності до постійного професійного самовдосконалення. підготовка до атестації педагогічних  працівників;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забезпечення  науково-методичного супроводу переходу базової школи до роботи за новим   Державним стандартом базової і повної загальної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удосконалення організаційно-методи</w:t>
      </w:r>
      <w:r>
        <w:rPr>
          <w:rFonts w:eastAsia="Times New Roman"/>
          <w:szCs w:val="28"/>
          <w:lang w:eastAsia="ar-SA"/>
        </w:rPr>
        <w:t xml:space="preserve">чних механізмів впровадження </w:t>
      </w:r>
      <w:r w:rsidRPr="007D252D">
        <w:rPr>
          <w:rFonts w:eastAsia="Times New Roman"/>
          <w:szCs w:val="28"/>
          <w:lang w:eastAsia="ar-SA"/>
        </w:rPr>
        <w:t>інноваційних технологій навчання і виховання, ком</w:t>
      </w:r>
      <w:r>
        <w:rPr>
          <w:rFonts w:eastAsia="Times New Roman"/>
          <w:szCs w:val="28"/>
          <w:lang w:eastAsia="ar-SA"/>
        </w:rPr>
        <w:t>п’ютеризації й  інформатизації освітнього</w:t>
      </w:r>
      <w:r w:rsidRPr="007D252D">
        <w:rPr>
          <w:rFonts w:eastAsia="Times New Roman"/>
          <w:szCs w:val="28"/>
          <w:lang w:eastAsia="ar-SA"/>
        </w:rPr>
        <w:t xml:space="preserve"> процесу, реалізації концепції  Національної с</w:t>
      </w:r>
      <w:r>
        <w:rPr>
          <w:rFonts w:eastAsia="Times New Roman"/>
          <w:szCs w:val="28"/>
          <w:lang w:eastAsia="ar-SA"/>
        </w:rPr>
        <w:t>тратегії розвитку освіти на 201</w:t>
      </w:r>
      <w:r w:rsidRPr="009541A2">
        <w:rPr>
          <w:rFonts w:eastAsia="Times New Roman"/>
          <w:szCs w:val="28"/>
          <w:lang w:eastAsia="ar-SA"/>
        </w:rPr>
        <w:t>9</w:t>
      </w:r>
      <w:r>
        <w:rPr>
          <w:rFonts w:eastAsia="Times New Roman"/>
          <w:szCs w:val="28"/>
          <w:lang w:eastAsia="ar-SA"/>
        </w:rPr>
        <w:t>/20</w:t>
      </w:r>
      <w:r w:rsidRPr="009541A2">
        <w:rPr>
          <w:rFonts w:eastAsia="Times New Roman"/>
          <w:szCs w:val="28"/>
          <w:lang w:eastAsia="ar-SA"/>
        </w:rPr>
        <w:t>20</w:t>
      </w:r>
      <w:r w:rsidRPr="007D252D">
        <w:rPr>
          <w:rFonts w:eastAsia="Times New Roman"/>
          <w:szCs w:val="28"/>
          <w:lang w:eastAsia="ar-SA"/>
        </w:rPr>
        <w:t xml:space="preserve"> н.р;</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впровадження учителями початкових класів нового Державного стандарту початкової загальної о</w:t>
      </w:r>
      <w:r>
        <w:rPr>
          <w:rFonts w:eastAsia="Times New Roman"/>
          <w:szCs w:val="28"/>
          <w:lang w:eastAsia="ar-SA"/>
        </w:rPr>
        <w:t>світи, нових навчальних програм;</w:t>
      </w:r>
    </w:p>
    <w:p w:rsidR="00B671DE" w:rsidRPr="007D252D" w:rsidRDefault="00B671DE" w:rsidP="00D24A76">
      <w:pPr>
        <w:jc w:val="both"/>
        <w:rPr>
          <w:rFonts w:eastAsia="Times New Roman"/>
          <w:szCs w:val="28"/>
          <w:lang w:eastAsia="ar-SA"/>
        </w:rPr>
      </w:pPr>
      <w:r w:rsidRPr="007D252D">
        <w:rPr>
          <w:rFonts w:eastAsia="Times New Roman"/>
          <w:szCs w:val="28"/>
          <w:lang w:eastAsia="ar-SA"/>
        </w:rPr>
        <w:lastRenderedPageBreak/>
        <w:t>- розвиток творчої активності педагогів, підвищення  компетентності, духовності та відповідальності працівників освіти за результати своєї праці, вироблення системи стимулів для підвищення фахової майстерності педагогів та ефективності їх роботи;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формування у педагогів усвідомлення власних потреб самовдосконалення, мотиваційної готовності  якісно виконувати свої управлінські і професійно-кваліфікаційні функції, оволодіння комп’ютерною грамотністю, упровадження інформаційно-комунікаційних та освітніх технологій у навчальний процес;</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здійснення психологічного та науково-методичного супроводу допрофільного та профільного навчання  в школі, рівного доступу до якісної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інформаційно-методичний супровід діяльності школи по забезпеченню якісної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моніторинг  якості  загальної  середньої освіти,  рівня  навчальних досягнень учнів, їх відповідності Державним стандартам  початкової, базової і повної  загальної середньої освіти;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удосконалення змісту, форм і методів навчання та виховання учнівської молоді, забезпечення єдності органічного взаємозв’язку загальноосвітньої  та профільної підготовки учнів;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удосконалення та урізноманітнення роботи з обдарованими дітьми, покращення результативності участі учнів закладу на обласному рівні  предметних олімпіад з базових дисциплін, турнірах, конкурсах;</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взаємодія  з  Чернівецьким територіальним відділенням  Малої  академії  наук  України, участь у проведенні олімпіад з базових  дисциплін,  конкурсів-захистів  науково-дослідницьких робіт, турнірів тощо; </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 удосконалення системи виховної роботи, духовного відродження підростаючого покоління через впровадження програми «Основні орієнтири виховання учнів загальноосвітніх навчальних закладів»;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удос</w:t>
      </w:r>
      <w:r w:rsidR="00794410">
        <w:rPr>
          <w:rFonts w:eastAsia="Times New Roman"/>
          <w:szCs w:val="28"/>
          <w:lang w:eastAsia="ar-SA"/>
        </w:rPr>
        <w:t>коналення системи позашкільної</w:t>
      </w:r>
      <w:r w:rsidRPr="007D252D">
        <w:rPr>
          <w:rFonts w:eastAsia="Times New Roman"/>
          <w:szCs w:val="28"/>
          <w:lang w:eastAsia="ar-SA"/>
        </w:rPr>
        <w:t xml:space="preserve"> діяльності школярів з урахуванням відповідних умов кожного загальноосвітнього навчального  закладу;</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трансформування наукових   ідей   у   педагогічну   практику;</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консультування педагогічних  працівників  з проблем сучасного розви</w:t>
      </w:r>
      <w:r>
        <w:rPr>
          <w:rFonts w:eastAsia="Times New Roman"/>
          <w:szCs w:val="28"/>
          <w:lang w:eastAsia="ar-SA"/>
        </w:rPr>
        <w:t>тку освіти, організації освітнього</w:t>
      </w:r>
      <w:r w:rsidRPr="007D252D">
        <w:rPr>
          <w:rFonts w:eastAsia="Times New Roman"/>
          <w:szCs w:val="28"/>
          <w:lang w:eastAsia="ar-SA"/>
        </w:rPr>
        <w:t xml:space="preserve"> процесу, досягнень психолого-педагогічних наук;</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вивчення  потреб  і надання практичної допомоги молодим  спеціалістам та іншим  педагогічним працівникам;</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вивчення, узагальнення та впровадження в  педагогічну  практику передового педагогічного досвіду;</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впровадження досвіду роботи В.О.Сухомлинського;</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поновлення   електронної бази даних щодо перспективного  педагогічного  досвіду  та  інноваційної  діяльності  школи  і   окремих    працівників, створення  сучасних  науково-методичних матеріалів,  фондів  навчальної, довідкової, методичної,  психолого-педагогічної, наукової, науково-популярної, художньої та іншої літератури і періодичних педагогічних видань;</w:t>
      </w:r>
    </w:p>
    <w:p w:rsidR="00B671DE" w:rsidRPr="007D252D" w:rsidRDefault="00B671DE" w:rsidP="00D24A76">
      <w:pPr>
        <w:jc w:val="both"/>
        <w:rPr>
          <w:rFonts w:eastAsia="Times New Roman"/>
          <w:szCs w:val="28"/>
          <w:lang w:eastAsia="ar-SA"/>
        </w:rPr>
      </w:pPr>
      <w:r w:rsidRPr="007D252D">
        <w:rPr>
          <w:rFonts w:eastAsia="Times New Roman"/>
          <w:szCs w:val="28"/>
          <w:lang w:eastAsia="ar-SA"/>
        </w:rPr>
        <w:lastRenderedPageBreak/>
        <w:t>- висвітлення в засобах масової інформації інноваційної  діяльності  школи  та окремих  педагогічних  працівників і проблем розвитку освіти в місті;</w:t>
      </w:r>
    </w:p>
    <w:p w:rsidR="00B671DE" w:rsidRPr="007D252D" w:rsidRDefault="00B671DE" w:rsidP="00D24A76">
      <w:pPr>
        <w:jc w:val="both"/>
        <w:rPr>
          <w:rFonts w:eastAsia="Times New Roman"/>
          <w:szCs w:val="28"/>
          <w:lang w:eastAsia="ar-SA"/>
        </w:rPr>
      </w:pPr>
      <w:r w:rsidRPr="007D252D">
        <w:rPr>
          <w:rFonts w:eastAsia="Times New Roman"/>
          <w:szCs w:val="28"/>
          <w:lang w:eastAsia="ar-SA"/>
        </w:rPr>
        <w:t>- інформаційно-методичне забезпечення організації проведення зовнішнього незалежного оцінювання;</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забезпечення наступності дошкільної і початкової та початкової і середньої  освіти в розвитку особистості дитини;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забезпечення інтеграції навчального процесу, науки і практики; розробка та видання  методичних посібників, рекомендацій, наочних засобів навчання;</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інформаційне забезпечення педагогічних працівників з проблем освіти, педагогіки, психології, інформування про досягнення науки і техніки, передового педагогічного досвіду через мережеву взаємодію із загальноосвітніми навчальними закладами та Інтернет-ресурси. </w:t>
      </w:r>
    </w:p>
    <w:p w:rsidR="00B671DE" w:rsidRPr="007D252D" w:rsidRDefault="00B671DE" w:rsidP="00D24A76">
      <w:pPr>
        <w:jc w:val="both"/>
        <w:rPr>
          <w:rFonts w:eastAsia="Times New Roman"/>
          <w:szCs w:val="28"/>
          <w:lang w:eastAsia="ar-SA"/>
        </w:rPr>
      </w:pPr>
      <w:r>
        <w:rPr>
          <w:rFonts w:eastAsia="Times New Roman"/>
          <w:szCs w:val="28"/>
          <w:lang w:eastAsia="ar-SA"/>
        </w:rPr>
        <w:t xml:space="preserve">               </w:t>
      </w:r>
      <w:r w:rsidR="00794410">
        <w:rPr>
          <w:rFonts w:eastAsia="Times New Roman"/>
          <w:szCs w:val="28"/>
          <w:lang w:eastAsia="ar-SA"/>
        </w:rPr>
        <w:t>Упродовж</w:t>
      </w:r>
      <w:r w:rsidRPr="007D252D">
        <w:rPr>
          <w:rFonts w:eastAsia="Times New Roman"/>
          <w:szCs w:val="28"/>
          <w:lang w:eastAsia="ar-SA"/>
        </w:rPr>
        <w:t xml:space="preserve"> року було проведено 4 засідання методичної ради.  Основні питання, розглянуті на засіданнях, наступні: </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1. Поширення передового педагогічного досвіду при підготовці й проведенні предметних тижнів.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2. Удосконалення проведення самостійних занять учнів. </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3. Удосконалення кабінетної системи школи з використанням ІКТ </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4. Огляд нормативних, директивних документів, новинок психолого-педагогічної літератури.</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5.Шляхи подолання навчальних перевантажень учнів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6.Звіт керівників МО вчителів суспільно-гуманітарного циклу та початкових класів</w:t>
      </w:r>
    </w:p>
    <w:p w:rsidR="00B671DE" w:rsidRPr="007D252D" w:rsidRDefault="00B671DE" w:rsidP="00D24A76">
      <w:pPr>
        <w:jc w:val="both"/>
        <w:rPr>
          <w:rFonts w:eastAsia="Times New Roman"/>
          <w:szCs w:val="28"/>
          <w:lang w:eastAsia="ar-SA"/>
        </w:rPr>
      </w:pPr>
      <w:r w:rsidRPr="007D252D">
        <w:rPr>
          <w:rFonts w:eastAsia="Times New Roman"/>
          <w:szCs w:val="28"/>
          <w:lang w:eastAsia="ar-SA"/>
        </w:rPr>
        <w:t xml:space="preserve">         7. Про результативність роботи МО, психолого-педагогічного семінару.</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Про діяльність педагогічної ради школи свідчать 10 проведених засідань</w:t>
      </w:r>
      <w:r>
        <w:rPr>
          <w:rFonts w:eastAsia="Times New Roman"/>
          <w:szCs w:val="28"/>
          <w:lang w:eastAsia="ar-SA"/>
        </w:rPr>
        <w:t>,</w:t>
      </w:r>
      <w:r w:rsidRPr="007D252D">
        <w:rPr>
          <w:rFonts w:eastAsia="Times New Roman"/>
          <w:szCs w:val="28"/>
          <w:lang w:eastAsia="ar-SA"/>
        </w:rPr>
        <w:t xml:space="preserve"> з них 4 тематичних. Основні тематичні питання:</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1. Вивчення законодавчих документів щодо розвитку освіти України.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2. Піднесення ролі шкільної бібліотеки щодо виховання в учнів інтересу до книги, до читання.</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3. Збагачення духовного світу дитини шляхом поглиблення культуро-творчого потенціалу школи.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4. Військово-патріотичне виховання учнів.</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5. Створення умов для педагогічної адаптації учнів 1-х, 5-х та 10-х класів до навчання (відповідно до Державних стандартів освіти).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6. Про стан викладання та  рівень навчальних до</w:t>
      </w:r>
      <w:r>
        <w:rPr>
          <w:rFonts w:eastAsia="Times New Roman"/>
          <w:szCs w:val="28"/>
          <w:lang w:eastAsia="ar-SA"/>
        </w:rPr>
        <w:t>сягнень учнів початкової школи</w:t>
      </w:r>
      <w:r w:rsidRPr="007D252D">
        <w:rPr>
          <w:rFonts w:eastAsia="Times New Roman"/>
          <w:szCs w:val="28"/>
          <w:lang w:eastAsia="ar-SA"/>
        </w:rPr>
        <w:t>.</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7. Про стан викладання та  рівень навчальних досягнень учнів з української мови.</w:t>
      </w:r>
    </w:p>
    <w:p w:rsidR="00B671DE" w:rsidRPr="007D252D" w:rsidRDefault="00B671DE" w:rsidP="00D24A76">
      <w:pPr>
        <w:ind w:firstLine="540"/>
        <w:jc w:val="both"/>
        <w:rPr>
          <w:rFonts w:eastAsia="Times New Roman"/>
          <w:szCs w:val="28"/>
          <w:lang w:eastAsia="ar-SA"/>
        </w:rPr>
      </w:pPr>
      <w:r>
        <w:rPr>
          <w:rFonts w:eastAsia="Times New Roman"/>
          <w:szCs w:val="28"/>
          <w:lang w:eastAsia="ar-SA"/>
        </w:rPr>
        <w:t>В гімназії</w:t>
      </w:r>
      <w:r w:rsidRPr="007D252D">
        <w:rPr>
          <w:rFonts w:eastAsia="Times New Roman"/>
          <w:szCs w:val="28"/>
          <w:lang w:eastAsia="ar-SA"/>
        </w:rPr>
        <w:t xml:space="preserve"> згідно</w:t>
      </w:r>
      <w:r>
        <w:rPr>
          <w:rFonts w:eastAsia="Times New Roman"/>
          <w:szCs w:val="28"/>
          <w:lang w:eastAsia="ar-SA"/>
        </w:rPr>
        <w:t xml:space="preserve"> з графіком</w:t>
      </w:r>
      <w:r w:rsidRPr="007D252D">
        <w:rPr>
          <w:rFonts w:eastAsia="Times New Roman"/>
          <w:szCs w:val="28"/>
          <w:lang w:eastAsia="ar-SA"/>
        </w:rPr>
        <w:t xml:space="preserve"> проводились  методичні тижні з усіх базових предметів. Активну участь у проведенні методичних заходів взяли вчителі іноземних мов, української мови і літератури, математики, фізичної культури,  біології та екології.</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lastRenderedPageBreak/>
        <w:t>При проведенні предметних тижнів випускалися методичні бюлетені,  рекомендації, стінгазети, проводились відкриті уроки. Ці заходи привернули увагу учнів до предметів, дали можливість проаналізувати педагогам, наскільки колеги успішно володіють предме</w:t>
      </w:r>
      <w:r>
        <w:rPr>
          <w:rFonts w:eastAsia="Times New Roman"/>
          <w:szCs w:val="28"/>
          <w:lang w:eastAsia="ar-SA"/>
        </w:rPr>
        <w:t>том і методикою його викладання</w:t>
      </w:r>
      <w:r w:rsidRPr="007D252D">
        <w:rPr>
          <w:rFonts w:eastAsia="Times New Roman"/>
          <w:szCs w:val="28"/>
          <w:lang w:eastAsia="ar-SA"/>
        </w:rPr>
        <w:t xml:space="preserve">. Методична рада школи спільно з адміністрацією, головами МО не тільки ретельно продумували плани проведених заходів, але і проводили методичні консультації, обговорювали підсумки проведених заходів. </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Результати анкетування дали можливість скорек</w:t>
      </w:r>
      <w:r>
        <w:rPr>
          <w:rFonts w:eastAsia="Times New Roman"/>
          <w:szCs w:val="28"/>
          <w:lang w:eastAsia="ar-SA"/>
        </w:rPr>
        <w:t>тувати план методичної роботи. У</w:t>
      </w:r>
      <w:r w:rsidRPr="007D252D">
        <w:rPr>
          <w:rFonts w:eastAsia="Times New Roman"/>
          <w:szCs w:val="28"/>
          <w:lang w:eastAsia="ar-SA"/>
        </w:rPr>
        <w:t xml:space="preserve"> кінці кожного методичного тижня підводились підсумки проведеної роботи.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Щомісяця здійснювались  методичні  інформування вчителів( відповідальна Савчук М.Д.),  на яких педколектив довідувався про цікаві бібліотечні надходження з проблем педагогіки, психології,  методики викладання.</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Протягом року всі методичні об’єднання школи проводили відповідну  роботу.</w:t>
      </w:r>
    </w:p>
    <w:p w:rsidR="00B671DE" w:rsidRDefault="00B671DE" w:rsidP="00D24A76">
      <w:pPr>
        <w:ind w:firstLine="540"/>
        <w:jc w:val="both"/>
        <w:rPr>
          <w:rFonts w:eastAsia="Times New Roman"/>
          <w:szCs w:val="28"/>
          <w:lang w:eastAsia="ar-SA"/>
        </w:rPr>
      </w:pPr>
      <w:r w:rsidRPr="007D252D">
        <w:rPr>
          <w:rFonts w:eastAsia="Times New Roman"/>
          <w:szCs w:val="28"/>
          <w:lang w:eastAsia="ar-SA"/>
        </w:rPr>
        <w:t>Успішними в минулому навчальному році були результати участі наших школярів в</w:t>
      </w:r>
      <w:r w:rsidRPr="007D252D">
        <w:rPr>
          <w:rFonts w:eastAsia="Times New Roman"/>
          <w:color w:val="FF0000"/>
          <w:szCs w:val="28"/>
          <w:lang w:eastAsia="ar-SA"/>
        </w:rPr>
        <w:t xml:space="preserve"> </w:t>
      </w:r>
      <w:r w:rsidR="00794410">
        <w:rPr>
          <w:rFonts w:eastAsia="Times New Roman"/>
          <w:szCs w:val="28"/>
          <w:lang w:eastAsia="ar-SA"/>
        </w:rPr>
        <w:t>регіональних</w:t>
      </w:r>
      <w:r>
        <w:rPr>
          <w:rFonts w:eastAsia="Times New Roman"/>
          <w:szCs w:val="28"/>
          <w:lang w:eastAsia="ar-SA"/>
        </w:rPr>
        <w:t xml:space="preserve">, обласних, Всеукраїнських </w:t>
      </w:r>
      <w:r w:rsidRPr="007D252D">
        <w:rPr>
          <w:rFonts w:eastAsia="Times New Roman"/>
          <w:szCs w:val="28"/>
          <w:lang w:eastAsia="ar-SA"/>
        </w:rPr>
        <w:t>олімпіадах та конкурсах. Учні школи показали високі результати</w:t>
      </w:r>
      <w:r w:rsidR="00794410">
        <w:rPr>
          <w:rFonts w:eastAsia="Times New Roman"/>
          <w:szCs w:val="28"/>
          <w:lang w:eastAsia="ar-SA"/>
        </w:rPr>
        <w:t>:</w:t>
      </w:r>
      <w:r w:rsidRPr="007D252D">
        <w:rPr>
          <w:rFonts w:eastAsia="Times New Roman"/>
          <w:szCs w:val="28"/>
          <w:lang w:eastAsia="ar-SA"/>
        </w:rPr>
        <w:t xml:space="preserve"> </w:t>
      </w:r>
    </w:p>
    <w:p w:rsidR="00310467" w:rsidRDefault="00310467" w:rsidP="00D24A76">
      <w:pPr>
        <w:ind w:firstLine="540"/>
        <w:jc w:val="both"/>
        <w:rPr>
          <w:rFonts w:eastAsia="Times New Roman"/>
          <w:szCs w:val="28"/>
          <w:lang w:eastAsia="ar-SA"/>
        </w:rPr>
      </w:pPr>
    </w:p>
    <w:p w:rsidR="00310467" w:rsidRPr="007D252D" w:rsidRDefault="00310467" w:rsidP="00D24A76">
      <w:pPr>
        <w:ind w:firstLine="540"/>
        <w:jc w:val="both"/>
        <w:rPr>
          <w:rFonts w:eastAsia="Times New Roman"/>
          <w:szCs w:val="28"/>
          <w:lang w:eastAsia="ar-SA"/>
        </w:rPr>
      </w:pPr>
    </w:p>
    <w:tbl>
      <w:tblPr>
        <w:tblStyle w:val="a3"/>
        <w:tblW w:w="0" w:type="auto"/>
        <w:tblLook w:val="04A0" w:firstRow="1" w:lastRow="0" w:firstColumn="1" w:lastColumn="0" w:noHBand="0" w:noVBand="1"/>
      </w:tblPr>
      <w:tblGrid>
        <w:gridCol w:w="510"/>
        <w:gridCol w:w="895"/>
        <w:gridCol w:w="902"/>
        <w:gridCol w:w="1046"/>
        <w:gridCol w:w="895"/>
        <w:gridCol w:w="897"/>
        <w:gridCol w:w="1433"/>
        <w:gridCol w:w="1426"/>
        <w:gridCol w:w="1110"/>
        <w:gridCol w:w="895"/>
        <w:gridCol w:w="877"/>
        <w:gridCol w:w="18"/>
        <w:gridCol w:w="693"/>
        <w:gridCol w:w="11"/>
        <w:gridCol w:w="962"/>
        <w:gridCol w:w="11"/>
        <w:gridCol w:w="2141"/>
        <w:gridCol w:w="10"/>
      </w:tblGrid>
      <w:tr w:rsidR="00794410" w:rsidTr="00EA3AEE">
        <w:trPr>
          <w:gridAfter w:val="1"/>
          <w:wAfter w:w="11" w:type="dxa"/>
        </w:trPr>
        <w:tc>
          <w:tcPr>
            <w:tcW w:w="520" w:type="dxa"/>
          </w:tcPr>
          <w:p w:rsidR="00B671DE" w:rsidRPr="009541A2" w:rsidRDefault="00B671DE" w:rsidP="00D24A76">
            <w:pPr>
              <w:rPr>
                <w:rFonts w:eastAsia="Times New Roman"/>
                <w:b/>
                <w:i/>
                <w:szCs w:val="28"/>
                <w:lang w:eastAsia="ar-SA"/>
              </w:rPr>
            </w:pPr>
            <w:r w:rsidRPr="009541A2">
              <w:rPr>
                <w:rFonts w:eastAsia="Times New Roman"/>
                <w:b/>
                <w:i/>
                <w:szCs w:val="28"/>
                <w:lang w:eastAsia="ar-SA"/>
              </w:rPr>
              <w:t>№</w:t>
            </w:r>
          </w:p>
        </w:tc>
        <w:tc>
          <w:tcPr>
            <w:tcW w:w="2882" w:type="dxa"/>
            <w:gridSpan w:val="3"/>
          </w:tcPr>
          <w:p w:rsidR="00B671DE" w:rsidRDefault="00B671DE" w:rsidP="00D24A76">
            <w:pPr>
              <w:rPr>
                <w:rFonts w:eastAsia="Times New Roman"/>
                <w:b/>
                <w:i/>
                <w:szCs w:val="28"/>
                <w:lang w:eastAsia="ar-SA"/>
              </w:rPr>
            </w:pPr>
            <w:r w:rsidRPr="009541A2">
              <w:rPr>
                <w:rFonts w:eastAsia="Times New Roman"/>
                <w:b/>
                <w:i/>
                <w:szCs w:val="28"/>
                <w:lang w:eastAsia="ar-SA"/>
              </w:rPr>
              <w:t>ІІ етап олімпіад</w:t>
            </w:r>
            <w:r>
              <w:rPr>
                <w:rFonts w:eastAsia="Times New Roman"/>
                <w:b/>
                <w:i/>
                <w:szCs w:val="28"/>
                <w:lang w:eastAsia="ar-SA"/>
              </w:rPr>
              <w:t>,</w:t>
            </w:r>
          </w:p>
          <w:p w:rsidR="00B671DE" w:rsidRPr="009541A2" w:rsidRDefault="00B671DE" w:rsidP="00D24A76">
            <w:pPr>
              <w:rPr>
                <w:rFonts w:eastAsia="Times New Roman"/>
                <w:b/>
                <w:i/>
                <w:szCs w:val="28"/>
                <w:lang w:eastAsia="ar-SA"/>
              </w:rPr>
            </w:pPr>
            <w:r>
              <w:rPr>
                <w:rFonts w:eastAsia="Times New Roman"/>
                <w:b/>
                <w:i/>
                <w:szCs w:val="28"/>
                <w:lang w:eastAsia="ar-SA"/>
              </w:rPr>
              <w:t>конкурсів</w:t>
            </w:r>
          </w:p>
        </w:tc>
        <w:tc>
          <w:tcPr>
            <w:tcW w:w="1792" w:type="dxa"/>
            <w:gridSpan w:val="2"/>
          </w:tcPr>
          <w:p w:rsidR="00B671DE" w:rsidRDefault="00B671DE" w:rsidP="00D24A76">
            <w:pPr>
              <w:rPr>
                <w:rFonts w:eastAsia="Times New Roman"/>
                <w:b/>
                <w:i/>
                <w:szCs w:val="28"/>
                <w:lang w:eastAsia="ar-SA"/>
              </w:rPr>
            </w:pPr>
            <w:r w:rsidRPr="009541A2">
              <w:rPr>
                <w:rFonts w:eastAsia="Times New Roman"/>
                <w:b/>
                <w:i/>
                <w:szCs w:val="28"/>
                <w:lang w:eastAsia="ar-SA"/>
              </w:rPr>
              <w:t>ІІІ етап олімпіад</w:t>
            </w:r>
            <w:r>
              <w:rPr>
                <w:rFonts w:eastAsia="Times New Roman"/>
                <w:b/>
                <w:i/>
                <w:szCs w:val="28"/>
                <w:lang w:eastAsia="ar-SA"/>
              </w:rPr>
              <w:t>,</w:t>
            </w:r>
          </w:p>
          <w:p w:rsidR="00B671DE" w:rsidRPr="009541A2" w:rsidRDefault="00B671DE" w:rsidP="00D24A76">
            <w:pPr>
              <w:rPr>
                <w:rFonts w:eastAsia="Times New Roman"/>
                <w:b/>
                <w:i/>
                <w:szCs w:val="28"/>
                <w:lang w:eastAsia="ar-SA"/>
              </w:rPr>
            </w:pPr>
            <w:r>
              <w:rPr>
                <w:rFonts w:eastAsia="Times New Roman"/>
                <w:b/>
                <w:i/>
                <w:szCs w:val="28"/>
                <w:lang w:eastAsia="ar-SA"/>
              </w:rPr>
              <w:t>кон</w:t>
            </w:r>
            <w:r w:rsidR="00634E0B">
              <w:rPr>
                <w:rFonts w:eastAsia="Times New Roman"/>
                <w:b/>
                <w:i/>
                <w:szCs w:val="28"/>
                <w:lang w:eastAsia="ar-SA"/>
              </w:rPr>
              <w:t>к</w:t>
            </w:r>
            <w:r>
              <w:rPr>
                <w:rFonts w:eastAsia="Times New Roman"/>
                <w:b/>
                <w:i/>
                <w:szCs w:val="28"/>
                <w:lang w:eastAsia="ar-SA"/>
              </w:rPr>
              <w:t>урсів</w:t>
            </w:r>
          </w:p>
        </w:tc>
        <w:tc>
          <w:tcPr>
            <w:tcW w:w="1435" w:type="dxa"/>
          </w:tcPr>
          <w:p w:rsidR="00B671DE" w:rsidRPr="00542A1A" w:rsidRDefault="00794410" w:rsidP="00D24A76">
            <w:pPr>
              <w:rPr>
                <w:rFonts w:eastAsia="Times New Roman"/>
                <w:b/>
                <w:i/>
                <w:sz w:val="20"/>
                <w:szCs w:val="20"/>
                <w:lang w:eastAsia="ar-SA"/>
              </w:rPr>
            </w:pPr>
            <w:r>
              <w:rPr>
                <w:rFonts w:eastAsia="Times New Roman"/>
                <w:b/>
                <w:i/>
                <w:sz w:val="20"/>
                <w:szCs w:val="20"/>
                <w:lang w:eastAsia="ar-SA"/>
              </w:rPr>
              <w:t>«</w:t>
            </w:r>
            <w:r w:rsidR="00B671DE" w:rsidRPr="00542A1A">
              <w:rPr>
                <w:rFonts w:eastAsia="Times New Roman"/>
                <w:b/>
                <w:i/>
                <w:sz w:val="20"/>
                <w:szCs w:val="20"/>
                <w:lang w:eastAsia="ar-SA"/>
              </w:rPr>
              <w:t>Моя Батьківщина</w:t>
            </w:r>
            <w:r>
              <w:rPr>
                <w:rFonts w:eastAsia="Times New Roman"/>
                <w:b/>
                <w:i/>
                <w:sz w:val="20"/>
                <w:szCs w:val="20"/>
                <w:lang w:eastAsia="ar-SA"/>
              </w:rPr>
              <w:t xml:space="preserve"> Україна»</w:t>
            </w:r>
          </w:p>
          <w:p w:rsidR="00B671DE" w:rsidRPr="009541A2" w:rsidRDefault="00B671DE" w:rsidP="00D24A76">
            <w:pPr>
              <w:rPr>
                <w:rFonts w:eastAsia="Times New Roman"/>
                <w:b/>
                <w:i/>
                <w:szCs w:val="28"/>
                <w:lang w:eastAsia="ar-SA"/>
              </w:rPr>
            </w:pPr>
            <w:r w:rsidRPr="00542A1A">
              <w:rPr>
                <w:rFonts w:eastAsia="Times New Roman"/>
                <w:b/>
                <w:i/>
                <w:sz w:val="20"/>
                <w:szCs w:val="20"/>
                <w:lang w:eastAsia="ar-SA"/>
              </w:rPr>
              <w:t>І етап</w:t>
            </w:r>
          </w:p>
        </w:tc>
        <w:tc>
          <w:tcPr>
            <w:tcW w:w="1426" w:type="dxa"/>
          </w:tcPr>
          <w:p w:rsidR="00794410" w:rsidRDefault="00794410" w:rsidP="00D24A76">
            <w:pPr>
              <w:rPr>
                <w:rFonts w:eastAsia="Times New Roman"/>
                <w:b/>
                <w:i/>
                <w:sz w:val="20"/>
                <w:szCs w:val="20"/>
                <w:lang w:eastAsia="ar-SA"/>
              </w:rPr>
            </w:pPr>
            <w:r>
              <w:rPr>
                <w:rFonts w:eastAsia="Times New Roman"/>
                <w:b/>
                <w:i/>
                <w:sz w:val="20"/>
                <w:szCs w:val="20"/>
                <w:lang w:eastAsia="ar-SA"/>
              </w:rPr>
              <w:t>«</w:t>
            </w:r>
            <w:r w:rsidR="00B671DE" w:rsidRPr="00542A1A">
              <w:rPr>
                <w:rFonts w:eastAsia="Times New Roman"/>
                <w:b/>
                <w:i/>
                <w:sz w:val="20"/>
                <w:szCs w:val="20"/>
                <w:lang w:eastAsia="ar-SA"/>
              </w:rPr>
              <w:t>Моя Батьківщина</w:t>
            </w:r>
          </w:p>
          <w:p w:rsidR="00B671DE" w:rsidRPr="00542A1A" w:rsidRDefault="00794410" w:rsidP="00D24A76">
            <w:pPr>
              <w:rPr>
                <w:rFonts w:eastAsia="Times New Roman"/>
                <w:b/>
                <w:i/>
                <w:sz w:val="20"/>
                <w:szCs w:val="20"/>
                <w:lang w:eastAsia="ar-SA"/>
              </w:rPr>
            </w:pPr>
            <w:r>
              <w:rPr>
                <w:rFonts w:eastAsia="Times New Roman"/>
                <w:b/>
                <w:i/>
                <w:sz w:val="20"/>
                <w:szCs w:val="20"/>
                <w:lang w:eastAsia="ar-SA"/>
              </w:rPr>
              <w:t>Україна»</w:t>
            </w:r>
          </w:p>
          <w:p w:rsidR="00B671DE" w:rsidRPr="009541A2" w:rsidRDefault="00B671DE" w:rsidP="00D24A76">
            <w:pPr>
              <w:rPr>
                <w:rFonts w:eastAsia="Times New Roman"/>
                <w:b/>
                <w:i/>
                <w:szCs w:val="28"/>
                <w:lang w:eastAsia="ar-SA"/>
              </w:rPr>
            </w:pPr>
            <w:r w:rsidRPr="00542A1A">
              <w:rPr>
                <w:rFonts w:eastAsia="Times New Roman"/>
                <w:b/>
                <w:i/>
                <w:sz w:val="20"/>
                <w:szCs w:val="20"/>
                <w:lang w:eastAsia="ar-SA"/>
              </w:rPr>
              <w:t>ІІ етап</w:t>
            </w:r>
          </w:p>
        </w:tc>
        <w:tc>
          <w:tcPr>
            <w:tcW w:w="1125" w:type="dxa"/>
          </w:tcPr>
          <w:p w:rsidR="00B671DE" w:rsidRPr="009541A2" w:rsidRDefault="00B671DE" w:rsidP="00D24A76">
            <w:pPr>
              <w:rPr>
                <w:rFonts w:eastAsia="Times New Roman"/>
                <w:b/>
                <w:i/>
                <w:szCs w:val="28"/>
                <w:lang w:eastAsia="ar-SA"/>
              </w:rPr>
            </w:pPr>
            <w:r w:rsidRPr="009541A2">
              <w:rPr>
                <w:rFonts w:eastAsia="Times New Roman"/>
                <w:b/>
                <w:i/>
                <w:szCs w:val="28"/>
                <w:lang w:eastAsia="ar-SA"/>
              </w:rPr>
              <w:t>БМАН</w:t>
            </w:r>
          </w:p>
          <w:p w:rsidR="00B671DE" w:rsidRPr="009541A2" w:rsidRDefault="00B671DE" w:rsidP="00D24A76">
            <w:pPr>
              <w:rPr>
                <w:rFonts w:eastAsia="Times New Roman"/>
                <w:b/>
                <w:i/>
                <w:szCs w:val="28"/>
                <w:lang w:eastAsia="ar-SA"/>
              </w:rPr>
            </w:pPr>
            <w:r>
              <w:rPr>
                <w:rFonts w:eastAsia="Times New Roman"/>
                <w:b/>
                <w:i/>
                <w:szCs w:val="28"/>
                <w:lang w:eastAsia="ar-SA"/>
              </w:rPr>
              <w:t>І</w:t>
            </w:r>
            <w:r w:rsidRPr="009541A2">
              <w:rPr>
                <w:rFonts w:eastAsia="Times New Roman"/>
                <w:b/>
                <w:i/>
                <w:szCs w:val="28"/>
                <w:lang w:eastAsia="ar-SA"/>
              </w:rPr>
              <w:t xml:space="preserve"> етап</w:t>
            </w:r>
          </w:p>
        </w:tc>
        <w:tc>
          <w:tcPr>
            <w:tcW w:w="1423" w:type="dxa"/>
            <w:gridSpan w:val="2"/>
          </w:tcPr>
          <w:p w:rsidR="00B671DE" w:rsidRPr="009541A2" w:rsidRDefault="00B671DE" w:rsidP="00D24A76">
            <w:pPr>
              <w:rPr>
                <w:rFonts w:eastAsia="Times New Roman"/>
                <w:b/>
                <w:i/>
                <w:szCs w:val="28"/>
                <w:lang w:eastAsia="ar-SA"/>
              </w:rPr>
            </w:pPr>
            <w:r w:rsidRPr="009541A2">
              <w:rPr>
                <w:rFonts w:eastAsia="Times New Roman"/>
                <w:b/>
                <w:i/>
                <w:szCs w:val="28"/>
                <w:lang w:eastAsia="ar-SA"/>
              </w:rPr>
              <w:t>БМАН</w:t>
            </w:r>
          </w:p>
          <w:p w:rsidR="00B671DE" w:rsidRPr="009541A2" w:rsidRDefault="00B671DE" w:rsidP="00D24A76">
            <w:pPr>
              <w:rPr>
                <w:rFonts w:eastAsia="Times New Roman"/>
                <w:b/>
                <w:i/>
                <w:szCs w:val="28"/>
                <w:lang w:eastAsia="ar-SA"/>
              </w:rPr>
            </w:pPr>
            <w:r>
              <w:rPr>
                <w:rFonts w:eastAsia="Times New Roman"/>
                <w:b/>
                <w:i/>
                <w:szCs w:val="28"/>
                <w:lang w:eastAsia="ar-SA"/>
              </w:rPr>
              <w:t xml:space="preserve">ІІ </w:t>
            </w:r>
            <w:r w:rsidRPr="009541A2">
              <w:rPr>
                <w:rFonts w:eastAsia="Times New Roman"/>
                <w:b/>
                <w:i/>
                <w:szCs w:val="28"/>
                <w:lang w:eastAsia="ar-SA"/>
              </w:rPr>
              <w:t>етап</w:t>
            </w:r>
          </w:p>
        </w:tc>
        <w:tc>
          <w:tcPr>
            <w:tcW w:w="1701" w:type="dxa"/>
            <w:gridSpan w:val="4"/>
          </w:tcPr>
          <w:p w:rsidR="00B671DE" w:rsidRPr="009541A2" w:rsidRDefault="00B671DE" w:rsidP="00D24A76">
            <w:pPr>
              <w:rPr>
                <w:rFonts w:eastAsia="Times New Roman"/>
                <w:b/>
                <w:i/>
                <w:szCs w:val="28"/>
                <w:lang w:eastAsia="ar-SA"/>
              </w:rPr>
            </w:pPr>
            <w:r w:rsidRPr="009541A2">
              <w:rPr>
                <w:rFonts w:eastAsia="Times New Roman"/>
                <w:b/>
                <w:i/>
                <w:szCs w:val="28"/>
                <w:lang w:eastAsia="ar-SA"/>
              </w:rPr>
              <w:t>Форуми, турніри</w:t>
            </w:r>
          </w:p>
        </w:tc>
        <w:tc>
          <w:tcPr>
            <w:tcW w:w="2283" w:type="dxa"/>
            <w:gridSpan w:val="2"/>
          </w:tcPr>
          <w:p w:rsidR="00B671DE" w:rsidRPr="009541A2" w:rsidRDefault="00B671DE" w:rsidP="00D24A76">
            <w:pPr>
              <w:rPr>
                <w:rFonts w:eastAsia="Times New Roman"/>
                <w:b/>
                <w:i/>
                <w:szCs w:val="28"/>
                <w:lang w:eastAsia="ar-SA"/>
              </w:rPr>
            </w:pPr>
            <w:r w:rsidRPr="009541A2">
              <w:rPr>
                <w:rFonts w:eastAsia="Times New Roman"/>
                <w:b/>
                <w:i/>
                <w:szCs w:val="28"/>
                <w:lang w:eastAsia="ar-SA"/>
              </w:rPr>
              <w:t>Проєкти</w:t>
            </w:r>
          </w:p>
        </w:tc>
      </w:tr>
      <w:tr w:rsidR="00794410" w:rsidTr="00EA3AEE">
        <w:trPr>
          <w:trHeight w:val="330"/>
        </w:trPr>
        <w:tc>
          <w:tcPr>
            <w:tcW w:w="520" w:type="dxa"/>
            <w:vMerge w:val="restart"/>
          </w:tcPr>
          <w:p w:rsidR="00B671DE" w:rsidRDefault="00B671DE" w:rsidP="00D24A76">
            <w:pPr>
              <w:rPr>
                <w:rFonts w:eastAsia="Times New Roman"/>
                <w:szCs w:val="28"/>
                <w:lang w:eastAsia="ar-SA"/>
              </w:rPr>
            </w:pPr>
          </w:p>
        </w:tc>
        <w:tc>
          <w:tcPr>
            <w:tcW w:w="895"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 місце</w:t>
            </w:r>
          </w:p>
        </w:tc>
        <w:tc>
          <w:tcPr>
            <w:tcW w:w="904"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 місце</w:t>
            </w:r>
          </w:p>
        </w:tc>
        <w:tc>
          <w:tcPr>
            <w:tcW w:w="1083"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ІІІ місце</w:t>
            </w:r>
          </w:p>
        </w:tc>
        <w:tc>
          <w:tcPr>
            <w:tcW w:w="895"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 місце</w:t>
            </w:r>
          </w:p>
        </w:tc>
        <w:tc>
          <w:tcPr>
            <w:tcW w:w="897"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ІІІ місце</w:t>
            </w:r>
          </w:p>
        </w:tc>
        <w:tc>
          <w:tcPr>
            <w:tcW w:w="1435"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 місце</w:t>
            </w:r>
          </w:p>
        </w:tc>
        <w:tc>
          <w:tcPr>
            <w:tcW w:w="1426"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ІІІ місце</w:t>
            </w:r>
          </w:p>
        </w:tc>
        <w:tc>
          <w:tcPr>
            <w:tcW w:w="1125" w:type="dxa"/>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 місце</w:t>
            </w:r>
          </w:p>
        </w:tc>
        <w:tc>
          <w:tcPr>
            <w:tcW w:w="709" w:type="dxa"/>
            <w:vMerge w:val="restart"/>
          </w:tcPr>
          <w:p w:rsidR="00B671DE" w:rsidRPr="009541A2" w:rsidRDefault="00B671DE" w:rsidP="00D24A76">
            <w:pPr>
              <w:rPr>
                <w:rFonts w:eastAsia="Times New Roman"/>
                <w:b/>
                <w:szCs w:val="28"/>
                <w:lang w:eastAsia="ar-SA"/>
              </w:rPr>
            </w:pPr>
            <w:r>
              <w:rPr>
                <w:rFonts w:eastAsia="Times New Roman"/>
                <w:b/>
                <w:szCs w:val="28"/>
                <w:lang w:eastAsia="ar-SA"/>
              </w:rPr>
              <w:t>І місце</w:t>
            </w:r>
          </w:p>
        </w:tc>
        <w:tc>
          <w:tcPr>
            <w:tcW w:w="725" w:type="dxa"/>
            <w:gridSpan w:val="2"/>
            <w:vMerge w:val="restart"/>
          </w:tcPr>
          <w:p w:rsidR="00B671DE" w:rsidRPr="009541A2" w:rsidRDefault="00B671DE" w:rsidP="00D24A76">
            <w:pPr>
              <w:rPr>
                <w:rFonts w:eastAsia="Times New Roman"/>
                <w:b/>
                <w:szCs w:val="28"/>
                <w:lang w:eastAsia="ar-SA"/>
              </w:rPr>
            </w:pPr>
            <w:r>
              <w:rPr>
                <w:rFonts w:eastAsia="Times New Roman"/>
                <w:b/>
                <w:szCs w:val="28"/>
                <w:lang w:eastAsia="ar-SA"/>
              </w:rPr>
              <w:t>ІІ місце</w:t>
            </w:r>
          </w:p>
        </w:tc>
        <w:tc>
          <w:tcPr>
            <w:tcW w:w="709" w:type="dxa"/>
            <w:gridSpan w:val="2"/>
            <w:vMerge w:val="restart"/>
          </w:tcPr>
          <w:p w:rsidR="00B671DE" w:rsidRPr="009541A2" w:rsidRDefault="00B671DE" w:rsidP="00D24A76">
            <w:pPr>
              <w:rPr>
                <w:rFonts w:eastAsia="Times New Roman"/>
                <w:b/>
                <w:szCs w:val="28"/>
                <w:lang w:eastAsia="ar-SA"/>
              </w:rPr>
            </w:pPr>
          </w:p>
        </w:tc>
        <w:tc>
          <w:tcPr>
            <w:tcW w:w="992" w:type="dxa"/>
            <w:gridSpan w:val="2"/>
            <w:vMerge w:val="restart"/>
          </w:tcPr>
          <w:p w:rsidR="00B671DE" w:rsidRPr="009541A2" w:rsidRDefault="00B671DE" w:rsidP="00D24A76">
            <w:pPr>
              <w:rPr>
                <w:rFonts w:eastAsia="Times New Roman"/>
                <w:b/>
                <w:szCs w:val="28"/>
                <w:lang w:eastAsia="ar-SA"/>
              </w:rPr>
            </w:pPr>
            <w:r w:rsidRPr="009541A2">
              <w:rPr>
                <w:rFonts w:eastAsia="Times New Roman"/>
                <w:b/>
                <w:szCs w:val="28"/>
                <w:lang w:eastAsia="ar-SA"/>
              </w:rPr>
              <w:t>ІІІ місце</w:t>
            </w:r>
          </w:p>
        </w:tc>
        <w:tc>
          <w:tcPr>
            <w:tcW w:w="2283" w:type="dxa"/>
            <w:gridSpan w:val="2"/>
          </w:tcPr>
          <w:p w:rsidR="00B671DE" w:rsidRDefault="00794410" w:rsidP="00D24A76">
            <w:pPr>
              <w:rPr>
                <w:rFonts w:eastAsia="Times New Roman"/>
                <w:szCs w:val="28"/>
                <w:lang w:eastAsia="ar-SA"/>
              </w:rPr>
            </w:pPr>
            <w:r>
              <w:rPr>
                <w:rFonts w:eastAsia="Times New Roman"/>
                <w:szCs w:val="28"/>
                <w:lang w:eastAsia="ar-SA"/>
              </w:rPr>
              <w:t>«Шкільне реаліті –</w:t>
            </w:r>
            <w:r w:rsidR="00B671DE">
              <w:rPr>
                <w:rFonts w:eastAsia="Times New Roman"/>
                <w:szCs w:val="28"/>
                <w:lang w:eastAsia="ar-SA"/>
              </w:rPr>
              <w:t xml:space="preserve"> 2</w:t>
            </w:r>
            <w:r>
              <w:rPr>
                <w:rFonts w:eastAsia="Times New Roman"/>
                <w:szCs w:val="28"/>
                <w:lang w:eastAsia="ar-SA"/>
              </w:rPr>
              <w:t>»</w:t>
            </w:r>
          </w:p>
        </w:tc>
      </w:tr>
      <w:tr w:rsidR="00794410" w:rsidTr="00EA3AEE">
        <w:trPr>
          <w:trHeight w:val="315"/>
        </w:trPr>
        <w:tc>
          <w:tcPr>
            <w:tcW w:w="520" w:type="dxa"/>
            <w:vMerge/>
          </w:tcPr>
          <w:p w:rsidR="00B671DE" w:rsidRDefault="00B671DE" w:rsidP="00D24A76">
            <w:pPr>
              <w:rPr>
                <w:rFonts w:eastAsia="Times New Roman"/>
                <w:szCs w:val="28"/>
                <w:lang w:eastAsia="ar-SA"/>
              </w:rPr>
            </w:pPr>
          </w:p>
        </w:tc>
        <w:tc>
          <w:tcPr>
            <w:tcW w:w="895" w:type="dxa"/>
            <w:vMerge/>
          </w:tcPr>
          <w:p w:rsidR="00B671DE" w:rsidRPr="009541A2" w:rsidRDefault="00B671DE" w:rsidP="00D24A76">
            <w:pPr>
              <w:rPr>
                <w:rFonts w:eastAsia="Times New Roman"/>
                <w:b/>
                <w:szCs w:val="28"/>
                <w:lang w:eastAsia="ar-SA"/>
              </w:rPr>
            </w:pPr>
          </w:p>
        </w:tc>
        <w:tc>
          <w:tcPr>
            <w:tcW w:w="904" w:type="dxa"/>
            <w:vMerge/>
          </w:tcPr>
          <w:p w:rsidR="00B671DE" w:rsidRPr="009541A2" w:rsidRDefault="00B671DE" w:rsidP="00D24A76">
            <w:pPr>
              <w:rPr>
                <w:rFonts w:eastAsia="Times New Roman"/>
                <w:b/>
                <w:szCs w:val="28"/>
                <w:lang w:eastAsia="ar-SA"/>
              </w:rPr>
            </w:pPr>
          </w:p>
        </w:tc>
        <w:tc>
          <w:tcPr>
            <w:tcW w:w="1083" w:type="dxa"/>
            <w:vMerge/>
          </w:tcPr>
          <w:p w:rsidR="00B671DE" w:rsidRPr="009541A2" w:rsidRDefault="00B671DE" w:rsidP="00D24A76">
            <w:pPr>
              <w:rPr>
                <w:rFonts w:eastAsia="Times New Roman"/>
                <w:b/>
                <w:szCs w:val="28"/>
                <w:lang w:eastAsia="ar-SA"/>
              </w:rPr>
            </w:pPr>
          </w:p>
        </w:tc>
        <w:tc>
          <w:tcPr>
            <w:tcW w:w="895" w:type="dxa"/>
            <w:vMerge/>
          </w:tcPr>
          <w:p w:rsidR="00B671DE" w:rsidRPr="009541A2" w:rsidRDefault="00B671DE" w:rsidP="00D24A76">
            <w:pPr>
              <w:rPr>
                <w:rFonts w:eastAsia="Times New Roman"/>
                <w:b/>
                <w:szCs w:val="28"/>
                <w:lang w:eastAsia="ar-SA"/>
              </w:rPr>
            </w:pPr>
          </w:p>
        </w:tc>
        <w:tc>
          <w:tcPr>
            <w:tcW w:w="897" w:type="dxa"/>
            <w:vMerge/>
          </w:tcPr>
          <w:p w:rsidR="00B671DE" w:rsidRPr="009541A2" w:rsidRDefault="00B671DE" w:rsidP="00D24A76">
            <w:pPr>
              <w:rPr>
                <w:rFonts w:eastAsia="Times New Roman"/>
                <w:b/>
                <w:szCs w:val="28"/>
                <w:lang w:eastAsia="ar-SA"/>
              </w:rPr>
            </w:pPr>
          </w:p>
        </w:tc>
        <w:tc>
          <w:tcPr>
            <w:tcW w:w="1435" w:type="dxa"/>
            <w:vMerge/>
          </w:tcPr>
          <w:p w:rsidR="00B671DE" w:rsidRPr="009541A2" w:rsidRDefault="00B671DE" w:rsidP="00D24A76">
            <w:pPr>
              <w:rPr>
                <w:rFonts w:eastAsia="Times New Roman"/>
                <w:b/>
                <w:szCs w:val="28"/>
                <w:lang w:eastAsia="ar-SA"/>
              </w:rPr>
            </w:pPr>
          </w:p>
        </w:tc>
        <w:tc>
          <w:tcPr>
            <w:tcW w:w="1426" w:type="dxa"/>
            <w:vMerge/>
          </w:tcPr>
          <w:p w:rsidR="00B671DE" w:rsidRPr="009541A2" w:rsidRDefault="00B671DE" w:rsidP="00D24A76">
            <w:pPr>
              <w:rPr>
                <w:rFonts w:eastAsia="Times New Roman"/>
                <w:b/>
                <w:szCs w:val="28"/>
                <w:lang w:eastAsia="ar-SA"/>
              </w:rPr>
            </w:pPr>
          </w:p>
        </w:tc>
        <w:tc>
          <w:tcPr>
            <w:tcW w:w="1125" w:type="dxa"/>
            <w:vMerge/>
          </w:tcPr>
          <w:p w:rsidR="00B671DE" w:rsidRPr="009541A2" w:rsidRDefault="00B671DE" w:rsidP="00D24A76">
            <w:pPr>
              <w:rPr>
                <w:rFonts w:eastAsia="Times New Roman"/>
                <w:b/>
                <w:szCs w:val="28"/>
                <w:lang w:eastAsia="ar-SA"/>
              </w:rPr>
            </w:pPr>
          </w:p>
        </w:tc>
        <w:tc>
          <w:tcPr>
            <w:tcW w:w="709" w:type="dxa"/>
            <w:vMerge/>
          </w:tcPr>
          <w:p w:rsidR="00B671DE" w:rsidRPr="009541A2" w:rsidRDefault="00B671DE" w:rsidP="00D24A76">
            <w:pPr>
              <w:rPr>
                <w:rFonts w:eastAsia="Times New Roman"/>
                <w:b/>
                <w:szCs w:val="28"/>
                <w:lang w:eastAsia="ar-SA"/>
              </w:rPr>
            </w:pPr>
          </w:p>
        </w:tc>
        <w:tc>
          <w:tcPr>
            <w:tcW w:w="725" w:type="dxa"/>
            <w:gridSpan w:val="2"/>
            <w:vMerge/>
          </w:tcPr>
          <w:p w:rsidR="00B671DE" w:rsidRPr="009541A2" w:rsidRDefault="00B671DE" w:rsidP="00D24A76">
            <w:pPr>
              <w:rPr>
                <w:rFonts w:eastAsia="Times New Roman"/>
                <w:b/>
                <w:szCs w:val="28"/>
                <w:lang w:eastAsia="ar-SA"/>
              </w:rPr>
            </w:pPr>
          </w:p>
        </w:tc>
        <w:tc>
          <w:tcPr>
            <w:tcW w:w="709" w:type="dxa"/>
            <w:gridSpan w:val="2"/>
            <w:vMerge/>
          </w:tcPr>
          <w:p w:rsidR="00B671DE" w:rsidRPr="009541A2" w:rsidRDefault="00B671DE" w:rsidP="00D24A76">
            <w:pPr>
              <w:rPr>
                <w:rFonts w:eastAsia="Times New Roman"/>
                <w:b/>
                <w:szCs w:val="28"/>
                <w:lang w:eastAsia="ar-SA"/>
              </w:rPr>
            </w:pPr>
          </w:p>
        </w:tc>
        <w:tc>
          <w:tcPr>
            <w:tcW w:w="992" w:type="dxa"/>
            <w:gridSpan w:val="2"/>
            <w:vMerge/>
          </w:tcPr>
          <w:p w:rsidR="00B671DE" w:rsidRPr="009541A2" w:rsidRDefault="00B671DE" w:rsidP="00D24A76">
            <w:pPr>
              <w:rPr>
                <w:rFonts w:eastAsia="Times New Roman"/>
                <w:b/>
                <w:szCs w:val="28"/>
                <w:lang w:eastAsia="ar-SA"/>
              </w:rPr>
            </w:pPr>
          </w:p>
        </w:tc>
        <w:tc>
          <w:tcPr>
            <w:tcW w:w="2283" w:type="dxa"/>
            <w:gridSpan w:val="2"/>
          </w:tcPr>
          <w:p w:rsidR="00B671DE" w:rsidRDefault="00794410" w:rsidP="00D24A76">
            <w:pPr>
              <w:rPr>
                <w:rFonts w:eastAsia="Times New Roman"/>
                <w:szCs w:val="28"/>
                <w:lang w:eastAsia="ar-SA"/>
              </w:rPr>
            </w:pPr>
            <w:r>
              <w:rPr>
                <w:rFonts w:eastAsia="Times New Roman"/>
                <w:szCs w:val="28"/>
                <w:lang w:eastAsia="ar-SA"/>
              </w:rPr>
              <w:t>«</w:t>
            </w:r>
            <w:r w:rsidR="00B671DE">
              <w:rPr>
                <w:rFonts w:eastAsia="Times New Roman"/>
                <w:szCs w:val="28"/>
                <w:lang w:eastAsia="ar-SA"/>
              </w:rPr>
              <w:t>Радянське минуле</w:t>
            </w:r>
            <w:r>
              <w:rPr>
                <w:rFonts w:eastAsia="Times New Roman"/>
                <w:szCs w:val="28"/>
                <w:lang w:eastAsia="ar-SA"/>
              </w:rPr>
              <w:t>»</w:t>
            </w:r>
          </w:p>
        </w:tc>
      </w:tr>
      <w:tr w:rsidR="00794410" w:rsidTr="00EA3AEE">
        <w:trPr>
          <w:gridAfter w:val="1"/>
          <w:wAfter w:w="11" w:type="dxa"/>
        </w:trPr>
        <w:tc>
          <w:tcPr>
            <w:tcW w:w="520" w:type="dxa"/>
          </w:tcPr>
          <w:p w:rsidR="00B671DE" w:rsidRDefault="00B671DE" w:rsidP="00D24A76">
            <w:pPr>
              <w:rPr>
                <w:rFonts w:eastAsia="Times New Roman"/>
                <w:szCs w:val="28"/>
                <w:lang w:eastAsia="ar-SA"/>
              </w:rPr>
            </w:pPr>
          </w:p>
        </w:tc>
        <w:tc>
          <w:tcPr>
            <w:tcW w:w="895" w:type="dxa"/>
          </w:tcPr>
          <w:p w:rsidR="00B671DE" w:rsidRDefault="00B671DE" w:rsidP="00D24A76">
            <w:pPr>
              <w:rPr>
                <w:rFonts w:eastAsia="Times New Roman"/>
                <w:szCs w:val="28"/>
                <w:lang w:eastAsia="ar-SA"/>
              </w:rPr>
            </w:pPr>
            <w:r>
              <w:rPr>
                <w:rFonts w:eastAsia="Times New Roman"/>
                <w:szCs w:val="28"/>
                <w:lang w:eastAsia="ar-SA"/>
              </w:rPr>
              <w:t>13</w:t>
            </w:r>
          </w:p>
        </w:tc>
        <w:tc>
          <w:tcPr>
            <w:tcW w:w="904" w:type="dxa"/>
          </w:tcPr>
          <w:p w:rsidR="00B671DE" w:rsidRDefault="00B671DE" w:rsidP="00D24A76">
            <w:pPr>
              <w:rPr>
                <w:rFonts w:eastAsia="Times New Roman"/>
                <w:szCs w:val="28"/>
                <w:lang w:eastAsia="ar-SA"/>
              </w:rPr>
            </w:pPr>
            <w:r>
              <w:rPr>
                <w:rFonts w:eastAsia="Times New Roman"/>
                <w:szCs w:val="28"/>
                <w:lang w:eastAsia="ar-SA"/>
              </w:rPr>
              <w:t>12</w:t>
            </w:r>
          </w:p>
        </w:tc>
        <w:tc>
          <w:tcPr>
            <w:tcW w:w="1083" w:type="dxa"/>
          </w:tcPr>
          <w:p w:rsidR="00B671DE" w:rsidRDefault="00B671DE" w:rsidP="00D24A76">
            <w:pPr>
              <w:rPr>
                <w:rFonts w:eastAsia="Times New Roman"/>
                <w:szCs w:val="28"/>
                <w:lang w:eastAsia="ar-SA"/>
              </w:rPr>
            </w:pPr>
            <w:r>
              <w:rPr>
                <w:rFonts w:eastAsia="Times New Roman"/>
                <w:szCs w:val="28"/>
                <w:lang w:eastAsia="ar-SA"/>
              </w:rPr>
              <w:t>4</w:t>
            </w:r>
          </w:p>
        </w:tc>
        <w:tc>
          <w:tcPr>
            <w:tcW w:w="895" w:type="dxa"/>
          </w:tcPr>
          <w:p w:rsidR="00B671DE" w:rsidRDefault="00B671DE" w:rsidP="00D24A76">
            <w:pPr>
              <w:rPr>
                <w:rFonts w:eastAsia="Times New Roman"/>
                <w:szCs w:val="28"/>
                <w:lang w:eastAsia="ar-SA"/>
              </w:rPr>
            </w:pPr>
            <w:r>
              <w:rPr>
                <w:rFonts w:eastAsia="Times New Roman"/>
                <w:szCs w:val="28"/>
                <w:lang w:eastAsia="ar-SA"/>
              </w:rPr>
              <w:t>1</w:t>
            </w:r>
          </w:p>
        </w:tc>
        <w:tc>
          <w:tcPr>
            <w:tcW w:w="897" w:type="dxa"/>
          </w:tcPr>
          <w:p w:rsidR="00B671DE" w:rsidRDefault="00B671DE" w:rsidP="00D24A76">
            <w:pPr>
              <w:rPr>
                <w:rFonts w:eastAsia="Times New Roman"/>
                <w:szCs w:val="28"/>
                <w:lang w:eastAsia="ar-SA"/>
              </w:rPr>
            </w:pPr>
            <w:r>
              <w:rPr>
                <w:rFonts w:eastAsia="Times New Roman"/>
                <w:szCs w:val="28"/>
                <w:lang w:eastAsia="ar-SA"/>
              </w:rPr>
              <w:t>5</w:t>
            </w:r>
          </w:p>
        </w:tc>
        <w:tc>
          <w:tcPr>
            <w:tcW w:w="1435" w:type="dxa"/>
          </w:tcPr>
          <w:p w:rsidR="00B671DE" w:rsidRDefault="00B671DE" w:rsidP="00D24A76">
            <w:pPr>
              <w:rPr>
                <w:rFonts w:eastAsia="Times New Roman"/>
                <w:szCs w:val="28"/>
                <w:lang w:eastAsia="ar-SA"/>
              </w:rPr>
            </w:pPr>
            <w:r>
              <w:rPr>
                <w:rFonts w:eastAsia="Times New Roman"/>
                <w:szCs w:val="28"/>
                <w:lang w:eastAsia="ar-SA"/>
              </w:rPr>
              <w:t>3</w:t>
            </w:r>
          </w:p>
        </w:tc>
        <w:tc>
          <w:tcPr>
            <w:tcW w:w="1426" w:type="dxa"/>
          </w:tcPr>
          <w:p w:rsidR="00B671DE" w:rsidRDefault="00B671DE" w:rsidP="00D24A76">
            <w:pPr>
              <w:rPr>
                <w:rFonts w:eastAsia="Times New Roman"/>
                <w:szCs w:val="28"/>
                <w:lang w:eastAsia="ar-SA"/>
              </w:rPr>
            </w:pPr>
            <w:r>
              <w:rPr>
                <w:rFonts w:eastAsia="Times New Roman"/>
                <w:szCs w:val="28"/>
                <w:lang w:eastAsia="ar-SA"/>
              </w:rPr>
              <w:t>1</w:t>
            </w:r>
          </w:p>
        </w:tc>
        <w:tc>
          <w:tcPr>
            <w:tcW w:w="1125" w:type="dxa"/>
          </w:tcPr>
          <w:p w:rsidR="00B671DE" w:rsidRDefault="00B671DE" w:rsidP="00D24A76">
            <w:pPr>
              <w:rPr>
                <w:rFonts w:eastAsia="Times New Roman"/>
                <w:szCs w:val="28"/>
                <w:lang w:eastAsia="ar-SA"/>
              </w:rPr>
            </w:pPr>
            <w:r>
              <w:rPr>
                <w:rFonts w:eastAsia="Times New Roman"/>
                <w:szCs w:val="28"/>
                <w:lang w:eastAsia="ar-SA"/>
              </w:rPr>
              <w:t>2</w:t>
            </w:r>
          </w:p>
        </w:tc>
        <w:tc>
          <w:tcPr>
            <w:tcW w:w="709" w:type="dxa"/>
          </w:tcPr>
          <w:p w:rsidR="00B671DE" w:rsidRDefault="00B671DE" w:rsidP="00D24A76">
            <w:pPr>
              <w:rPr>
                <w:rFonts w:eastAsia="Times New Roman"/>
                <w:szCs w:val="28"/>
                <w:lang w:eastAsia="ar-SA"/>
              </w:rPr>
            </w:pPr>
            <w:r>
              <w:rPr>
                <w:rFonts w:eastAsia="Times New Roman"/>
                <w:szCs w:val="28"/>
                <w:lang w:eastAsia="ar-SA"/>
              </w:rPr>
              <w:t>1</w:t>
            </w:r>
          </w:p>
        </w:tc>
        <w:tc>
          <w:tcPr>
            <w:tcW w:w="714" w:type="dxa"/>
          </w:tcPr>
          <w:p w:rsidR="00B671DE" w:rsidRDefault="00B671DE" w:rsidP="00D24A76">
            <w:pPr>
              <w:rPr>
                <w:rFonts w:eastAsia="Times New Roman"/>
                <w:szCs w:val="28"/>
                <w:lang w:eastAsia="ar-SA"/>
              </w:rPr>
            </w:pPr>
            <w:r>
              <w:rPr>
                <w:rFonts w:eastAsia="Times New Roman"/>
                <w:szCs w:val="28"/>
                <w:lang w:eastAsia="ar-SA"/>
              </w:rPr>
              <w:t>1</w:t>
            </w:r>
          </w:p>
        </w:tc>
        <w:tc>
          <w:tcPr>
            <w:tcW w:w="709" w:type="dxa"/>
            <w:gridSpan w:val="2"/>
          </w:tcPr>
          <w:p w:rsidR="00B671DE" w:rsidRDefault="00B671DE" w:rsidP="00D24A76">
            <w:pPr>
              <w:rPr>
                <w:rFonts w:eastAsia="Times New Roman"/>
                <w:szCs w:val="28"/>
                <w:lang w:eastAsia="ar-SA"/>
              </w:rPr>
            </w:pPr>
            <w:r>
              <w:rPr>
                <w:rFonts w:eastAsia="Times New Roman"/>
                <w:szCs w:val="28"/>
                <w:lang w:eastAsia="ar-SA"/>
              </w:rPr>
              <w:t>1</w:t>
            </w:r>
          </w:p>
        </w:tc>
        <w:tc>
          <w:tcPr>
            <w:tcW w:w="992" w:type="dxa"/>
            <w:gridSpan w:val="2"/>
          </w:tcPr>
          <w:p w:rsidR="00B671DE" w:rsidRDefault="00B671DE" w:rsidP="00D24A76">
            <w:pPr>
              <w:rPr>
                <w:rFonts w:eastAsia="Times New Roman"/>
                <w:szCs w:val="28"/>
                <w:lang w:eastAsia="ar-SA"/>
              </w:rPr>
            </w:pPr>
            <w:r>
              <w:rPr>
                <w:rFonts w:eastAsia="Times New Roman"/>
                <w:szCs w:val="28"/>
                <w:lang w:eastAsia="ar-SA"/>
              </w:rPr>
              <w:t>1</w:t>
            </w:r>
          </w:p>
        </w:tc>
        <w:tc>
          <w:tcPr>
            <w:tcW w:w="2283" w:type="dxa"/>
            <w:gridSpan w:val="2"/>
          </w:tcPr>
          <w:p w:rsidR="00B671DE" w:rsidRDefault="00794410" w:rsidP="00D24A76">
            <w:pPr>
              <w:rPr>
                <w:rFonts w:eastAsia="Times New Roman"/>
                <w:szCs w:val="28"/>
                <w:lang w:eastAsia="ar-SA"/>
              </w:rPr>
            </w:pPr>
            <w:r>
              <w:rPr>
                <w:rFonts w:eastAsia="Times New Roman"/>
                <w:szCs w:val="28"/>
                <w:lang w:eastAsia="ar-SA"/>
              </w:rPr>
              <w:t>«</w:t>
            </w:r>
            <w:r w:rsidR="00B671DE">
              <w:rPr>
                <w:rFonts w:eastAsia="Times New Roman"/>
                <w:szCs w:val="28"/>
                <w:lang w:eastAsia="ar-SA"/>
              </w:rPr>
              <w:t>Початкова школа</w:t>
            </w:r>
            <w:r>
              <w:rPr>
                <w:rFonts w:eastAsia="Times New Roman"/>
                <w:szCs w:val="28"/>
                <w:lang w:eastAsia="ar-SA"/>
              </w:rPr>
              <w:t>»</w:t>
            </w:r>
          </w:p>
        </w:tc>
      </w:tr>
      <w:tr w:rsidR="00794410" w:rsidTr="00EA3AEE">
        <w:trPr>
          <w:gridAfter w:val="1"/>
          <w:wAfter w:w="11" w:type="dxa"/>
        </w:trPr>
        <w:tc>
          <w:tcPr>
            <w:tcW w:w="520" w:type="dxa"/>
          </w:tcPr>
          <w:p w:rsidR="00B671DE" w:rsidRDefault="00B671DE" w:rsidP="00D24A76">
            <w:pPr>
              <w:rPr>
                <w:rFonts w:eastAsia="Times New Roman"/>
                <w:szCs w:val="28"/>
                <w:lang w:eastAsia="ar-SA"/>
              </w:rPr>
            </w:pPr>
          </w:p>
        </w:tc>
        <w:tc>
          <w:tcPr>
            <w:tcW w:w="895" w:type="dxa"/>
          </w:tcPr>
          <w:p w:rsidR="00B671DE" w:rsidRDefault="00B671DE" w:rsidP="00D24A76">
            <w:pPr>
              <w:rPr>
                <w:rFonts w:eastAsia="Times New Roman"/>
                <w:szCs w:val="28"/>
                <w:lang w:eastAsia="ar-SA"/>
              </w:rPr>
            </w:pPr>
          </w:p>
        </w:tc>
        <w:tc>
          <w:tcPr>
            <w:tcW w:w="904" w:type="dxa"/>
          </w:tcPr>
          <w:p w:rsidR="00B671DE" w:rsidRDefault="00B671DE" w:rsidP="00D24A76">
            <w:pPr>
              <w:rPr>
                <w:rFonts w:eastAsia="Times New Roman"/>
                <w:szCs w:val="28"/>
                <w:lang w:eastAsia="ar-SA"/>
              </w:rPr>
            </w:pPr>
          </w:p>
        </w:tc>
        <w:tc>
          <w:tcPr>
            <w:tcW w:w="1083" w:type="dxa"/>
          </w:tcPr>
          <w:p w:rsidR="00B671DE" w:rsidRDefault="00B671DE" w:rsidP="00D24A76">
            <w:pPr>
              <w:rPr>
                <w:rFonts w:eastAsia="Times New Roman"/>
                <w:szCs w:val="28"/>
                <w:lang w:eastAsia="ar-SA"/>
              </w:rPr>
            </w:pPr>
          </w:p>
        </w:tc>
        <w:tc>
          <w:tcPr>
            <w:tcW w:w="895" w:type="dxa"/>
          </w:tcPr>
          <w:p w:rsidR="00B671DE" w:rsidRDefault="00B671DE" w:rsidP="00D24A76">
            <w:pPr>
              <w:rPr>
                <w:rFonts w:eastAsia="Times New Roman"/>
                <w:szCs w:val="28"/>
                <w:lang w:eastAsia="ar-SA"/>
              </w:rPr>
            </w:pPr>
          </w:p>
        </w:tc>
        <w:tc>
          <w:tcPr>
            <w:tcW w:w="897" w:type="dxa"/>
          </w:tcPr>
          <w:p w:rsidR="00B671DE" w:rsidRDefault="00B671DE" w:rsidP="00D24A76">
            <w:pPr>
              <w:rPr>
                <w:rFonts w:eastAsia="Times New Roman"/>
                <w:szCs w:val="28"/>
                <w:lang w:eastAsia="ar-SA"/>
              </w:rPr>
            </w:pPr>
          </w:p>
        </w:tc>
        <w:tc>
          <w:tcPr>
            <w:tcW w:w="1435" w:type="dxa"/>
          </w:tcPr>
          <w:p w:rsidR="00B671DE" w:rsidRDefault="00B671DE" w:rsidP="00D24A76">
            <w:pPr>
              <w:rPr>
                <w:rFonts w:eastAsia="Times New Roman"/>
                <w:szCs w:val="28"/>
                <w:lang w:eastAsia="ar-SA"/>
              </w:rPr>
            </w:pPr>
          </w:p>
        </w:tc>
        <w:tc>
          <w:tcPr>
            <w:tcW w:w="1426" w:type="dxa"/>
          </w:tcPr>
          <w:p w:rsidR="00B671DE" w:rsidRDefault="00B671DE" w:rsidP="00D24A76">
            <w:pPr>
              <w:rPr>
                <w:rFonts w:eastAsia="Times New Roman"/>
                <w:szCs w:val="28"/>
                <w:lang w:eastAsia="ar-SA"/>
              </w:rPr>
            </w:pPr>
          </w:p>
        </w:tc>
        <w:tc>
          <w:tcPr>
            <w:tcW w:w="1125" w:type="dxa"/>
          </w:tcPr>
          <w:p w:rsidR="00B671DE" w:rsidRDefault="00B671DE" w:rsidP="00D24A76">
            <w:pPr>
              <w:rPr>
                <w:rFonts w:eastAsia="Times New Roman"/>
                <w:szCs w:val="28"/>
                <w:lang w:eastAsia="ar-SA"/>
              </w:rPr>
            </w:pPr>
          </w:p>
        </w:tc>
        <w:tc>
          <w:tcPr>
            <w:tcW w:w="709" w:type="dxa"/>
          </w:tcPr>
          <w:p w:rsidR="00B671DE" w:rsidRDefault="00B671DE" w:rsidP="00D24A76">
            <w:pPr>
              <w:rPr>
                <w:rFonts w:eastAsia="Times New Roman"/>
                <w:szCs w:val="28"/>
                <w:lang w:eastAsia="ar-SA"/>
              </w:rPr>
            </w:pPr>
          </w:p>
        </w:tc>
        <w:tc>
          <w:tcPr>
            <w:tcW w:w="714" w:type="dxa"/>
          </w:tcPr>
          <w:p w:rsidR="00B671DE" w:rsidRDefault="00B671DE" w:rsidP="00D24A76">
            <w:pPr>
              <w:rPr>
                <w:rFonts w:eastAsia="Times New Roman"/>
                <w:szCs w:val="28"/>
                <w:lang w:eastAsia="ar-SA"/>
              </w:rPr>
            </w:pPr>
          </w:p>
        </w:tc>
        <w:tc>
          <w:tcPr>
            <w:tcW w:w="709" w:type="dxa"/>
            <w:gridSpan w:val="2"/>
          </w:tcPr>
          <w:p w:rsidR="00B671DE" w:rsidRDefault="00B671DE" w:rsidP="00D24A76">
            <w:pPr>
              <w:rPr>
                <w:rFonts w:eastAsia="Times New Roman"/>
                <w:szCs w:val="28"/>
                <w:lang w:eastAsia="ar-SA"/>
              </w:rPr>
            </w:pPr>
          </w:p>
        </w:tc>
        <w:tc>
          <w:tcPr>
            <w:tcW w:w="992" w:type="dxa"/>
            <w:gridSpan w:val="2"/>
          </w:tcPr>
          <w:p w:rsidR="00B671DE" w:rsidRDefault="00B671DE" w:rsidP="00D24A76">
            <w:pPr>
              <w:rPr>
                <w:rFonts w:eastAsia="Times New Roman"/>
                <w:szCs w:val="28"/>
                <w:lang w:eastAsia="ar-SA"/>
              </w:rPr>
            </w:pPr>
          </w:p>
        </w:tc>
        <w:tc>
          <w:tcPr>
            <w:tcW w:w="2283" w:type="dxa"/>
            <w:gridSpan w:val="2"/>
          </w:tcPr>
          <w:p w:rsidR="00B671DE" w:rsidRDefault="00794410" w:rsidP="00D24A76">
            <w:pPr>
              <w:rPr>
                <w:rFonts w:eastAsia="Times New Roman"/>
                <w:szCs w:val="28"/>
                <w:lang w:eastAsia="ar-SA"/>
              </w:rPr>
            </w:pPr>
            <w:r>
              <w:rPr>
                <w:rFonts w:eastAsia="Times New Roman"/>
                <w:szCs w:val="28"/>
                <w:lang w:eastAsia="ar-SA"/>
              </w:rPr>
              <w:t>«</w:t>
            </w:r>
            <w:r w:rsidR="00B671DE">
              <w:rPr>
                <w:rFonts w:eastAsia="Times New Roman"/>
                <w:szCs w:val="28"/>
                <w:lang w:eastAsia="ar-SA"/>
              </w:rPr>
              <w:t>Відривай Україну</w:t>
            </w:r>
            <w:r>
              <w:rPr>
                <w:rFonts w:eastAsia="Times New Roman"/>
                <w:szCs w:val="28"/>
                <w:lang w:eastAsia="ar-SA"/>
              </w:rPr>
              <w:t>»</w:t>
            </w:r>
          </w:p>
        </w:tc>
      </w:tr>
    </w:tbl>
    <w:p w:rsidR="00B671DE" w:rsidRDefault="00B671DE" w:rsidP="00D24A76">
      <w:pPr>
        <w:ind w:firstLine="540"/>
        <w:rPr>
          <w:rFonts w:eastAsia="Times New Roman"/>
          <w:szCs w:val="28"/>
          <w:lang w:eastAsia="ar-SA"/>
        </w:rPr>
      </w:pPr>
    </w:p>
    <w:p w:rsidR="00B671DE" w:rsidRPr="007D252D" w:rsidRDefault="00B671DE" w:rsidP="00D24A76">
      <w:pPr>
        <w:ind w:firstLine="540"/>
        <w:rPr>
          <w:rFonts w:eastAsia="Times New Roman"/>
          <w:szCs w:val="28"/>
          <w:lang w:eastAsia="ar-SA"/>
        </w:rPr>
      </w:pPr>
      <w:r w:rsidRPr="007D252D">
        <w:rPr>
          <w:rFonts w:eastAsia="Times New Roman"/>
          <w:szCs w:val="28"/>
          <w:lang w:eastAsia="ar-SA"/>
        </w:rPr>
        <w:t>Учні та вчителі школи протягом року брали участь у різноманітних конкурсах та змаганнях, де ставали переможцями та займали призові місця.</w:t>
      </w:r>
    </w:p>
    <w:p w:rsidR="00310467" w:rsidRPr="00F1525E" w:rsidRDefault="00B671DE" w:rsidP="00D24A76">
      <w:pPr>
        <w:ind w:firstLine="540"/>
        <w:rPr>
          <w:rFonts w:eastAsia="Times New Roman"/>
          <w:szCs w:val="28"/>
          <w:lang w:eastAsia="ar-SA"/>
        </w:rPr>
      </w:pPr>
      <w:r w:rsidRPr="007D252D">
        <w:rPr>
          <w:rFonts w:eastAsia="Times New Roman"/>
          <w:szCs w:val="28"/>
          <w:lang w:eastAsia="ar-SA"/>
        </w:rPr>
        <w:t>Майстер-класи і відкриті уроки було проведено</w:t>
      </w:r>
      <w:r>
        <w:rPr>
          <w:rFonts w:eastAsia="Times New Roman"/>
          <w:szCs w:val="28"/>
          <w:lang w:eastAsia="ar-SA"/>
        </w:rPr>
        <w:t xml:space="preserve"> для  вчителів та психологів</w:t>
      </w:r>
      <w:r w:rsidRPr="007D252D">
        <w:rPr>
          <w:rFonts w:eastAsia="Times New Roman"/>
          <w:szCs w:val="28"/>
          <w:lang w:eastAsia="ar-SA"/>
        </w:rPr>
        <w:t>.</w:t>
      </w:r>
    </w:p>
    <w:p w:rsidR="00B671DE" w:rsidRDefault="00B671DE" w:rsidP="00D24A76">
      <w:pPr>
        <w:jc w:val="center"/>
        <w:rPr>
          <w:rFonts w:eastAsia="Times New Roman"/>
          <w:b/>
          <w:i/>
          <w:color w:val="FF0000"/>
          <w:sz w:val="32"/>
          <w:szCs w:val="32"/>
          <w:lang w:eastAsia="ar-SA"/>
        </w:rPr>
      </w:pPr>
      <w:r>
        <w:rPr>
          <w:rFonts w:eastAsia="Times New Roman"/>
          <w:b/>
          <w:i/>
          <w:sz w:val="32"/>
          <w:szCs w:val="32"/>
          <w:lang w:eastAsia="ar-SA"/>
        </w:rPr>
        <w:t xml:space="preserve">Результативність участі у конкурсах за 2019/2020 н.р.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746"/>
        <w:gridCol w:w="2127"/>
        <w:gridCol w:w="1417"/>
        <w:gridCol w:w="1985"/>
        <w:gridCol w:w="2409"/>
      </w:tblGrid>
      <w:tr w:rsidR="00B671DE" w:rsidTr="00310467">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lastRenderedPageBreak/>
              <w:t>№</w:t>
            </w:r>
          </w:p>
        </w:tc>
        <w:tc>
          <w:tcPr>
            <w:tcW w:w="6746" w:type="dxa"/>
            <w:vMerge w:val="restart"/>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jc w:val="center"/>
              <w:rPr>
                <w:rFonts w:eastAsia="Times New Roman"/>
                <w:szCs w:val="28"/>
                <w:lang w:eastAsia="ar-SA"/>
              </w:rPr>
            </w:pPr>
            <w:r>
              <w:rPr>
                <w:rFonts w:eastAsia="Times New Roman"/>
                <w:szCs w:val="28"/>
                <w:lang w:eastAsia="ar-SA"/>
              </w:rPr>
              <w:t>Конкурси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jc w:val="center"/>
              <w:rPr>
                <w:rFonts w:eastAsia="Times New Roman"/>
                <w:szCs w:val="28"/>
                <w:lang w:eastAsia="ar-SA"/>
              </w:rPr>
            </w:pPr>
            <w:r>
              <w:rPr>
                <w:rFonts w:eastAsia="Times New Roman"/>
                <w:szCs w:val="28"/>
                <w:lang w:eastAsia="ar-SA"/>
              </w:rPr>
              <w:t>Хто брав участь</w:t>
            </w:r>
          </w:p>
        </w:tc>
        <w:tc>
          <w:tcPr>
            <w:tcW w:w="5811" w:type="dxa"/>
            <w:gridSpan w:val="3"/>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jc w:val="center"/>
              <w:rPr>
                <w:rFonts w:eastAsia="Times New Roman"/>
                <w:szCs w:val="28"/>
                <w:lang w:eastAsia="ar-SA"/>
              </w:rPr>
            </w:pPr>
            <w:r>
              <w:rPr>
                <w:rFonts w:eastAsia="Times New Roman"/>
                <w:szCs w:val="28"/>
                <w:lang w:eastAsia="ar-SA"/>
              </w:rPr>
              <w:t>Результативність</w:t>
            </w:r>
          </w:p>
        </w:tc>
      </w:tr>
      <w:tr w:rsidR="00B671DE" w:rsidTr="00310467">
        <w:tc>
          <w:tcPr>
            <w:tcW w:w="733" w:type="dxa"/>
            <w:vMerge/>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p>
        </w:tc>
        <w:tc>
          <w:tcPr>
            <w:tcW w:w="6746" w:type="dxa"/>
            <w:vMerge/>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jc w:val="center"/>
              <w:rPr>
                <w:rFonts w:eastAsia="Times New Roman"/>
                <w:szCs w:val="28"/>
                <w:lang w:eastAsia="ar-SA"/>
              </w:rPr>
            </w:pPr>
            <w:r>
              <w:rPr>
                <w:rFonts w:eastAsia="Times New Roman"/>
                <w:szCs w:val="28"/>
                <w:lang w:eastAsia="ar-SA"/>
              </w:rPr>
              <w:t>Міські конкурси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jc w:val="center"/>
              <w:rPr>
                <w:rFonts w:eastAsia="Times New Roman"/>
                <w:szCs w:val="28"/>
                <w:lang w:eastAsia="ar-SA"/>
              </w:rPr>
            </w:pPr>
            <w:r>
              <w:rPr>
                <w:rFonts w:eastAsia="Times New Roman"/>
                <w:szCs w:val="28"/>
                <w:lang w:eastAsia="ar-SA"/>
              </w:rPr>
              <w:t>Обласні</w:t>
            </w:r>
          </w:p>
          <w:p w:rsidR="00B671DE" w:rsidRDefault="00B671DE" w:rsidP="00D24A76">
            <w:pPr>
              <w:jc w:val="center"/>
              <w:rPr>
                <w:rFonts w:eastAsia="Times New Roman"/>
                <w:szCs w:val="28"/>
                <w:lang w:eastAsia="ar-SA"/>
              </w:rPr>
            </w:pPr>
            <w:r>
              <w:rPr>
                <w:rFonts w:eastAsia="Times New Roman"/>
                <w:szCs w:val="28"/>
                <w:lang w:eastAsia="ar-SA"/>
              </w:rPr>
              <w:t>конкурси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ind w:left="-108"/>
              <w:jc w:val="center"/>
              <w:rPr>
                <w:rFonts w:eastAsia="Times New Roman"/>
                <w:szCs w:val="28"/>
                <w:lang w:eastAsia="ar-SA"/>
              </w:rPr>
            </w:pPr>
            <w:r>
              <w:rPr>
                <w:rFonts w:eastAsia="Times New Roman"/>
                <w:szCs w:val="28"/>
                <w:lang w:eastAsia="ar-SA"/>
              </w:rPr>
              <w:t>Всеукраїнські конкурси</w:t>
            </w: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1</w:t>
            </w: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uk-UA"/>
              </w:rPr>
              <w:t>Міський конкурс «Букови</w:t>
            </w:r>
            <w:r w:rsidR="00794410">
              <w:rPr>
                <w:rFonts w:eastAsia="Times New Roman"/>
                <w:szCs w:val="28"/>
                <w:lang w:eastAsia="uk-UA"/>
              </w:rPr>
              <w:t>н</w:t>
            </w:r>
            <w:r>
              <w:rPr>
                <w:rFonts w:eastAsia="Times New Roman"/>
                <w:szCs w:val="28"/>
                <w:lang w:eastAsia="uk-UA"/>
              </w:rPr>
              <w:t>ська зірочка»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Гарас Наталія</w:t>
            </w:r>
          </w:p>
          <w:p w:rsidR="00B671DE" w:rsidRDefault="00B671DE" w:rsidP="00D24A76">
            <w:pPr>
              <w:rPr>
                <w:rFonts w:eastAsia="Times New Roman"/>
                <w:szCs w:val="28"/>
                <w:lang w:eastAsia="ar-SA"/>
              </w:rPr>
            </w:pPr>
            <w:r>
              <w:rPr>
                <w:rFonts w:eastAsia="Times New Roman"/>
                <w:szCs w:val="28"/>
                <w:lang w:eastAsia="ar-SA"/>
              </w:rPr>
              <w:t>Вірста Марія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ІІ місце</w:t>
            </w: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r>
      <w:tr w:rsidR="00B671DE" w:rsidTr="00310467">
        <w:trPr>
          <w:trHeight w:val="1062"/>
        </w:trPr>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2</w:t>
            </w:r>
          </w:p>
        </w:tc>
        <w:tc>
          <w:tcPr>
            <w:tcW w:w="6746"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r>
              <w:rPr>
                <w:rFonts w:eastAsia="Times New Roman"/>
                <w:szCs w:val="28"/>
                <w:lang w:eastAsia="ar-SA"/>
              </w:rPr>
              <w:t>Всеукраїнська олімпіада з англійської мови «Гринвіч»</w:t>
            </w:r>
          </w:p>
          <w:p w:rsidR="00B671DE" w:rsidRDefault="00B671DE" w:rsidP="00D24A76">
            <w:pPr>
              <w:rPr>
                <w:rFonts w:eastAsia="Times New Roman"/>
                <w:szCs w:val="28"/>
                <w:lang w:eastAsia="ar-SA"/>
              </w:rPr>
            </w:pPr>
          </w:p>
        </w:tc>
        <w:tc>
          <w:tcPr>
            <w:tcW w:w="212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r>
              <w:rPr>
                <w:rFonts w:eastAsia="Times New Roman"/>
                <w:szCs w:val="28"/>
                <w:lang w:eastAsia="ar-SA"/>
              </w:rPr>
              <w:t xml:space="preserve">вчитель </w:t>
            </w:r>
          </w:p>
          <w:p w:rsidR="00B671DE" w:rsidRDefault="00310467" w:rsidP="00D24A76">
            <w:pPr>
              <w:rPr>
                <w:rFonts w:eastAsia="Times New Roman"/>
                <w:szCs w:val="28"/>
                <w:lang w:eastAsia="ar-SA"/>
              </w:rPr>
            </w:pPr>
            <w:r>
              <w:rPr>
                <w:rFonts w:eastAsia="Times New Roman"/>
                <w:szCs w:val="28"/>
                <w:lang w:eastAsia="ar-SA"/>
              </w:rPr>
              <w:t>Савчук М.Д.</w:t>
            </w:r>
          </w:p>
          <w:p w:rsidR="00B671DE" w:rsidRDefault="00B671DE" w:rsidP="00D24A76">
            <w:pPr>
              <w:rPr>
                <w:rFonts w:eastAsia="Times New Roman"/>
                <w:szCs w:val="28"/>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10467" w:rsidRDefault="00310467" w:rsidP="00D24A76">
            <w:pPr>
              <w:rPr>
                <w:rFonts w:eastAsia="Times New Roman"/>
                <w:szCs w:val="28"/>
                <w:lang w:eastAsia="ar-SA"/>
              </w:rPr>
            </w:pPr>
            <w:r>
              <w:rPr>
                <w:rFonts w:eastAsia="Times New Roman"/>
                <w:szCs w:val="28"/>
                <w:lang w:eastAsia="ar-SA"/>
              </w:rPr>
              <w:t>І місце -1 учні</w:t>
            </w:r>
          </w:p>
          <w:p w:rsidR="00310467" w:rsidRDefault="00310467" w:rsidP="00D24A76">
            <w:pPr>
              <w:rPr>
                <w:rFonts w:eastAsia="Times New Roman"/>
                <w:szCs w:val="28"/>
                <w:lang w:eastAsia="ar-SA"/>
              </w:rPr>
            </w:pPr>
            <w:r>
              <w:rPr>
                <w:rFonts w:eastAsia="Times New Roman"/>
                <w:szCs w:val="28"/>
                <w:lang w:eastAsia="ar-SA"/>
              </w:rPr>
              <w:t>ІІ місце – 2 учень</w:t>
            </w:r>
          </w:p>
          <w:p w:rsidR="00B671DE" w:rsidRDefault="00310467" w:rsidP="00D24A76">
            <w:pPr>
              <w:rPr>
                <w:rFonts w:eastAsia="Times New Roman"/>
                <w:szCs w:val="28"/>
                <w:lang w:eastAsia="ar-SA"/>
              </w:rPr>
            </w:pPr>
            <w:r>
              <w:rPr>
                <w:rFonts w:eastAsia="Times New Roman"/>
                <w:szCs w:val="28"/>
                <w:lang w:eastAsia="ar-SA"/>
              </w:rPr>
              <w:t>ІІІ – 7 учень</w:t>
            </w:r>
          </w:p>
        </w:tc>
      </w:tr>
      <w:tr w:rsidR="00B671DE" w:rsidTr="00310467">
        <w:trPr>
          <w:trHeight w:val="1142"/>
        </w:trPr>
        <w:tc>
          <w:tcPr>
            <w:tcW w:w="733"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r>
              <w:rPr>
                <w:rFonts w:eastAsia="Times New Roman"/>
                <w:szCs w:val="28"/>
                <w:lang w:eastAsia="ar-SA"/>
              </w:rPr>
              <w:t>3</w:t>
            </w:r>
          </w:p>
          <w:p w:rsidR="00B671DE" w:rsidRDefault="00B671DE" w:rsidP="00D24A76">
            <w:pPr>
              <w:rPr>
                <w:rFonts w:eastAsia="Times New Roman"/>
                <w:szCs w:val="28"/>
                <w:lang w:eastAsia="ar-SA"/>
              </w:rPr>
            </w:pPr>
          </w:p>
          <w:p w:rsidR="00B671DE" w:rsidRDefault="00B671DE" w:rsidP="00D24A76">
            <w:pPr>
              <w:rPr>
                <w:rFonts w:eastAsia="Times New Roman"/>
                <w:szCs w:val="28"/>
                <w:lang w:eastAsia="ar-SA"/>
              </w:rPr>
            </w:pP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ru-RU"/>
              </w:rPr>
            </w:pPr>
            <w:r>
              <w:rPr>
                <w:rFonts w:eastAsia="Times New Roman"/>
                <w:szCs w:val="28"/>
                <w:lang w:val="ru-RU" w:eastAsia="ru-RU"/>
              </w:rPr>
              <w:t xml:space="preserve">Участь команди учнів у </w:t>
            </w:r>
            <w:r w:rsidR="00794410">
              <w:rPr>
                <w:rFonts w:eastAsia="Times New Roman"/>
                <w:szCs w:val="28"/>
                <w:lang w:val="ru-RU" w:eastAsia="ru-RU"/>
              </w:rPr>
              <w:t>В</w:t>
            </w:r>
            <w:r>
              <w:rPr>
                <w:rFonts w:eastAsia="Times New Roman"/>
                <w:szCs w:val="28"/>
                <w:lang w:val="ru-RU" w:eastAsia="ru-RU"/>
              </w:rPr>
              <w:t>сеукраїнському конкурсі з інформатики  «Бебрас»</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color w:val="FF0000"/>
                <w:szCs w:val="28"/>
                <w:lang w:eastAsia="ru-RU"/>
              </w:rPr>
            </w:pPr>
            <w:r>
              <w:rPr>
                <w:rFonts w:eastAsia="Times New Roman"/>
                <w:szCs w:val="28"/>
                <w:lang w:val="ru-RU" w:eastAsia="ru-RU"/>
              </w:rPr>
              <w:t>Вчитель Гуменюк М.В.</w:t>
            </w: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color w:val="FF0000"/>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color w:val="FF0000"/>
                <w:szCs w:val="28"/>
                <w:lang w:val="ru-RU"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ind w:right="-108"/>
              <w:rPr>
                <w:rFonts w:eastAsia="Times New Roman"/>
                <w:szCs w:val="28"/>
                <w:lang w:val="ru-RU" w:eastAsia="ru-RU"/>
              </w:rPr>
            </w:pPr>
            <w:r>
              <w:rPr>
                <w:rFonts w:eastAsia="Times New Roman"/>
                <w:szCs w:val="28"/>
                <w:lang w:val="ru-RU" w:eastAsia="ru-RU"/>
              </w:rPr>
              <w:t>І місце - 31учень</w:t>
            </w:r>
          </w:p>
          <w:p w:rsidR="00B671DE" w:rsidRPr="00A84517" w:rsidRDefault="00B671DE" w:rsidP="00D24A76">
            <w:pPr>
              <w:ind w:left="-108" w:right="-108"/>
              <w:rPr>
                <w:rFonts w:eastAsia="Times New Roman"/>
                <w:szCs w:val="28"/>
                <w:lang w:val="ru-RU" w:eastAsia="ru-RU"/>
              </w:rPr>
            </w:pPr>
            <w:r>
              <w:rPr>
                <w:rFonts w:eastAsia="Times New Roman"/>
                <w:szCs w:val="28"/>
                <w:lang w:val="ru-RU" w:eastAsia="ru-RU"/>
              </w:rPr>
              <w:t xml:space="preserve">ІІ місце </w:t>
            </w:r>
            <w:r>
              <w:rPr>
                <w:rFonts w:eastAsia="Times New Roman"/>
                <w:szCs w:val="28"/>
                <w:lang w:eastAsia="ru-RU"/>
              </w:rPr>
              <w:t>–</w:t>
            </w:r>
            <w:r>
              <w:rPr>
                <w:rFonts w:eastAsia="Times New Roman"/>
                <w:szCs w:val="28"/>
                <w:lang w:val="ru-RU" w:eastAsia="ru-RU"/>
              </w:rPr>
              <w:t xml:space="preserve"> 20 учнів</w:t>
            </w:r>
          </w:p>
        </w:tc>
      </w:tr>
      <w:tr w:rsidR="00B671DE" w:rsidTr="00310467">
        <w:trPr>
          <w:trHeight w:val="1120"/>
        </w:trPr>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5</w:t>
            </w:r>
          </w:p>
        </w:tc>
        <w:tc>
          <w:tcPr>
            <w:tcW w:w="6746" w:type="dxa"/>
            <w:tcBorders>
              <w:top w:val="single" w:sz="4" w:space="0" w:color="auto"/>
              <w:left w:val="single" w:sz="4" w:space="0" w:color="auto"/>
              <w:bottom w:val="single" w:sz="4" w:space="0" w:color="auto"/>
              <w:right w:val="single" w:sz="4" w:space="0" w:color="auto"/>
            </w:tcBorders>
            <w:vAlign w:val="center"/>
          </w:tcPr>
          <w:p w:rsidR="00B671DE" w:rsidRPr="00794410" w:rsidRDefault="00310467" w:rsidP="00D24A76">
            <w:pPr>
              <w:ind w:left="-1134" w:right="-567"/>
              <w:rPr>
                <w:szCs w:val="28"/>
              </w:rPr>
            </w:pPr>
            <w:r>
              <w:rPr>
                <w:rFonts w:eastAsia="Times New Roman"/>
                <w:szCs w:val="28"/>
                <w:lang w:eastAsia="ar-SA"/>
              </w:rPr>
              <w:t xml:space="preserve">               </w:t>
            </w:r>
            <w:r w:rsidR="00B671DE" w:rsidRPr="00794410">
              <w:rPr>
                <w:rFonts w:eastAsia="Times New Roman"/>
                <w:szCs w:val="28"/>
                <w:lang w:eastAsia="ar-SA"/>
              </w:rPr>
              <w:t xml:space="preserve">Участь у </w:t>
            </w:r>
            <w:r w:rsidR="00794410">
              <w:rPr>
                <w:szCs w:val="28"/>
              </w:rPr>
              <w:t>Міжнародному</w:t>
            </w:r>
            <w:r w:rsidR="00B671DE" w:rsidRPr="00794410">
              <w:rPr>
                <w:szCs w:val="28"/>
              </w:rPr>
              <w:t xml:space="preserve"> конкурс</w:t>
            </w:r>
            <w:r w:rsidR="00794410">
              <w:rPr>
                <w:szCs w:val="28"/>
              </w:rPr>
              <w:t>і</w:t>
            </w:r>
            <w:r>
              <w:rPr>
                <w:szCs w:val="28"/>
              </w:rPr>
              <w:t xml:space="preserve"> </w:t>
            </w:r>
            <w:r w:rsidR="00B671DE" w:rsidRPr="00794410">
              <w:rPr>
                <w:szCs w:val="28"/>
              </w:rPr>
              <w:t xml:space="preserve">мистецтв   </w:t>
            </w:r>
          </w:p>
          <w:p w:rsidR="00B671DE" w:rsidRPr="00794410" w:rsidRDefault="00B671DE" w:rsidP="00D24A76">
            <w:pPr>
              <w:ind w:left="-1134" w:right="-567"/>
              <w:jc w:val="center"/>
              <w:rPr>
                <w:szCs w:val="28"/>
              </w:rPr>
            </w:pPr>
            <w:r w:rsidRPr="00794410">
              <w:rPr>
                <w:szCs w:val="28"/>
              </w:rPr>
              <w:t xml:space="preserve"> «Планета талантів»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Курик Дмитро</w:t>
            </w: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r>
              <w:rPr>
                <w:rFonts w:eastAsia="Times New Roman"/>
                <w:szCs w:val="28"/>
                <w:lang w:eastAsia="ar-SA"/>
              </w:rPr>
              <w:t>І місце</w:t>
            </w:r>
          </w:p>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ІІІ місце</w:t>
            </w: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6</w:t>
            </w:r>
          </w:p>
        </w:tc>
        <w:tc>
          <w:tcPr>
            <w:tcW w:w="6746" w:type="dxa"/>
            <w:tcBorders>
              <w:top w:val="single" w:sz="4" w:space="0" w:color="auto"/>
              <w:left w:val="single" w:sz="4" w:space="0" w:color="auto"/>
              <w:bottom w:val="single" w:sz="4" w:space="0" w:color="auto"/>
              <w:right w:val="single" w:sz="4" w:space="0" w:color="auto"/>
            </w:tcBorders>
            <w:vAlign w:val="center"/>
          </w:tcPr>
          <w:p w:rsidR="00B671DE" w:rsidRPr="00794410" w:rsidRDefault="00310467" w:rsidP="00D24A76">
            <w:pPr>
              <w:ind w:left="-1134" w:right="-567"/>
              <w:rPr>
                <w:szCs w:val="28"/>
              </w:rPr>
            </w:pPr>
            <w:r>
              <w:rPr>
                <w:rFonts w:eastAsia="Times New Roman"/>
                <w:szCs w:val="28"/>
                <w:lang w:eastAsia="ar-SA"/>
              </w:rPr>
              <w:t xml:space="preserve">                </w:t>
            </w:r>
            <w:r w:rsidR="00B671DE" w:rsidRPr="00794410">
              <w:rPr>
                <w:rFonts w:eastAsia="Times New Roman"/>
                <w:szCs w:val="28"/>
                <w:lang w:eastAsia="ar-SA"/>
              </w:rPr>
              <w:t xml:space="preserve">Участь у </w:t>
            </w:r>
            <w:r w:rsidR="00794410">
              <w:rPr>
                <w:szCs w:val="28"/>
              </w:rPr>
              <w:t>Міжнародному</w:t>
            </w:r>
            <w:r w:rsidR="00B671DE" w:rsidRPr="00794410">
              <w:rPr>
                <w:szCs w:val="28"/>
              </w:rPr>
              <w:t xml:space="preserve"> конкурс</w:t>
            </w:r>
            <w:r w:rsidR="00794410">
              <w:rPr>
                <w:szCs w:val="28"/>
              </w:rPr>
              <w:t>і</w:t>
            </w:r>
            <w:r>
              <w:rPr>
                <w:szCs w:val="28"/>
              </w:rPr>
              <w:t xml:space="preserve"> </w:t>
            </w:r>
            <w:r w:rsidR="00B671DE" w:rsidRPr="00794410">
              <w:rPr>
                <w:szCs w:val="28"/>
              </w:rPr>
              <w:t xml:space="preserve">мистецтв   </w:t>
            </w:r>
          </w:p>
          <w:p w:rsidR="00B671DE" w:rsidRPr="00794410" w:rsidRDefault="00B671DE" w:rsidP="00D24A76">
            <w:pPr>
              <w:rPr>
                <w:rFonts w:eastAsia="Times New Roman"/>
                <w:szCs w:val="28"/>
                <w:lang w:eastAsia="ar-SA"/>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794410" w:rsidP="00D24A76">
            <w:pPr>
              <w:rPr>
                <w:rFonts w:eastAsia="Times New Roman"/>
                <w:szCs w:val="28"/>
                <w:lang w:eastAsia="ar-SA"/>
              </w:rPr>
            </w:pPr>
            <w:r>
              <w:rPr>
                <w:rFonts w:eastAsia="Times New Roman"/>
                <w:szCs w:val="28"/>
                <w:lang w:eastAsia="ar-SA"/>
              </w:rPr>
              <w:t>Кур</w:t>
            </w:r>
            <w:r w:rsidR="00B671DE">
              <w:rPr>
                <w:rFonts w:eastAsia="Times New Roman"/>
                <w:szCs w:val="28"/>
                <w:lang w:eastAsia="ar-SA"/>
              </w:rPr>
              <w:t>ик Дмитро</w:t>
            </w: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ІІІ місце</w:t>
            </w: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7</w:t>
            </w: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Міжнародний конкурс з математики «Кенгуру»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Вчитель Гаврилюк Є.С.</w:t>
            </w: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 xml:space="preserve">Грамота за активну участь </w:t>
            </w: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8</w:t>
            </w: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794410" w:rsidP="00D24A76">
            <w:pPr>
              <w:rPr>
                <w:rFonts w:eastAsia="Times New Roman"/>
                <w:szCs w:val="28"/>
                <w:lang w:eastAsia="ar-SA"/>
              </w:rPr>
            </w:pPr>
            <w:r>
              <w:rPr>
                <w:rFonts w:eastAsia="Times New Roman"/>
                <w:szCs w:val="28"/>
                <w:lang w:eastAsia="ar-SA"/>
              </w:rPr>
              <w:t>Всеукраїнський</w:t>
            </w:r>
            <w:r w:rsidR="00B671DE">
              <w:rPr>
                <w:rFonts w:eastAsia="Times New Roman"/>
                <w:szCs w:val="28"/>
                <w:lang w:eastAsia="ar-SA"/>
              </w:rPr>
              <w:t xml:space="preserve"> конкурс з математики «Кенгуру»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Вчитель Гаврилюк Є.С.</w:t>
            </w: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Добрий результат</w:t>
            </w: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9</w:t>
            </w: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Конкурс творчих робіт і малюнка «Метелик»</w:t>
            </w:r>
          </w:p>
        </w:tc>
        <w:tc>
          <w:tcPr>
            <w:tcW w:w="212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Абсолютний переможець</w:t>
            </w: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r>
      <w:tr w:rsidR="00B671DE" w:rsidTr="00310467">
        <w:tc>
          <w:tcPr>
            <w:tcW w:w="733"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10</w:t>
            </w:r>
          </w:p>
        </w:tc>
        <w:tc>
          <w:tcPr>
            <w:tcW w:w="6746"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Міський огляд-конкурс гуртів колядників «Ой радуйся</w:t>
            </w:r>
            <w:r w:rsidR="00794410">
              <w:rPr>
                <w:rFonts w:eastAsia="Times New Roman"/>
                <w:szCs w:val="28"/>
                <w:lang w:eastAsia="ar-SA"/>
              </w:rPr>
              <w:t>,</w:t>
            </w:r>
            <w:r>
              <w:rPr>
                <w:rFonts w:eastAsia="Times New Roman"/>
                <w:szCs w:val="28"/>
                <w:lang w:eastAsia="ar-SA"/>
              </w:rPr>
              <w:t xml:space="preserve"> земле».</w:t>
            </w:r>
          </w:p>
        </w:tc>
        <w:tc>
          <w:tcPr>
            <w:tcW w:w="2127"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671DE" w:rsidRDefault="00B671DE" w:rsidP="00D24A76">
            <w:pPr>
              <w:rPr>
                <w:rFonts w:eastAsia="Times New Roman"/>
                <w:szCs w:val="28"/>
                <w:lang w:eastAsia="ar-SA"/>
              </w:rPr>
            </w:pPr>
            <w:r>
              <w:rPr>
                <w:rFonts w:eastAsia="Times New Roman"/>
                <w:szCs w:val="28"/>
                <w:lang w:eastAsia="ar-SA"/>
              </w:rPr>
              <w:t>І місце</w:t>
            </w:r>
          </w:p>
        </w:tc>
        <w:tc>
          <w:tcPr>
            <w:tcW w:w="1985"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B671DE" w:rsidRDefault="00B671DE" w:rsidP="00D24A76">
            <w:pPr>
              <w:rPr>
                <w:rFonts w:eastAsia="Times New Roman"/>
                <w:szCs w:val="28"/>
                <w:lang w:eastAsia="ar-SA"/>
              </w:rPr>
            </w:pPr>
          </w:p>
        </w:tc>
      </w:tr>
    </w:tbl>
    <w:p w:rsidR="00B671DE" w:rsidRDefault="00B671DE" w:rsidP="00D24A76"/>
    <w:p w:rsidR="00B671DE" w:rsidRPr="007D252D" w:rsidRDefault="00B671DE" w:rsidP="00D24A76">
      <w:pPr>
        <w:ind w:firstLine="540"/>
        <w:jc w:val="both"/>
        <w:rPr>
          <w:rFonts w:eastAsia="Times New Roman"/>
          <w:szCs w:val="28"/>
          <w:lang w:eastAsia="ar-SA"/>
        </w:rPr>
      </w:pPr>
      <w:r>
        <w:rPr>
          <w:rFonts w:eastAsia="Times New Roman"/>
          <w:szCs w:val="28"/>
          <w:lang w:eastAsia="ar-SA"/>
        </w:rPr>
        <w:t>Аналіз організації навчальної</w:t>
      </w:r>
      <w:r w:rsidRPr="007D252D">
        <w:rPr>
          <w:rFonts w:eastAsia="Times New Roman"/>
          <w:szCs w:val="28"/>
          <w:lang w:eastAsia="ar-SA"/>
        </w:rPr>
        <w:t xml:space="preserve"> робо</w:t>
      </w:r>
      <w:r>
        <w:rPr>
          <w:rFonts w:eastAsia="Times New Roman"/>
          <w:szCs w:val="28"/>
          <w:lang w:eastAsia="ar-SA"/>
        </w:rPr>
        <w:t>ти у 2019/2020</w:t>
      </w:r>
      <w:r w:rsidRPr="007D252D">
        <w:rPr>
          <w:rFonts w:eastAsia="Times New Roman"/>
          <w:szCs w:val="28"/>
          <w:lang w:eastAsia="ar-SA"/>
        </w:rPr>
        <w:t xml:space="preserve"> навчальному році свідчить про те, що робота була керованою, планомірною і дала позитивні результати у рівні вихованості учнів, згуртованості класних колективів, зростанні творчої праці педагогів.</w:t>
      </w:r>
    </w:p>
    <w:tbl>
      <w:tblPr>
        <w:tblW w:w="15228" w:type="dxa"/>
        <w:tblLayout w:type="fixed"/>
        <w:tblLook w:val="0000" w:firstRow="0" w:lastRow="0" w:firstColumn="0" w:lastColumn="0" w:noHBand="0" w:noVBand="0"/>
      </w:tblPr>
      <w:tblGrid>
        <w:gridCol w:w="15228"/>
      </w:tblGrid>
      <w:tr w:rsidR="00B671DE" w:rsidRPr="007D252D" w:rsidTr="00EA3AEE">
        <w:trPr>
          <w:trHeight w:val="360"/>
        </w:trPr>
        <w:tc>
          <w:tcPr>
            <w:tcW w:w="15228" w:type="dxa"/>
            <w:tcBorders>
              <w:top w:val="nil"/>
              <w:bottom w:val="nil"/>
            </w:tcBorders>
          </w:tcPr>
          <w:p w:rsidR="00B671DE" w:rsidRPr="007D252D" w:rsidRDefault="00794410" w:rsidP="00D24A76">
            <w:pPr>
              <w:ind w:firstLine="540"/>
              <w:jc w:val="both"/>
              <w:rPr>
                <w:rFonts w:eastAsia="Times New Roman"/>
                <w:color w:val="FF0000"/>
                <w:szCs w:val="28"/>
                <w:lang w:eastAsia="ar-SA"/>
              </w:rPr>
            </w:pPr>
            <w:r>
              <w:rPr>
                <w:rFonts w:eastAsia="Times New Roman"/>
                <w:szCs w:val="28"/>
                <w:lang w:eastAsia="ar-SA"/>
              </w:rPr>
              <w:lastRenderedPageBreak/>
              <w:t>Упродовж</w:t>
            </w:r>
            <w:r w:rsidR="00B671DE" w:rsidRPr="007D252D">
              <w:rPr>
                <w:rFonts w:eastAsia="Times New Roman"/>
                <w:szCs w:val="28"/>
                <w:lang w:eastAsia="ar-SA"/>
              </w:rPr>
              <w:t xml:space="preserve"> року активно працювала школа молодог</w:t>
            </w:r>
            <w:r w:rsidR="00B671DE">
              <w:rPr>
                <w:rFonts w:eastAsia="Times New Roman"/>
                <w:szCs w:val="28"/>
                <w:lang w:eastAsia="ar-SA"/>
              </w:rPr>
              <w:t>о педагога (керівник Пріньковська О.М.</w:t>
            </w:r>
            <w:r w:rsidR="00634E0B">
              <w:rPr>
                <w:rFonts w:eastAsia="Times New Roman"/>
                <w:szCs w:val="28"/>
                <w:lang w:eastAsia="ar-SA"/>
              </w:rPr>
              <w:t>), у</w:t>
            </w:r>
            <w:r w:rsidR="00B671DE" w:rsidRPr="007D252D">
              <w:rPr>
                <w:rFonts w:eastAsia="Times New Roman"/>
                <w:szCs w:val="28"/>
                <w:lang w:eastAsia="ar-SA"/>
              </w:rPr>
              <w:t xml:space="preserve"> якій п</w:t>
            </w:r>
            <w:r w:rsidR="00B671DE">
              <w:rPr>
                <w:rFonts w:eastAsia="Times New Roman"/>
                <w:szCs w:val="28"/>
                <w:lang w:eastAsia="ar-SA"/>
              </w:rPr>
              <w:t>ідвищував фахову майстерність 1 молодий спеціаліст</w:t>
            </w:r>
            <w:r w:rsidR="00B671DE" w:rsidRPr="007D252D">
              <w:rPr>
                <w:rFonts w:eastAsia="Times New Roman"/>
                <w:szCs w:val="28"/>
                <w:lang w:eastAsia="ar-SA"/>
              </w:rPr>
              <w:t>.  Проведено 5 занять відповідно до плану роботи, затвердженого директором школи. Молоді вчителі не тільки освоювали ази методичної майстерності під керівництвом своїх наставників, але і самі брали активну участь у впровадженні нових технологій. Протягом року значна увага приділялася самоосвіті вчителів. Молоді вчителі брали  участь у зустрічі-дискусії із педагогами-майстрами «Інноваційні технології : ідеї, пошуки, знахідки</w:t>
            </w:r>
            <w:r>
              <w:rPr>
                <w:rFonts w:eastAsia="Times New Roman"/>
                <w:szCs w:val="28"/>
                <w:lang w:eastAsia="ar-SA"/>
              </w:rPr>
              <w:t xml:space="preserve"> «.  На засіданнях МО «Школа молодого вчителя»</w:t>
            </w:r>
            <w:r w:rsidR="00B671DE" w:rsidRPr="007D252D">
              <w:rPr>
                <w:rFonts w:eastAsia="Times New Roman"/>
                <w:szCs w:val="28"/>
                <w:lang w:eastAsia="ar-SA"/>
              </w:rPr>
              <w:t xml:space="preserve">  обговорювались такі теми: </w:t>
            </w:r>
            <w:r>
              <w:rPr>
                <w:rFonts w:eastAsia="Times New Roman"/>
                <w:szCs w:val="28"/>
                <w:lang w:eastAsia="ar-SA"/>
              </w:rPr>
              <w:t>«</w:t>
            </w:r>
            <w:r w:rsidR="00B671DE">
              <w:rPr>
                <w:rFonts w:eastAsia="Times New Roman"/>
                <w:szCs w:val="28"/>
                <w:lang w:eastAsia="ar-SA"/>
              </w:rPr>
              <w:t>Організація освітнього</w:t>
            </w:r>
            <w:r>
              <w:rPr>
                <w:rFonts w:eastAsia="Times New Roman"/>
                <w:szCs w:val="28"/>
                <w:lang w:eastAsia="ar-SA"/>
              </w:rPr>
              <w:t xml:space="preserve"> процесу» , «Як зробити урок ефективним»</w:t>
            </w:r>
            <w:r w:rsidR="00B671DE" w:rsidRPr="007D252D">
              <w:rPr>
                <w:rFonts w:eastAsia="Times New Roman"/>
                <w:szCs w:val="28"/>
                <w:lang w:eastAsia="ar-SA"/>
              </w:rPr>
              <w:t>, « Активізація пізнавальної діяльності учнів. Психол</w:t>
            </w:r>
            <w:r>
              <w:rPr>
                <w:rFonts w:eastAsia="Times New Roman"/>
                <w:szCs w:val="28"/>
                <w:lang w:eastAsia="ar-SA"/>
              </w:rPr>
              <w:t>огічні аспекти сучасного уроку».</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 xml:space="preserve">Учителі школи підвищували свою кваліфікацію відповідно до графіка  проходження курсів підвищення кваліфікації  ІППЧО, регулярно звітували про проходження курсів на засіданнях МО. Велика увага в школі приділялась індивідуальним формам методичної роботи: </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самоосвіта ;</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стажування  ;</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робота з новопризначеними вчителями ;</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робота з молодими вчителями;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наставництво;</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взаємовідвідування уроків.</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Поряд з цим в організації методичної роботи допущені окремі прорахунки і недоліки: на недостатньому рівні виявлявся та впроваджувався передовий педагогічний досвід. З метою удосконалення роботи з педкадрами школи розроблено план заходів:</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 xml:space="preserve">  1.Всю роботу підпорядкувати реалізації єдиної методичної теми.</w:t>
            </w:r>
          </w:p>
          <w:p w:rsidR="00B671DE" w:rsidRPr="007D252D" w:rsidRDefault="00794410" w:rsidP="00D24A76">
            <w:pPr>
              <w:ind w:firstLine="540"/>
              <w:jc w:val="both"/>
              <w:rPr>
                <w:rFonts w:eastAsia="Times New Roman"/>
                <w:szCs w:val="28"/>
                <w:lang w:eastAsia="ar-SA"/>
              </w:rPr>
            </w:pPr>
            <w:r>
              <w:rPr>
                <w:rFonts w:eastAsia="Times New Roman"/>
                <w:szCs w:val="28"/>
                <w:lang w:eastAsia="ar-SA"/>
              </w:rPr>
              <w:t xml:space="preserve">  2.МО вчителів школи</w:t>
            </w:r>
            <w:r w:rsidR="00B671DE" w:rsidRPr="007D252D">
              <w:rPr>
                <w:rFonts w:eastAsia="Times New Roman"/>
                <w:szCs w:val="28"/>
                <w:lang w:eastAsia="ar-SA"/>
              </w:rPr>
              <w:t>, школі молодого вчителя, психолого-педагогічного семінару:</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 xml:space="preserve">  2.1.Проаналізувати участь кожного педагога в МО школи, відзначи</w:t>
            </w:r>
            <w:r w:rsidR="00794410">
              <w:rPr>
                <w:rFonts w:eastAsia="Times New Roman"/>
                <w:szCs w:val="28"/>
                <w:lang w:eastAsia="ar-SA"/>
              </w:rPr>
              <w:t>ти позитивні зрушення, недоліки</w:t>
            </w:r>
            <w:r w:rsidRPr="007D252D">
              <w:rPr>
                <w:rFonts w:eastAsia="Times New Roman"/>
                <w:szCs w:val="28"/>
                <w:lang w:eastAsia="ar-SA"/>
              </w:rPr>
              <w:t xml:space="preserve"> і упущення у даній ділянці роботи.</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 xml:space="preserve">                                                                                                                                                  </w:t>
            </w:r>
            <w:r w:rsidR="00794410">
              <w:rPr>
                <w:rFonts w:eastAsia="Times New Roman"/>
                <w:szCs w:val="28"/>
                <w:lang w:eastAsia="ar-SA"/>
              </w:rPr>
              <w:t xml:space="preserve">              До вересня 2020</w:t>
            </w:r>
            <w:r w:rsidRPr="007D252D">
              <w:rPr>
                <w:rFonts w:eastAsia="Times New Roman"/>
                <w:szCs w:val="28"/>
                <w:lang w:eastAsia="ar-SA"/>
              </w:rPr>
              <w:t xml:space="preserve"> року</w:t>
            </w:r>
          </w:p>
          <w:p w:rsidR="00B671DE" w:rsidRPr="007D252D" w:rsidRDefault="00B671DE" w:rsidP="00D24A76">
            <w:pPr>
              <w:ind w:firstLine="540"/>
              <w:jc w:val="both"/>
              <w:rPr>
                <w:rFonts w:eastAsia="Times New Roman"/>
                <w:szCs w:val="28"/>
                <w:lang w:eastAsia="ar-SA"/>
              </w:rPr>
            </w:pPr>
            <w:r w:rsidRPr="007D252D">
              <w:rPr>
                <w:rFonts w:eastAsia="Times New Roman"/>
                <w:szCs w:val="28"/>
                <w:lang w:eastAsia="ar-SA"/>
              </w:rPr>
              <w:t xml:space="preserve">  2.2.Впроваджувати моніторинг вивчення стану викладання предметів й професійної компетентності педагогів школи, що атестуються.      </w:t>
            </w:r>
          </w:p>
        </w:tc>
      </w:tr>
    </w:tbl>
    <w:p w:rsidR="00B671DE" w:rsidRPr="007D252D" w:rsidRDefault="00B671DE" w:rsidP="00D24A76">
      <w:pPr>
        <w:rPr>
          <w:rFonts w:eastAsia="Times New Roman"/>
          <w:szCs w:val="28"/>
          <w:lang w:val="ru-RU" w:eastAsia="ar-SA"/>
        </w:rPr>
      </w:pPr>
      <w:r w:rsidRPr="007D252D">
        <w:rPr>
          <w:rFonts w:eastAsia="Times New Roman"/>
          <w:szCs w:val="28"/>
          <w:lang w:eastAsia="ar-SA"/>
        </w:rPr>
        <w:t xml:space="preserve">                                                                                                                                                   </w:t>
      </w:r>
      <w:r w:rsidR="00794410">
        <w:rPr>
          <w:rFonts w:eastAsia="Times New Roman"/>
          <w:szCs w:val="28"/>
          <w:lang w:eastAsia="ar-SA"/>
        </w:rPr>
        <w:t xml:space="preserve">                   Упродовж 2020/2021</w:t>
      </w:r>
      <w:r w:rsidRPr="007D252D">
        <w:rPr>
          <w:rFonts w:eastAsia="Times New Roman"/>
          <w:szCs w:val="28"/>
          <w:lang w:eastAsia="ar-SA"/>
        </w:rPr>
        <w:t xml:space="preserve"> н.р.</w:t>
      </w:r>
    </w:p>
    <w:p w:rsidR="00B671DE" w:rsidRPr="007D252D" w:rsidRDefault="00B671DE" w:rsidP="00D24A76">
      <w:pPr>
        <w:rPr>
          <w:rFonts w:eastAsia="Times New Roman"/>
          <w:szCs w:val="28"/>
          <w:lang w:eastAsia="ar-SA"/>
        </w:rPr>
      </w:pPr>
      <w:r w:rsidRPr="007D252D">
        <w:rPr>
          <w:rFonts w:eastAsia="Times New Roman"/>
          <w:szCs w:val="28"/>
          <w:lang w:eastAsia="ar-SA"/>
        </w:rPr>
        <w:t xml:space="preserve">         2.3.Внести до річного плану роботи пропозиції щодо удосконалення методичної роботи на    наступний рік </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 xml:space="preserve">                                                                                                                                            </w:t>
      </w:r>
      <w:r>
        <w:rPr>
          <w:rFonts w:eastAsia="Times New Roman"/>
          <w:szCs w:val="28"/>
          <w:lang w:eastAsia="ar-SA"/>
        </w:rPr>
        <w:t xml:space="preserve">               До 27 червня 2020</w:t>
      </w:r>
      <w:r w:rsidRPr="007D252D">
        <w:rPr>
          <w:rFonts w:eastAsia="Times New Roman"/>
          <w:szCs w:val="28"/>
          <w:lang w:eastAsia="ar-SA"/>
        </w:rPr>
        <w:t>року</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 xml:space="preserve">3.Комісії зі складання плану роботи школи на наступний навчальний рік : </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 xml:space="preserve">3.1.Врахувати недоліки і упущення у плануванні методичної роботи </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lastRenderedPageBreak/>
        <w:t xml:space="preserve">                                                                                                                                            </w:t>
      </w:r>
      <w:r>
        <w:rPr>
          <w:rFonts w:eastAsia="Times New Roman"/>
          <w:szCs w:val="28"/>
          <w:lang w:eastAsia="ar-SA"/>
        </w:rPr>
        <w:t xml:space="preserve">               До 27 червня 2020</w:t>
      </w:r>
      <w:r w:rsidRPr="007D252D">
        <w:rPr>
          <w:rFonts w:eastAsia="Times New Roman"/>
          <w:szCs w:val="28"/>
          <w:lang w:eastAsia="ar-SA"/>
        </w:rPr>
        <w:t xml:space="preserve">року  </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 xml:space="preserve">3.2.Опрацювати пропозиції голів методоб’єднань, школи молодого вчителя, результати діагностування педагогів і врахувати їх при плануванні методичної роботи на наступний рік </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ab/>
      </w:r>
      <w:r w:rsidRPr="007D252D">
        <w:rPr>
          <w:rFonts w:eastAsia="Times New Roman"/>
          <w:szCs w:val="28"/>
          <w:lang w:eastAsia="ar-SA"/>
        </w:rPr>
        <w:tab/>
      </w:r>
      <w:r w:rsidRPr="007D252D">
        <w:rPr>
          <w:rFonts w:eastAsia="Times New Roman"/>
          <w:szCs w:val="28"/>
          <w:lang w:eastAsia="ar-SA"/>
        </w:rPr>
        <w:tab/>
      </w:r>
      <w:r w:rsidRPr="007D252D">
        <w:rPr>
          <w:rFonts w:eastAsia="Times New Roman"/>
          <w:szCs w:val="28"/>
          <w:lang w:eastAsia="ar-SA"/>
        </w:rPr>
        <w:tab/>
      </w:r>
      <w:r w:rsidRPr="007D252D">
        <w:rPr>
          <w:rFonts w:eastAsia="Times New Roman"/>
          <w:szCs w:val="28"/>
          <w:lang w:eastAsia="ar-SA"/>
        </w:rPr>
        <w:tab/>
      </w:r>
      <w:r w:rsidRPr="007D252D">
        <w:rPr>
          <w:rFonts w:eastAsia="Times New Roman"/>
          <w:szCs w:val="28"/>
          <w:lang w:eastAsia="ar-SA"/>
        </w:rPr>
        <w:tab/>
        <w:t xml:space="preserve">                                                                                                 До вересня 2</w:t>
      </w:r>
      <w:r>
        <w:rPr>
          <w:rFonts w:eastAsia="Times New Roman"/>
          <w:szCs w:val="28"/>
          <w:lang w:eastAsia="ar-SA"/>
        </w:rPr>
        <w:t>020</w:t>
      </w:r>
      <w:r w:rsidRPr="007D252D">
        <w:rPr>
          <w:rFonts w:eastAsia="Times New Roman"/>
          <w:szCs w:val="28"/>
          <w:lang w:eastAsia="ar-SA"/>
        </w:rPr>
        <w:t xml:space="preserve"> року </w:t>
      </w:r>
    </w:p>
    <w:p w:rsidR="00B671DE" w:rsidRPr="007D252D" w:rsidRDefault="00B671DE" w:rsidP="00D24A76">
      <w:pPr>
        <w:ind w:firstLine="900"/>
        <w:rPr>
          <w:rFonts w:eastAsia="Times New Roman"/>
          <w:color w:val="FF0000"/>
          <w:szCs w:val="28"/>
          <w:lang w:eastAsia="ar-SA"/>
        </w:rPr>
      </w:pPr>
      <w:r w:rsidRPr="007D252D">
        <w:rPr>
          <w:rFonts w:eastAsia="Times New Roman"/>
          <w:szCs w:val="28"/>
          <w:lang w:eastAsia="ar-SA"/>
        </w:rPr>
        <w:t xml:space="preserve">4.Вдосконалити організацію роботи  шкільних методичних об’єднань. </w:t>
      </w:r>
    </w:p>
    <w:p w:rsidR="00B671DE" w:rsidRPr="007D252D" w:rsidRDefault="00B671DE" w:rsidP="00D24A76">
      <w:pPr>
        <w:ind w:firstLine="900"/>
        <w:rPr>
          <w:rFonts w:eastAsia="Times New Roman"/>
          <w:szCs w:val="28"/>
          <w:lang w:val="ru-RU" w:eastAsia="ar-SA"/>
        </w:rPr>
      </w:pPr>
      <w:r w:rsidRPr="007D252D">
        <w:rPr>
          <w:rFonts w:eastAsia="Times New Roman"/>
          <w:szCs w:val="28"/>
          <w:lang w:eastAsia="ar-SA"/>
        </w:rPr>
        <w:t xml:space="preserve">                                                                                                                                         </w:t>
      </w:r>
      <w:r>
        <w:rPr>
          <w:rFonts w:eastAsia="Times New Roman"/>
          <w:szCs w:val="28"/>
          <w:lang w:eastAsia="ar-SA"/>
        </w:rPr>
        <w:t xml:space="preserve">                  До жовтня 2020</w:t>
      </w:r>
      <w:r w:rsidRPr="007D252D">
        <w:rPr>
          <w:rFonts w:eastAsia="Times New Roman"/>
          <w:szCs w:val="28"/>
          <w:lang w:eastAsia="ar-SA"/>
        </w:rPr>
        <w:t xml:space="preserve"> року</w:t>
      </w:r>
    </w:p>
    <w:p w:rsidR="00B671DE" w:rsidRPr="007D252D" w:rsidRDefault="00B671DE" w:rsidP="00D24A76">
      <w:pPr>
        <w:ind w:firstLine="900"/>
        <w:rPr>
          <w:rFonts w:eastAsia="Times New Roman"/>
          <w:szCs w:val="28"/>
          <w:lang w:eastAsia="ar-SA"/>
        </w:rPr>
      </w:pPr>
      <w:r w:rsidRPr="007D252D">
        <w:rPr>
          <w:rFonts w:eastAsia="Times New Roman"/>
          <w:szCs w:val="28"/>
          <w:lang w:eastAsia="ar-SA"/>
        </w:rPr>
        <w:t>5.Відповідальним за виконанням даного наказу призначити   Савчук М.Д.</w:t>
      </w:r>
    </w:p>
    <w:p w:rsidR="00807BEF" w:rsidRDefault="000A2E1D" w:rsidP="00D24A76">
      <w:pPr>
        <w:pStyle w:val="2"/>
        <w:rPr>
          <w:rFonts w:ascii="Times New Roman" w:hAnsi="Times New Roman" w:cs="Times New Roman"/>
          <w:b/>
          <w:i/>
          <w:noProof/>
          <w:color w:val="auto"/>
          <w:sz w:val="32"/>
          <w:szCs w:val="32"/>
        </w:rPr>
      </w:pPr>
      <w:bookmarkStart w:id="3" w:name="_Toc54779239"/>
      <w:bookmarkStart w:id="4" w:name="_Toc54782815"/>
      <w:bookmarkStart w:id="5" w:name="_Toc54780902"/>
      <w:r>
        <w:rPr>
          <w:rFonts w:ascii="Times New Roman" w:hAnsi="Times New Roman" w:cs="Times New Roman"/>
          <w:b/>
          <w:i/>
          <w:noProof/>
          <w:color w:val="auto"/>
          <w:sz w:val="32"/>
          <w:szCs w:val="32"/>
        </w:rPr>
        <w:t xml:space="preserve">                                                    </w:t>
      </w:r>
      <w:r w:rsidR="008321BB" w:rsidRPr="00753A1A">
        <w:rPr>
          <w:rFonts w:ascii="Times New Roman" w:hAnsi="Times New Roman" w:cs="Times New Roman"/>
          <w:b/>
          <w:i/>
          <w:noProof/>
          <w:color w:val="auto"/>
          <w:sz w:val="32"/>
          <w:szCs w:val="32"/>
        </w:rPr>
        <w:t xml:space="preserve"> </w:t>
      </w:r>
    </w:p>
    <w:p w:rsidR="00B671DE" w:rsidRDefault="00807BEF" w:rsidP="00D24A76">
      <w:pPr>
        <w:pStyle w:val="2"/>
        <w:rPr>
          <w:rFonts w:ascii="Times New Roman" w:hAnsi="Times New Roman" w:cs="Times New Roman"/>
          <w:b/>
          <w:i/>
          <w:noProof/>
          <w:color w:val="auto"/>
          <w:sz w:val="32"/>
          <w:szCs w:val="32"/>
        </w:rPr>
      </w:pPr>
      <w:r>
        <w:rPr>
          <w:rFonts w:ascii="Times New Roman" w:hAnsi="Times New Roman" w:cs="Times New Roman"/>
          <w:b/>
          <w:i/>
          <w:noProof/>
          <w:color w:val="auto"/>
          <w:sz w:val="32"/>
          <w:szCs w:val="32"/>
        </w:rPr>
        <w:t xml:space="preserve">                                                    </w:t>
      </w:r>
      <w:r w:rsidR="00B671DE" w:rsidRPr="00753A1A">
        <w:rPr>
          <w:rFonts w:ascii="Times New Roman" w:hAnsi="Times New Roman" w:cs="Times New Roman"/>
          <w:b/>
          <w:i/>
          <w:noProof/>
          <w:color w:val="auto"/>
          <w:sz w:val="32"/>
          <w:szCs w:val="32"/>
        </w:rPr>
        <w:t>Аналіз виконання навчальних програм</w:t>
      </w:r>
      <w:bookmarkEnd w:id="3"/>
      <w:bookmarkEnd w:id="4"/>
      <w:bookmarkEnd w:id="5"/>
    </w:p>
    <w:p w:rsidR="00F1525E" w:rsidRPr="00F1525E" w:rsidRDefault="00F1525E" w:rsidP="00D24A76"/>
    <w:p w:rsidR="00B671DE" w:rsidRPr="00B671DE" w:rsidRDefault="00794410" w:rsidP="00D24A76">
      <w:pPr>
        <w:jc w:val="both"/>
        <w:rPr>
          <w:rFonts w:eastAsia="等?"/>
          <w:noProof/>
          <w:color w:val="000000" w:themeColor="text1"/>
          <w:szCs w:val="28"/>
        </w:rPr>
      </w:pPr>
      <w:r>
        <w:rPr>
          <w:rFonts w:eastAsia="Times New Roman"/>
          <w:noProof/>
          <w:spacing w:val="-1"/>
          <w:szCs w:val="28"/>
          <w:lang w:eastAsia="ru-RU"/>
        </w:rPr>
        <w:t xml:space="preserve">      </w:t>
      </w:r>
      <w:r w:rsidR="00B671DE" w:rsidRPr="00B671DE">
        <w:rPr>
          <w:rFonts w:eastAsia="Times New Roman"/>
          <w:noProof/>
          <w:spacing w:val="-1"/>
          <w:szCs w:val="28"/>
          <w:lang w:eastAsia="ru-RU"/>
        </w:rPr>
        <w:t>Відповідно до статті 16 Закону України «Про загальну середню освіту», листа Департаменту освіти і науки обласної Чернівецької державної обласної адміністрації від 09.07.2019 №01-31/1881 «Про окрем</w:t>
      </w:r>
      <w:r>
        <w:rPr>
          <w:rFonts w:eastAsia="Times New Roman"/>
          <w:noProof/>
          <w:spacing w:val="-1"/>
          <w:szCs w:val="28"/>
          <w:lang w:eastAsia="ru-RU"/>
        </w:rPr>
        <w:t>і питання щодо організації 2019/</w:t>
      </w:r>
      <w:r w:rsidR="00B671DE" w:rsidRPr="00B671DE">
        <w:rPr>
          <w:rFonts w:eastAsia="Times New Roman"/>
          <w:noProof/>
          <w:spacing w:val="-1"/>
          <w:szCs w:val="28"/>
          <w:lang w:eastAsia="ru-RU"/>
        </w:rPr>
        <w:t xml:space="preserve">2020 навчального року»  </w:t>
      </w:r>
      <w:r w:rsidR="00B671DE" w:rsidRPr="00B671DE">
        <w:rPr>
          <w:rFonts w:eastAsia="Times New Roman"/>
          <w:noProof/>
          <w:szCs w:val="28"/>
          <w:lang w:eastAsia="ru-RU"/>
        </w:rPr>
        <w:t>, з метою якісної організації освітнього процесу в закладах загальної середньої освіти Вашківецької об’єднаної територіальної громади у 2019/2020 навчальному році ,наказу відділу  освіти, культури ,молоді та спорту  Вашківецькоїміської ради №  від 02.08.2019</w:t>
      </w:r>
      <w:r>
        <w:rPr>
          <w:rFonts w:eastAsia="Times New Roman"/>
          <w:noProof/>
          <w:szCs w:val="28"/>
          <w:lang w:eastAsia="ru-RU"/>
        </w:rPr>
        <w:t xml:space="preserve"> </w:t>
      </w:r>
      <w:r w:rsidR="00B671DE" w:rsidRPr="00B671DE">
        <w:rPr>
          <w:rFonts w:eastAsia="Times New Roman"/>
          <w:noProof/>
          <w:szCs w:val="28"/>
          <w:lang w:eastAsia="ru-RU"/>
        </w:rPr>
        <w:t xml:space="preserve">р. « </w:t>
      </w:r>
      <w:r w:rsidR="00B671DE" w:rsidRPr="00B671DE">
        <w:rPr>
          <w:rFonts w:eastAsia="Times New Roman"/>
          <w:iCs/>
          <w:noProof/>
          <w:szCs w:val="28"/>
          <w:lang w:eastAsia="ru-RU"/>
        </w:rPr>
        <w:t xml:space="preserve">Про організацію освітнього процесу в 2019/2020 навчальному році та освітні програми закладів загальної середньої освіти у Вашківецькій ОТГ» </w:t>
      </w:r>
      <w:r w:rsidR="00B671DE" w:rsidRPr="00B671DE">
        <w:rPr>
          <w:rFonts w:eastAsia="Times New Roman"/>
          <w:noProof/>
          <w:szCs w:val="28"/>
          <w:lang w:eastAsia="ru-RU"/>
        </w:rPr>
        <w:t xml:space="preserve"> та з метою перевірки якісної організації освітнього процесу  гімназії   у 2019/2020 навчальному році </w:t>
      </w:r>
      <w:r w:rsidR="00B671DE" w:rsidRPr="00B671DE">
        <w:rPr>
          <w:rFonts w:eastAsia="等?"/>
          <w:noProof/>
          <w:color w:val="000000" w:themeColor="text1"/>
          <w:szCs w:val="28"/>
        </w:rPr>
        <w:t>та виконання річного плану роботи гімназії  адміністрацією була організована комплексна перевірка виконання навчальних програм педагогами гімназії. У перевірці взяли участь, окрім адміністрації гімназії, голови МО вчителів початкових класів, гуманітарного, природничого циклів. Очолювали робочу групу заступник директора з навчально-виховної роботи  Савчук Н.І. та заступник директора з навчальної роботи  Савчук М.Д..</w:t>
      </w:r>
    </w:p>
    <w:p w:rsidR="00B671DE" w:rsidRPr="00B671DE" w:rsidRDefault="00794410" w:rsidP="00D24A76">
      <w:pPr>
        <w:jc w:val="both"/>
        <w:rPr>
          <w:rFonts w:eastAsia="等?"/>
          <w:noProof/>
          <w:color w:val="000000" w:themeColor="text1"/>
          <w:szCs w:val="28"/>
        </w:rPr>
      </w:pPr>
      <w:r>
        <w:rPr>
          <w:rFonts w:eastAsia="等?"/>
          <w:noProof/>
          <w:color w:val="000000" w:themeColor="text1"/>
          <w:szCs w:val="28"/>
        </w:rPr>
        <w:t xml:space="preserve">     </w:t>
      </w:r>
      <w:r w:rsidR="00B671DE" w:rsidRPr="00B671DE">
        <w:rPr>
          <w:rFonts w:eastAsia="等?"/>
          <w:noProof/>
          <w:color w:val="000000" w:themeColor="text1"/>
          <w:szCs w:val="28"/>
        </w:rPr>
        <w:t>Члени робочої групи перевіряли відповідність записів планування і класного журналу, проведення запланованої кількості навчальних годин, проведення необхідної кількості уроків розвитку зв’язного мовлення, позакласного читання, екскурсій, лабораторних, практичних, контрольних робіт, обов’язкових дослідів, уроків літератури рідного краю, організацію повторення навчального матеріалу.</w:t>
      </w:r>
    </w:p>
    <w:p w:rsidR="00B671DE" w:rsidRPr="00B671DE" w:rsidRDefault="00794410" w:rsidP="00D24A76">
      <w:pPr>
        <w:tabs>
          <w:tab w:val="left" w:pos="567"/>
        </w:tabs>
        <w:spacing w:before="100" w:beforeAutospacing="1" w:after="100" w:afterAutospacing="1"/>
        <w:ind w:left="-142"/>
        <w:contextualSpacing/>
        <w:jc w:val="both"/>
        <w:rPr>
          <w:rFonts w:eastAsia="Times New Roman"/>
          <w:szCs w:val="28"/>
          <w:lang w:eastAsia="uk-UA"/>
        </w:rPr>
      </w:pPr>
      <w:r>
        <w:rPr>
          <w:rFonts w:eastAsia="Times New Roman"/>
          <w:noProof/>
          <w:szCs w:val="28"/>
          <w:lang w:eastAsia="ru-RU"/>
        </w:rPr>
        <w:t xml:space="preserve">        </w:t>
      </w:r>
      <w:r w:rsidR="00B671DE" w:rsidRPr="00B671DE">
        <w:rPr>
          <w:rFonts w:eastAsia="Times New Roman"/>
          <w:noProof/>
          <w:szCs w:val="28"/>
          <w:lang w:eastAsia="ru-RU"/>
        </w:rPr>
        <w:t>Освітній процес  гімназії   у 2019/2020 навчальному році складався з двох форм:  очного та дистанційного навчання .</w:t>
      </w:r>
      <w:r w:rsidR="00B671DE" w:rsidRPr="00B671DE">
        <w:rPr>
          <w:rFonts w:eastAsia="Times New Roman"/>
          <w:color w:val="000000"/>
          <w:szCs w:val="28"/>
          <w:lang w:eastAsia="uk-UA"/>
        </w:rPr>
        <w:t xml:space="preserve"> Відповідно до  законів України «Про освіту», «Про повну загальну середню освіту»,  постанови Кабінету Міністрів України від 22.04.2020 № 291 «Про внесення змін до деяких актів Кабінету Міністрів України», наказу Міністерства освіти і науки України від 08.04.2020 № 485 «Про внесення зміни до наказу Міністерства освіти і науки України від 16 березня 2020 року № 406», листів Міністерства освіти і науки України від 16.04.2020 №1/9-213 «Щодо проведення підсумкового оцінювання </w:t>
      </w:r>
      <w:r w:rsidR="00B671DE" w:rsidRPr="00B671DE">
        <w:rPr>
          <w:rFonts w:eastAsia="Times New Roman"/>
          <w:color w:val="000000"/>
          <w:szCs w:val="28"/>
          <w:lang w:eastAsia="uk-UA"/>
        </w:rPr>
        <w:lastRenderedPageBreak/>
        <w:t>та організованого завершення 2019-2020 навчального року», наказу Департаменту освіти облдержадміністрації від 04 травня 2020 року №161 «Про завершення 2019/2020 навчального року у закладах загальної середньої освіти Чернівецької області», наказу відділу освіти № 59 від 05.05.2020 «</w:t>
      </w:r>
      <w:r w:rsidR="00B671DE" w:rsidRPr="00B671DE">
        <w:rPr>
          <w:rFonts w:eastAsia="Times New Roman"/>
          <w:color w:val="000000"/>
          <w:spacing w:val="4"/>
          <w:szCs w:val="28"/>
        </w:rPr>
        <w:t>Про завершення 2019-2020навчального року у закладах загальної середньої освіти Вашківецької міської ради» ,</w:t>
      </w:r>
      <w:r w:rsidR="00B671DE" w:rsidRPr="00B671DE">
        <w:rPr>
          <w:rFonts w:eastAsia="Times New Roman"/>
          <w:color w:val="000000"/>
          <w:szCs w:val="28"/>
          <w:lang w:eastAsia="ru-RU"/>
        </w:rPr>
        <w:t xml:space="preserve"> відповідно до розпорядження Кабінету Міністрів України від 03 лютого 2020 року № 93-р «Про заходи щодо запобігання занесенню і поширенню гострої респіраторної хвороби, спричиненої коронавірусом 2019-</w:t>
      </w:r>
      <w:r w:rsidR="00B671DE" w:rsidRPr="00B671DE">
        <w:rPr>
          <w:rFonts w:eastAsia="Times New Roman"/>
          <w:color w:val="000000"/>
          <w:szCs w:val="28"/>
          <w:lang w:val="ru-RU" w:eastAsia="ru-RU"/>
        </w:rPr>
        <w:t>nCoV</w:t>
      </w:r>
      <w:r w:rsidR="00B671DE" w:rsidRPr="00B671DE">
        <w:rPr>
          <w:rFonts w:eastAsia="Times New Roman"/>
          <w:color w:val="000000"/>
          <w:szCs w:val="28"/>
          <w:lang w:eastAsia="ru-RU"/>
        </w:rPr>
        <w:t xml:space="preserve">», класифікаційних ознак надзвичайних ситуацій, затверджених наказом МВС України від 06.08.2018 №658, з урахуванням пункту 7 Порядку класифікації надзвичайних ситуацій техногенного та природного характеру за їх рівнями, затвердженого постановою Кабінету Міністрів України від 24.03.2004 № 368, постанови Кабінету Міністрів України «Про запобігання поширенню на території України коронавірусу </w:t>
      </w:r>
      <w:r w:rsidR="00B671DE" w:rsidRPr="00B671DE">
        <w:rPr>
          <w:rFonts w:eastAsia="Times New Roman"/>
          <w:color w:val="000000"/>
          <w:szCs w:val="28"/>
          <w:lang w:val="ru-RU" w:eastAsia="ru-RU"/>
        </w:rPr>
        <w:t>COVID</w:t>
      </w:r>
      <w:r w:rsidR="00B671DE" w:rsidRPr="00B671DE">
        <w:rPr>
          <w:rFonts w:eastAsia="Times New Roman"/>
          <w:color w:val="000000"/>
          <w:szCs w:val="28"/>
          <w:lang w:eastAsia="ru-RU"/>
        </w:rPr>
        <w:t>-19» від 11.03.2020 р. №211, листа МОНУ від 11.03.2020 №1/9-154, Державного класифікатора надзвичайних ситуацій (ДК 019:2010), затвердженого наказом</w:t>
      </w:r>
      <w:r w:rsidR="00B671DE" w:rsidRPr="00B671DE">
        <w:rPr>
          <w:rFonts w:eastAsia="Times New Roman"/>
          <w:color w:val="000000"/>
          <w:szCs w:val="28"/>
          <w:lang w:val="ru-RU" w:eastAsia="ru-RU"/>
        </w:rPr>
        <w:t> </w:t>
      </w:r>
      <w:r w:rsidR="00B671DE" w:rsidRPr="00B671DE">
        <w:rPr>
          <w:rFonts w:eastAsia="Times New Roman"/>
          <w:color w:val="000000"/>
          <w:szCs w:val="28"/>
          <w:lang w:eastAsia="ru-RU"/>
        </w:rPr>
        <w:t xml:space="preserve"> Держстандарту України від 09.10.2010 №417, рішення позачергового засідання обласної комісії з питань техногенно-екологічної безпеки та надзвичайних ситуацій від 5.03.2020 № 17-30, наказів Департаменту освіти і науки Чернівецької облдержадміністрації  від 5.03.2020 р. №111 «Про заходи щодо запобігання поширенню інфекції, спричиненої коронавірусом 2019- </w:t>
      </w:r>
      <w:r w:rsidR="00B671DE" w:rsidRPr="00B671DE">
        <w:rPr>
          <w:rFonts w:eastAsia="Times New Roman"/>
          <w:color w:val="000000"/>
          <w:szCs w:val="28"/>
          <w:lang w:val="ru-RU" w:eastAsia="ru-RU"/>
        </w:rPr>
        <w:t>nCoV</w:t>
      </w:r>
      <w:r w:rsidR="00B671DE" w:rsidRPr="00B671DE">
        <w:rPr>
          <w:rFonts w:eastAsia="Times New Roman"/>
          <w:color w:val="000000"/>
          <w:szCs w:val="28"/>
          <w:lang w:eastAsia="ru-RU"/>
        </w:rPr>
        <w:t>», від 12.03.2020 р. №128 «Про затвердження карантину для усіх типів закладів освіти та проведення заходів щодо запобігання поширенню інфекції спричиненої коронавірусом  2019-</w:t>
      </w:r>
      <w:r w:rsidR="00B671DE" w:rsidRPr="00B671DE">
        <w:rPr>
          <w:rFonts w:eastAsia="Times New Roman"/>
          <w:color w:val="000000"/>
          <w:szCs w:val="28"/>
          <w:lang w:val="ru-RU" w:eastAsia="ru-RU"/>
        </w:rPr>
        <w:t>nCoV</w:t>
      </w:r>
      <w:r w:rsidR="00B671DE" w:rsidRPr="00B671DE">
        <w:rPr>
          <w:rFonts w:eastAsia="Times New Roman"/>
          <w:color w:val="000000"/>
          <w:szCs w:val="28"/>
          <w:lang w:eastAsia="ru-RU"/>
        </w:rPr>
        <w:t xml:space="preserve"> на території Чернівецької області»,  рішення чергового засідання обласної комісії з питань техногенно-екологічної безпеки та надзвичайних ситуацій від 12.03.2020 № 21-00, </w:t>
      </w:r>
      <w:r w:rsidR="00B671DE" w:rsidRPr="00B671DE">
        <w:rPr>
          <w:rFonts w:eastAsia="Times New Roman"/>
          <w:szCs w:val="28"/>
          <w:lang w:eastAsia="ru-RU"/>
        </w:rPr>
        <w:t>наказу відділу освіти,</w:t>
      </w:r>
      <w:r w:rsidR="00B671DE" w:rsidRPr="00B671DE">
        <w:rPr>
          <w:rFonts w:eastAsia="Times New Roman"/>
          <w:color w:val="FF0000"/>
          <w:szCs w:val="28"/>
          <w:lang w:eastAsia="ru-RU"/>
        </w:rPr>
        <w:t xml:space="preserve"> </w:t>
      </w:r>
      <w:r w:rsidR="00B671DE" w:rsidRPr="00B671DE">
        <w:rPr>
          <w:rFonts w:eastAsia="Times New Roman"/>
          <w:szCs w:val="28"/>
          <w:lang w:eastAsia="ru-RU"/>
        </w:rPr>
        <w:t>культури, молоді та спорту Вашківецької міської ради № 51 від 13.03.2020 року</w:t>
      </w:r>
      <w:r w:rsidR="00B671DE" w:rsidRPr="00B671DE">
        <w:rPr>
          <w:rFonts w:eastAsia="Times New Roman"/>
          <w:szCs w:val="28"/>
          <w:lang w:eastAsia="uk-UA"/>
        </w:rPr>
        <w:t xml:space="preserve">,   здійснено семестрове оцінювання учнів, які здобувають освіту до 06.03.2020 року та за період карантину .  Здійснено підсумкове річне оцінювання навчальних досягнень учнів з урахуванням результатів оцінювання за перший та другий семестр навчального року .   Здійснено всі види  контролю відповідно до  календарно-тематичних планів. Навчальну практику та навчальні екскурсії завершено  до 29.05.2020 року ( Протокол педагогічної ради № 1 від 30.08.2019 року). </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 xml:space="preserve">       Як свідчать результати перевірки, вчителі гімназії забезпечили виконання навчальних програм  у повному обсязі, враховуючи проведення необхідної кількості контрольних, практичних, лабораторних занять, уроків з розвитку зв’язного мовлення, літератури рідного краю, позакласного читання, екскурсій . В усіх класах зі всіх предметів кількість годин, проведених вчителями, відповідає кількості годин, передбачених навчальним планом; програми виконано( зарахунок</w:t>
      </w:r>
      <w:r w:rsidRPr="00B671DE">
        <w:rPr>
          <w:rFonts w:eastAsia="Times New Roman"/>
          <w:noProof/>
          <w:szCs w:val="28"/>
          <w:lang w:eastAsia="ru-RU"/>
        </w:rPr>
        <w:t xml:space="preserve"> очного та дистанційного навчання)</w:t>
      </w:r>
      <w:r w:rsidRPr="00B671DE">
        <w:rPr>
          <w:rFonts w:eastAsia="等?"/>
          <w:noProof/>
          <w:color w:val="000000" w:themeColor="text1"/>
          <w:szCs w:val="28"/>
        </w:rPr>
        <w:t>.</w:t>
      </w:r>
    </w:p>
    <w:p w:rsidR="00B671DE" w:rsidRPr="00B671DE" w:rsidRDefault="00794410" w:rsidP="00D24A76">
      <w:pPr>
        <w:jc w:val="both"/>
        <w:rPr>
          <w:rFonts w:eastAsia="等?"/>
          <w:noProof/>
          <w:color w:val="000000" w:themeColor="text1"/>
          <w:szCs w:val="28"/>
        </w:rPr>
      </w:pPr>
      <w:r>
        <w:rPr>
          <w:rFonts w:eastAsia="等?"/>
          <w:noProof/>
          <w:color w:val="000000" w:themeColor="text1"/>
          <w:szCs w:val="28"/>
        </w:rPr>
        <w:t xml:space="preserve">     </w:t>
      </w:r>
      <w:r w:rsidR="00B671DE" w:rsidRPr="00B671DE">
        <w:rPr>
          <w:rFonts w:eastAsia="等?"/>
          <w:noProof/>
          <w:color w:val="000000" w:themeColor="text1"/>
          <w:szCs w:val="28"/>
        </w:rPr>
        <w:t>Слід відзначити, що в ряді випадків програми виконувались шляхом ущільнення та самостійного вивчення навчального матеріалу, що обумовлено винятковими обставинами:  певна кількість уроків не була проведена , оскільки дані уроки припадали на святкові дні.</w:t>
      </w:r>
    </w:p>
    <w:p w:rsidR="00B671DE" w:rsidRPr="00B671DE" w:rsidRDefault="00794410" w:rsidP="00D24A76">
      <w:pPr>
        <w:jc w:val="both"/>
        <w:rPr>
          <w:rFonts w:eastAsia="等?"/>
          <w:noProof/>
          <w:color w:val="000000" w:themeColor="text1"/>
          <w:szCs w:val="28"/>
        </w:rPr>
      </w:pPr>
      <w:r>
        <w:rPr>
          <w:rFonts w:eastAsia="等?"/>
          <w:noProof/>
          <w:color w:val="000000" w:themeColor="text1"/>
          <w:szCs w:val="28"/>
        </w:rPr>
        <w:t xml:space="preserve">    </w:t>
      </w:r>
      <w:r w:rsidR="00B671DE" w:rsidRPr="00B671DE">
        <w:rPr>
          <w:rFonts w:eastAsia="等?"/>
          <w:noProof/>
          <w:color w:val="000000" w:themeColor="text1"/>
          <w:szCs w:val="28"/>
        </w:rPr>
        <w:t>У ході перевірки були вияв</w:t>
      </w:r>
      <w:r>
        <w:rPr>
          <w:rFonts w:eastAsia="等?"/>
          <w:noProof/>
          <w:color w:val="000000" w:themeColor="text1"/>
          <w:szCs w:val="28"/>
        </w:rPr>
        <w:t>лені окремі недоліки і упущення</w:t>
      </w:r>
      <w:r w:rsidR="00B671DE" w:rsidRPr="00B671DE">
        <w:rPr>
          <w:rFonts w:eastAsia="等?"/>
          <w:noProof/>
          <w:color w:val="000000" w:themeColor="text1"/>
          <w:szCs w:val="28"/>
        </w:rPr>
        <w:t>.</w:t>
      </w:r>
      <w:r>
        <w:rPr>
          <w:rFonts w:eastAsia="等?"/>
          <w:noProof/>
          <w:color w:val="000000" w:themeColor="text1"/>
          <w:szCs w:val="28"/>
        </w:rPr>
        <w:t xml:space="preserve"> </w:t>
      </w:r>
      <w:r w:rsidR="00B671DE" w:rsidRPr="00B671DE">
        <w:rPr>
          <w:rFonts w:eastAsia="等?"/>
          <w:noProof/>
          <w:color w:val="000000" w:themeColor="text1"/>
          <w:szCs w:val="28"/>
        </w:rPr>
        <w:t>З метою виправлення недоліків й упущень рекомендовано:</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lastRenderedPageBreak/>
        <w:t>1.Учителям гімназії забезпечувати повне виконання планів і навчальних програм, не допускати відхилень та змін без погодження з адміністрацією  відповідно до вимог Інструктивно-методичного листа Міністерства освіти і науки України щодо викладання загальноосвітніх предметів.</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2. Учителям  ще раз опрацювати Інструкцію щодо ведення класного журналу і робити відповідні записи у журналах згідно з державними вимогами.                                                                                         До 01.09.2020року</w:t>
      </w:r>
    </w:p>
    <w:p w:rsidR="00310467" w:rsidRPr="000A2E1D" w:rsidRDefault="00B671DE" w:rsidP="00D24A76">
      <w:pPr>
        <w:jc w:val="both"/>
        <w:rPr>
          <w:rFonts w:eastAsia="等?"/>
          <w:noProof/>
          <w:color w:val="FF0000"/>
          <w:szCs w:val="28"/>
        </w:rPr>
      </w:pPr>
      <w:r w:rsidRPr="00B671DE">
        <w:rPr>
          <w:rFonts w:eastAsia="等?"/>
          <w:noProof/>
          <w:color w:val="000000" w:themeColor="text1"/>
          <w:szCs w:val="28"/>
        </w:rPr>
        <w:t>3.Учителям   бути більш уважними під час роботи з класними журналами, вчасно здійснювати записи та не здійснювати виправленння</w:t>
      </w:r>
      <w:bookmarkStart w:id="6" w:name="_Toc496779667"/>
      <w:bookmarkStart w:id="7" w:name="_Toc496514574"/>
      <w:bookmarkStart w:id="8" w:name="_Toc536089823"/>
    </w:p>
    <w:p w:rsidR="00B671DE" w:rsidRDefault="000A2E1D" w:rsidP="00D24A76">
      <w:pPr>
        <w:pStyle w:val="2"/>
        <w:rPr>
          <w:rFonts w:ascii="Times New Roman" w:hAnsi="Times New Roman" w:cs="Times New Roman"/>
          <w:b/>
          <w:i/>
          <w:noProof/>
          <w:color w:val="auto"/>
          <w:sz w:val="32"/>
          <w:szCs w:val="32"/>
        </w:rPr>
      </w:pPr>
      <w:bookmarkStart w:id="9" w:name="_Toc54779240"/>
      <w:bookmarkStart w:id="10" w:name="_Toc54782816"/>
      <w:bookmarkStart w:id="11" w:name="_Toc54780903"/>
      <w:r>
        <w:rPr>
          <w:rFonts w:ascii="Times New Roman" w:hAnsi="Times New Roman" w:cs="Times New Roman"/>
          <w:b/>
          <w:i/>
          <w:noProof/>
          <w:color w:val="auto"/>
          <w:sz w:val="32"/>
          <w:szCs w:val="32"/>
        </w:rPr>
        <w:t xml:space="preserve">                                                                  </w:t>
      </w:r>
      <w:r w:rsidR="00B671DE" w:rsidRPr="00753A1A">
        <w:rPr>
          <w:rFonts w:ascii="Times New Roman" w:hAnsi="Times New Roman" w:cs="Times New Roman"/>
          <w:b/>
          <w:i/>
          <w:noProof/>
          <w:color w:val="auto"/>
          <w:sz w:val="32"/>
          <w:szCs w:val="32"/>
        </w:rPr>
        <w:t>Аналіз навчальної роботи</w:t>
      </w:r>
      <w:bookmarkEnd w:id="6"/>
      <w:bookmarkEnd w:id="7"/>
      <w:bookmarkEnd w:id="8"/>
      <w:bookmarkEnd w:id="9"/>
      <w:bookmarkEnd w:id="10"/>
      <w:bookmarkEnd w:id="11"/>
    </w:p>
    <w:p w:rsidR="00F1525E" w:rsidRPr="00F1525E" w:rsidRDefault="00F1525E" w:rsidP="00D24A76"/>
    <w:p w:rsidR="00B671DE" w:rsidRPr="00B671DE" w:rsidRDefault="00B671DE" w:rsidP="00D24A76">
      <w:pPr>
        <w:rPr>
          <w:rFonts w:eastAsia="等?"/>
          <w:noProof/>
          <w:szCs w:val="28"/>
        </w:rPr>
      </w:pPr>
      <w:r w:rsidRPr="00B671DE">
        <w:rPr>
          <w:rFonts w:eastAsia="等?"/>
          <w:noProof/>
          <w:szCs w:val="28"/>
        </w:rPr>
        <w:t>Станом на 05 червня 2020 р. в гімназії навчалося 202 учнів, усі атестовані.</w:t>
      </w:r>
    </w:p>
    <w:p w:rsidR="00B671DE" w:rsidRPr="00794410" w:rsidRDefault="00B671DE" w:rsidP="00D24A76">
      <w:pPr>
        <w:rPr>
          <w:rFonts w:eastAsia="等?"/>
          <w:noProof/>
          <w:color w:val="000000" w:themeColor="text1"/>
          <w:szCs w:val="28"/>
        </w:rPr>
      </w:pPr>
      <w:r w:rsidRPr="00794410">
        <w:rPr>
          <w:rFonts w:eastAsia="等?"/>
          <w:noProof/>
          <w:color w:val="000000" w:themeColor="text1"/>
          <w:szCs w:val="28"/>
        </w:rPr>
        <w:t>На високому і достатньому рівні навчається  75    учнів, або якість знань становить 45,9%, на високому рівні навчається 35 учнів, або 21,8%</w:t>
      </w:r>
    </w:p>
    <w:tbl>
      <w:tblPr>
        <w:tblW w:w="0" w:type="auto"/>
        <w:jc w:val="center"/>
        <w:tblLayout w:type="fixed"/>
        <w:tblCellMar>
          <w:top w:w="105" w:type="dxa"/>
          <w:left w:w="105" w:type="dxa"/>
          <w:bottom w:w="105" w:type="dxa"/>
          <w:right w:w="105" w:type="dxa"/>
        </w:tblCellMar>
        <w:tblLook w:val="04A0" w:firstRow="1" w:lastRow="0" w:firstColumn="1" w:lastColumn="0" w:noHBand="0" w:noVBand="1"/>
      </w:tblPr>
      <w:tblGrid>
        <w:gridCol w:w="5636"/>
        <w:gridCol w:w="8101"/>
      </w:tblGrid>
      <w:tr w:rsidR="00B671DE" w:rsidRPr="00B671DE" w:rsidTr="00EA3AEE">
        <w:trPr>
          <w:cantSplit/>
          <w:trHeight w:hRule="exact" w:val="656"/>
          <w:jc w:val="center"/>
        </w:trPr>
        <w:tc>
          <w:tcPr>
            <w:tcW w:w="5636" w:type="dxa"/>
            <w:vMerge w:val="restart"/>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отримали:</w:t>
            </w:r>
          </w:p>
        </w:tc>
        <w:tc>
          <w:tcPr>
            <w:tcW w:w="810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lang w:val="ru-RU"/>
              </w:rPr>
            </w:pPr>
            <w:r w:rsidRPr="00B671DE">
              <w:rPr>
                <w:rFonts w:eastAsia="等?"/>
                <w:noProof/>
                <w:color w:val="000000" w:themeColor="text1"/>
                <w:szCs w:val="28"/>
                <w:lang w:val="ru-RU"/>
              </w:rPr>
              <w:t>свідоцтв</w:t>
            </w:r>
            <w:r w:rsidRPr="00B671DE">
              <w:rPr>
                <w:rFonts w:eastAsia="等?"/>
                <w:noProof/>
                <w:color w:val="000000" w:themeColor="text1"/>
                <w:szCs w:val="28"/>
              </w:rPr>
              <w:t>а</w:t>
            </w:r>
            <w:r w:rsidRPr="00B671DE">
              <w:rPr>
                <w:rFonts w:eastAsia="等?"/>
                <w:noProof/>
                <w:color w:val="000000" w:themeColor="text1"/>
                <w:szCs w:val="28"/>
                <w:lang w:val="ru-RU"/>
              </w:rPr>
              <w:t xml:space="preserve"> звичайного зразка - </w:t>
            </w:r>
            <w:r w:rsidRPr="00B671DE">
              <w:rPr>
                <w:rFonts w:eastAsia="等?"/>
                <w:noProof/>
                <w:color w:val="000000" w:themeColor="text1"/>
                <w:szCs w:val="28"/>
              </w:rPr>
              <w:t>22</w:t>
            </w:r>
            <w:r w:rsidRPr="00B671DE">
              <w:rPr>
                <w:rFonts w:eastAsia="等?"/>
                <w:noProof/>
                <w:color w:val="000000" w:themeColor="text1"/>
                <w:szCs w:val="28"/>
                <w:lang w:val="ru-RU"/>
              </w:rPr>
              <w:t>;</w:t>
            </w:r>
          </w:p>
        </w:tc>
      </w:tr>
      <w:tr w:rsidR="00B671DE" w:rsidRPr="00B671DE" w:rsidTr="00EA3AEE">
        <w:trPr>
          <w:cantSplit/>
          <w:trHeight w:val="554"/>
          <w:jc w:val="center"/>
        </w:trPr>
        <w:tc>
          <w:tcPr>
            <w:tcW w:w="5636" w:type="dxa"/>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rPr>
                <w:rFonts w:eastAsia="等?"/>
                <w:noProof/>
                <w:color w:val="000000" w:themeColor="text1"/>
                <w:szCs w:val="28"/>
              </w:rPr>
            </w:pPr>
          </w:p>
        </w:tc>
        <w:tc>
          <w:tcPr>
            <w:tcW w:w="810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lang w:val="ru-RU"/>
              </w:rPr>
            </w:pPr>
            <w:r w:rsidRPr="00B671DE">
              <w:rPr>
                <w:rFonts w:eastAsia="等?"/>
                <w:noProof/>
                <w:color w:val="000000" w:themeColor="text1"/>
                <w:szCs w:val="28"/>
                <w:lang w:val="ru-RU"/>
              </w:rPr>
              <w:t xml:space="preserve">свідоцтво з відзнакою - </w:t>
            </w:r>
            <w:r w:rsidRPr="00B671DE">
              <w:rPr>
                <w:rFonts w:eastAsia="等?"/>
                <w:noProof/>
                <w:color w:val="000000" w:themeColor="text1"/>
                <w:szCs w:val="28"/>
              </w:rPr>
              <w:t>1</w:t>
            </w:r>
            <w:r w:rsidRPr="00B671DE">
              <w:rPr>
                <w:rFonts w:eastAsia="等?"/>
                <w:noProof/>
                <w:color w:val="000000" w:themeColor="text1"/>
                <w:szCs w:val="28"/>
                <w:lang w:val="ru-RU"/>
              </w:rPr>
              <w:t xml:space="preserve"> ;</w:t>
            </w:r>
          </w:p>
        </w:tc>
      </w:tr>
      <w:tr w:rsidR="00B671DE" w:rsidRPr="00B671DE" w:rsidTr="00EA3AEE">
        <w:trPr>
          <w:cantSplit/>
          <w:trHeight w:val="570"/>
          <w:jc w:val="center"/>
        </w:trPr>
        <w:tc>
          <w:tcPr>
            <w:tcW w:w="5636"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rPr>
                <w:rFonts w:eastAsia="等?"/>
                <w:noProof/>
                <w:color w:val="000000" w:themeColor="text1"/>
                <w:szCs w:val="28"/>
              </w:rPr>
            </w:pPr>
          </w:p>
        </w:tc>
        <w:tc>
          <w:tcPr>
            <w:tcW w:w="810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lang w:val="ru-RU"/>
              </w:rPr>
            </w:pPr>
            <w:r w:rsidRPr="00B671DE">
              <w:rPr>
                <w:rFonts w:eastAsia="等?"/>
                <w:noProof/>
                <w:color w:val="000000" w:themeColor="text1"/>
                <w:szCs w:val="28"/>
                <w:lang w:val="ru-RU"/>
              </w:rPr>
              <w:t xml:space="preserve">атестатів звичайного зразка – </w:t>
            </w:r>
            <w:r w:rsidRPr="00B671DE">
              <w:rPr>
                <w:rFonts w:eastAsia="等?"/>
                <w:noProof/>
                <w:color w:val="000000" w:themeColor="text1"/>
                <w:szCs w:val="28"/>
              </w:rPr>
              <w:t>8</w:t>
            </w:r>
            <w:r w:rsidRPr="00B671DE">
              <w:rPr>
                <w:rFonts w:eastAsia="等?"/>
                <w:noProof/>
                <w:color w:val="000000" w:themeColor="text1"/>
                <w:szCs w:val="28"/>
                <w:lang w:val="ru-RU"/>
              </w:rPr>
              <w:t xml:space="preserve"> ;</w:t>
            </w:r>
          </w:p>
        </w:tc>
      </w:tr>
      <w:tr w:rsidR="00B671DE" w:rsidRPr="00B671DE" w:rsidTr="00EA3AEE">
        <w:trPr>
          <w:cantSplit/>
          <w:trHeight w:val="81"/>
          <w:jc w:val="center"/>
        </w:trPr>
        <w:tc>
          <w:tcPr>
            <w:tcW w:w="5636" w:type="dxa"/>
            <w:tcBorders>
              <w:top w:val="single" w:sz="4" w:space="0" w:color="auto"/>
              <w:left w:val="single" w:sz="4" w:space="0" w:color="auto"/>
              <w:bottom w:val="nil"/>
              <w:right w:val="single" w:sz="4" w:space="0" w:color="auto"/>
            </w:tcBorders>
          </w:tcPr>
          <w:p w:rsidR="00B671DE" w:rsidRPr="00B671DE" w:rsidRDefault="00B671DE" w:rsidP="00D24A76">
            <w:pPr>
              <w:rPr>
                <w:rFonts w:eastAsia="等?"/>
                <w:noProof/>
                <w:color w:val="000000" w:themeColor="text1"/>
                <w:szCs w:val="28"/>
              </w:rPr>
            </w:pPr>
          </w:p>
        </w:tc>
        <w:tc>
          <w:tcPr>
            <w:tcW w:w="810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золоті медалі – 4 ;</w:t>
            </w:r>
          </w:p>
        </w:tc>
      </w:tr>
      <w:tr w:rsidR="00B671DE" w:rsidRPr="00B671DE" w:rsidTr="00EA3AEE">
        <w:trPr>
          <w:trHeight w:val="154"/>
          <w:jc w:val="center"/>
        </w:trPr>
        <w:tc>
          <w:tcPr>
            <w:tcW w:w="5636"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rPr>
                <w:rFonts w:eastAsia="等?"/>
                <w:noProof/>
                <w:color w:val="000000" w:themeColor="text1"/>
                <w:szCs w:val="28"/>
              </w:rPr>
            </w:pPr>
          </w:p>
        </w:tc>
        <w:tc>
          <w:tcPr>
            <w:tcW w:w="810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 xml:space="preserve">срібні медалі –  1. </w:t>
            </w:r>
          </w:p>
        </w:tc>
      </w:tr>
    </w:tbl>
    <w:p w:rsidR="00B671DE" w:rsidRPr="00B671DE" w:rsidRDefault="00B34B81" w:rsidP="00D24A76">
      <w:pPr>
        <w:ind w:firstLine="142"/>
        <w:rPr>
          <w:rFonts w:eastAsia="等?"/>
          <w:noProof/>
          <w:color w:val="000000" w:themeColor="text1"/>
          <w:szCs w:val="28"/>
        </w:rPr>
      </w:pPr>
      <w:r>
        <w:rPr>
          <w:rFonts w:eastAsia="等?"/>
          <w:noProof/>
          <w:color w:val="000000" w:themeColor="text1"/>
          <w:szCs w:val="28"/>
        </w:rPr>
        <w:t xml:space="preserve">     </w:t>
      </w:r>
      <w:r w:rsidR="00B671DE" w:rsidRPr="00B671DE">
        <w:rPr>
          <w:rFonts w:eastAsia="等?"/>
          <w:noProof/>
          <w:color w:val="000000" w:themeColor="text1"/>
          <w:szCs w:val="28"/>
        </w:rPr>
        <w:t>Всі учні 1–8-х і 10-х класів переведені до наступного класу.</w:t>
      </w:r>
    </w:p>
    <w:p w:rsidR="00B671DE" w:rsidRPr="00B671DE" w:rsidRDefault="00B34B81" w:rsidP="00D24A76">
      <w:pPr>
        <w:rPr>
          <w:rFonts w:eastAsia="等?"/>
          <w:noProof/>
          <w:color w:val="000000" w:themeColor="text1"/>
          <w:szCs w:val="28"/>
          <w:lang w:val="ru-RU"/>
        </w:rPr>
      </w:pPr>
      <w:r>
        <w:rPr>
          <w:rFonts w:eastAsia="等?"/>
          <w:noProof/>
          <w:color w:val="000000" w:themeColor="text1"/>
          <w:szCs w:val="28"/>
        </w:rPr>
        <w:t xml:space="preserve">      </w:t>
      </w:r>
      <w:r w:rsidR="00B671DE" w:rsidRPr="00B671DE">
        <w:rPr>
          <w:rFonts w:eastAsia="等?"/>
          <w:noProof/>
          <w:color w:val="000000" w:themeColor="text1"/>
          <w:szCs w:val="28"/>
        </w:rPr>
        <w:t>Закінчили 2019/20  навчальний рік з наступними результатами:</w:t>
      </w:r>
    </w:p>
    <w:tbl>
      <w:tblPr>
        <w:tblpPr w:leftFromText="180" w:rightFromText="180" w:bottomFromText="200" w:vertAnchor="text" w:horzAnchor="margin" w:tblpXSpec="center" w:tblpY="77"/>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1528"/>
        <w:gridCol w:w="1441"/>
        <w:gridCol w:w="1690"/>
        <w:gridCol w:w="1370"/>
        <w:gridCol w:w="1800"/>
        <w:gridCol w:w="1440"/>
        <w:gridCol w:w="3186"/>
      </w:tblGrid>
      <w:tr w:rsidR="00B671DE" w:rsidRPr="00B671DE" w:rsidTr="00EA3AEE">
        <w:trPr>
          <w:trHeight w:val="270"/>
        </w:trPr>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Клас</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Кількість учнів</w:t>
            </w:r>
          </w:p>
        </w:tc>
        <w:tc>
          <w:tcPr>
            <w:tcW w:w="6301" w:type="dxa"/>
            <w:gridSpan w:val="4"/>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Рівень досягнень</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Якість знань, %</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Примітка</w:t>
            </w:r>
          </w:p>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сер.бал</w:t>
            </w:r>
          </w:p>
        </w:tc>
      </w:tr>
      <w:tr w:rsidR="00B671DE" w:rsidRPr="00B671DE" w:rsidTr="00B250C8">
        <w:trPr>
          <w:trHeight w:val="270"/>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c>
          <w:tcPr>
            <w:tcW w:w="1441"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Високий</w:t>
            </w:r>
          </w:p>
        </w:tc>
        <w:tc>
          <w:tcPr>
            <w:tcW w:w="1690"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Достатній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Середній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Початковий</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3</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15</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8-53,3%</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4-26,6%</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3-30%</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79,9%</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9,5</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lang w:val="en-US"/>
              </w:rPr>
              <w:t>1</w:t>
            </w:r>
            <w:r w:rsidRPr="00B671DE">
              <w:rPr>
                <w:rFonts w:eastAsia="等?"/>
                <w:noProof/>
                <w:szCs w:val="28"/>
              </w:rPr>
              <w:t>4</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6-42,6%</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3-21,3%</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5-35,5%</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63,9%</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9,1</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32</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6-18,7%</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11-34,3%</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14-43,8%</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1-3,1%</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lang w:val="en-US"/>
              </w:rPr>
            </w:pPr>
            <w:r w:rsidRPr="00B671DE">
              <w:rPr>
                <w:rFonts w:eastAsia="等?"/>
                <w:noProof/>
                <w:color w:val="000000" w:themeColor="text1"/>
                <w:szCs w:val="28"/>
                <w:lang w:val="en-US"/>
              </w:rPr>
              <w:t>53%</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8,8</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lastRenderedPageBreak/>
              <w:t>6</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20</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3-15%</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6-30%</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11-55%</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lang w:val="en-US"/>
              </w:rPr>
            </w:pPr>
            <w:r w:rsidRPr="00B671DE">
              <w:rPr>
                <w:rFonts w:eastAsia="等?"/>
                <w:noProof/>
                <w:color w:val="000000" w:themeColor="text1"/>
                <w:szCs w:val="28"/>
                <w:lang w:val="en-US"/>
              </w:rPr>
              <w:t>45%</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8,7</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lang w:val="en-US"/>
              </w:rPr>
              <w:t>1</w:t>
            </w:r>
            <w:r w:rsidRPr="00B671DE">
              <w:rPr>
                <w:rFonts w:eastAsia="等?"/>
                <w:noProof/>
                <w:szCs w:val="28"/>
              </w:rPr>
              <w:t>3</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4-30,8%</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3-23,1%</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5-38,5%</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1-7,6%</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lang w:val="en-US"/>
              </w:rPr>
            </w:pPr>
            <w:r w:rsidRPr="00B671DE">
              <w:rPr>
                <w:rFonts w:eastAsia="等?"/>
                <w:noProof/>
                <w:color w:val="000000" w:themeColor="text1"/>
                <w:szCs w:val="28"/>
                <w:lang w:val="en-US"/>
              </w:rPr>
              <w:t>53,9%</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8,6</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lang w:val="en-US"/>
              </w:rPr>
              <w:t>2</w:t>
            </w:r>
            <w:r w:rsidRPr="00B671DE">
              <w:rPr>
                <w:rFonts w:eastAsia="等?"/>
                <w:noProof/>
                <w:szCs w:val="28"/>
              </w:rPr>
              <w:t>2</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2- 4,5%</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5-23,3%</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13-59,1%</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2-9,1%</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lang w:val="en-US"/>
              </w:rPr>
              <w:t>27,8%</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7,7</w:t>
            </w:r>
          </w:p>
        </w:tc>
      </w:tr>
      <w:tr w:rsidR="00B671DE" w:rsidRPr="00B671DE" w:rsidTr="00B250C8">
        <w:trPr>
          <w:trHeight w:val="389"/>
        </w:trPr>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9</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lang w:val="en-US"/>
              </w:rPr>
              <w:t>2</w:t>
            </w:r>
            <w:r w:rsidRPr="00B671DE">
              <w:rPr>
                <w:rFonts w:eastAsia="等?"/>
                <w:noProof/>
                <w:szCs w:val="28"/>
              </w:rPr>
              <w:t>3</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1-4,3%</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4-17,4%</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16-69,6%</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2-8,7%</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21,7%</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7,4</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10</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14</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2-14,3%</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7-50%</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5-35,7%</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14,3%</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lang w:val="ru-RU"/>
              </w:rPr>
              <w:t>6,4</w:t>
            </w:r>
          </w:p>
        </w:tc>
      </w:tr>
      <w:tr w:rsidR="00B671DE" w:rsidRPr="00B671DE"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szCs w:val="28"/>
              </w:rPr>
            </w:pPr>
            <w:r w:rsidRPr="00B671DE">
              <w:rPr>
                <w:rFonts w:eastAsia="等?"/>
                <w:noProof/>
                <w:szCs w:val="28"/>
              </w:rPr>
              <w:t>11</w:t>
            </w:r>
          </w:p>
        </w:tc>
        <w:tc>
          <w:tcPr>
            <w:tcW w:w="15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13</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5-38,5%</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2-15,4%</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6-46,1%</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FF0000"/>
                <w:szCs w:val="28"/>
              </w:rPr>
            </w:pPr>
            <w:r w:rsidRPr="00B671DE">
              <w:rPr>
                <w:rFonts w:eastAsia="等?"/>
                <w:noProof/>
                <w:color w:val="000000" w:themeColor="text1"/>
                <w:szCs w:val="28"/>
              </w:rPr>
              <w:t>0</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FF0000"/>
                <w:szCs w:val="28"/>
              </w:rPr>
            </w:pPr>
            <w:r w:rsidRPr="00B671DE">
              <w:rPr>
                <w:rFonts w:eastAsia="等?"/>
                <w:noProof/>
                <w:color w:val="000000" w:themeColor="text1"/>
                <w:szCs w:val="28"/>
              </w:rPr>
              <w:t>53,9%</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671DE" w:rsidRDefault="00B671DE" w:rsidP="00D24A76">
            <w:pPr>
              <w:jc w:val="center"/>
              <w:rPr>
                <w:rFonts w:eastAsia="等?"/>
                <w:noProof/>
                <w:color w:val="FF0000"/>
                <w:szCs w:val="28"/>
              </w:rPr>
            </w:pPr>
            <w:r w:rsidRPr="00B671DE">
              <w:rPr>
                <w:rFonts w:eastAsia="等?"/>
                <w:noProof/>
                <w:color w:val="000000" w:themeColor="text1"/>
                <w:szCs w:val="28"/>
              </w:rPr>
              <w:t>8,7</w:t>
            </w:r>
          </w:p>
        </w:tc>
      </w:tr>
      <w:tr w:rsidR="00B671DE" w:rsidRPr="00B34B81" w:rsidTr="00B250C8">
        <w:tc>
          <w:tcPr>
            <w:tcW w:w="1261" w:type="dxa"/>
            <w:tcBorders>
              <w:top w:val="single" w:sz="4" w:space="0" w:color="auto"/>
              <w:left w:val="single" w:sz="4" w:space="0" w:color="auto"/>
              <w:bottom w:val="single" w:sz="4" w:space="0" w:color="auto"/>
              <w:right w:val="single" w:sz="4" w:space="0" w:color="auto"/>
            </w:tcBorders>
            <w:vAlign w:val="center"/>
            <w:hideMark/>
          </w:tcPr>
          <w:p w:rsidR="00B671DE" w:rsidRPr="00B34B81" w:rsidRDefault="00B671DE" w:rsidP="00D24A76">
            <w:pPr>
              <w:jc w:val="center"/>
              <w:rPr>
                <w:rFonts w:eastAsia="等?"/>
                <w:noProof/>
                <w:szCs w:val="28"/>
              </w:rPr>
            </w:pPr>
            <w:r w:rsidRPr="00B34B81">
              <w:rPr>
                <w:rFonts w:eastAsia="等?"/>
                <w:noProof/>
                <w:szCs w:val="28"/>
              </w:rPr>
              <w:t>Всього</w:t>
            </w:r>
          </w:p>
          <w:p w:rsidR="00B671DE" w:rsidRPr="00B34B81" w:rsidRDefault="00B671DE" w:rsidP="00D24A76">
            <w:pPr>
              <w:jc w:val="center"/>
              <w:rPr>
                <w:rFonts w:eastAsia="等?"/>
                <w:noProof/>
                <w:szCs w:val="28"/>
              </w:rPr>
            </w:pPr>
          </w:p>
        </w:tc>
        <w:tc>
          <w:tcPr>
            <w:tcW w:w="1528"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szCs w:val="28"/>
              </w:rPr>
            </w:pPr>
            <w:r w:rsidRPr="00B34B81">
              <w:rPr>
                <w:rFonts w:eastAsia="等?"/>
                <w:noProof/>
                <w:szCs w:val="28"/>
              </w:rPr>
              <w:t>202</w:t>
            </w:r>
          </w:p>
        </w:tc>
        <w:tc>
          <w:tcPr>
            <w:tcW w:w="1441"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000000" w:themeColor="text1"/>
                <w:szCs w:val="28"/>
              </w:rPr>
            </w:pPr>
            <w:r w:rsidRPr="00B34B81">
              <w:rPr>
                <w:rFonts w:eastAsia="等?"/>
                <w:noProof/>
                <w:color w:val="000000" w:themeColor="text1"/>
                <w:szCs w:val="28"/>
              </w:rPr>
              <w:t>35-21,8%</w:t>
            </w:r>
          </w:p>
        </w:tc>
        <w:tc>
          <w:tcPr>
            <w:tcW w:w="1690"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000000" w:themeColor="text1"/>
                <w:szCs w:val="28"/>
              </w:rPr>
            </w:pPr>
            <w:r w:rsidRPr="00B34B81">
              <w:rPr>
                <w:rFonts w:eastAsia="等?"/>
                <w:noProof/>
                <w:color w:val="000000" w:themeColor="text1"/>
                <w:szCs w:val="28"/>
              </w:rPr>
              <w:t>40- 24,1%</w:t>
            </w:r>
          </w:p>
        </w:tc>
        <w:tc>
          <w:tcPr>
            <w:tcW w:w="1370"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FF0000"/>
                <w:szCs w:val="28"/>
              </w:rPr>
            </w:pPr>
            <w:r w:rsidRPr="00B34B81">
              <w:rPr>
                <w:rFonts w:eastAsia="等?"/>
                <w:noProof/>
                <w:color w:val="000000" w:themeColor="text1"/>
                <w:szCs w:val="28"/>
              </w:rPr>
              <w:t>80-48,2%</w:t>
            </w:r>
          </w:p>
        </w:tc>
        <w:tc>
          <w:tcPr>
            <w:tcW w:w="1800"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FF0000"/>
                <w:szCs w:val="28"/>
              </w:rPr>
            </w:pPr>
            <w:r w:rsidRPr="00B34B81">
              <w:rPr>
                <w:rFonts w:eastAsia="等?"/>
                <w:noProof/>
                <w:color w:val="000000" w:themeColor="text1"/>
                <w:szCs w:val="28"/>
              </w:rPr>
              <w:t>11-6,6%</w:t>
            </w:r>
          </w:p>
        </w:tc>
        <w:tc>
          <w:tcPr>
            <w:tcW w:w="1440"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FF0000"/>
                <w:szCs w:val="28"/>
              </w:rPr>
            </w:pPr>
            <w:r w:rsidRPr="00B34B81">
              <w:rPr>
                <w:rFonts w:eastAsia="等?"/>
                <w:noProof/>
                <w:color w:val="000000" w:themeColor="text1"/>
                <w:szCs w:val="28"/>
              </w:rPr>
              <w:t>45,9%</w:t>
            </w:r>
          </w:p>
        </w:tc>
        <w:tc>
          <w:tcPr>
            <w:tcW w:w="3186" w:type="dxa"/>
            <w:tcBorders>
              <w:top w:val="single" w:sz="4" w:space="0" w:color="auto"/>
              <w:left w:val="single" w:sz="4" w:space="0" w:color="auto"/>
              <w:bottom w:val="single" w:sz="4" w:space="0" w:color="auto"/>
              <w:right w:val="single" w:sz="4" w:space="0" w:color="auto"/>
            </w:tcBorders>
            <w:vAlign w:val="center"/>
          </w:tcPr>
          <w:p w:rsidR="00B671DE" w:rsidRPr="00B34B81" w:rsidRDefault="00B671DE" w:rsidP="00D24A76">
            <w:pPr>
              <w:jc w:val="center"/>
              <w:rPr>
                <w:rFonts w:eastAsia="等?"/>
                <w:noProof/>
                <w:color w:val="000000" w:themeColor="text1"/>
                <w:szCs w:val="28"/>
              </w:rPr>
            </w:pPr>
            <w:r w:rsidRPr="00B34B81">
              <w:rPr>
                <w:rFonts w:eastAsia="等?"/>
                <w:noProof/>
                <w:color w:val="000000" w:themeColor="text1"/>
                <w:szCs w:val="28"/>
              </w:rPr>
              <w:t>Поч.- 9,4</w:t>
            </w:r>
          </w:p>
          <w:p w:rsidR="00B671DE" w:rsidRPr="00B34B81" w:rsidRDefault="00B671DE" w:rsidP="00D24A76">
            <w:pPr>
              <w:jc w:val="center"/>
              <w:rPr>
                <w:rFonts w:eastAsia="等?"/>
                <w:noProof/>
                <w:color w:val="FF0000"/>
                <w:szCs w:val="28"/>
              </w:rPr>
            </w:pPr>
            <w:r w:rsidRPr="00B34B81">
              <w:rPr>
                <w:rFonts w:eastAsia="等?"/>
                <w:noProof/>
                <w:color w:val="000000" w:themeColor="text1"/>
                <w:szCs w:val="28"/>
              </w:rPr>
              <w:t>Сер. та стар – 7,9</w:t>
            </w:r>
          </w:p>
        </w:tc>
      </w:tr>
    </w:tbl>
    <w:p w:rsidR="00B671DE" w:rsidRPr="00B671DE" w:rsidRDefault="00B671DE" w:rsidP="00D24A76">
      <w:pPr>
        <w:ind w:left="567" w:firstLine="426"/>
        <w:rPr>
          <w:rFonts w:eastAsia="Times New Roman"/>
          <w:color w:val="000000" w:themeColor="text1"/>
          <w:szCs w:val="28"/>
          <w:lang w:eastAsia="ar-SA"/>
        </w:rPr>
      </w:pPr>
      <w:r w:rsidRPr="00B671DE">
        <w:rPr>
          <w:rFonts w:eastAsia="Times New Roman"/>
          <w:color w:val="000000" w:themeColor="text1"/>
          <w:szCs w:val="28"/>
          <w:lang w:eastAsia="ar-SA"/>
        </w:rPr>
        <w:t>Немає учнів з початковим р</w:t>
      </w:r>
      <w:r w:rsidR="00B34B81">
        <w:rPr>
          <w:rFonts w:eastAsia="Times New Roman"/>
          <w:color w:val="000000" w:themeColor="text1"/>
          <w:szCs w:val="28"/>
          <w:lang w:eastAsia="ar-SA"/>
        </w:rPr>
        <w:t xml:space="preserve">івнем навчальних досягнень у 2 - </w:t>
      </w:r>
      <w:r w:rsidRPr="00B671DE">
        <w:rPr>
          <w:rFonts w:eastAsia="Times New Roman"/>
          <w:color w:val="000000" w:themeColor="text1"/>
          <w:szCs w:val="28"/>
          <w:lang w:eastAsia="ar-SA"/>
        </w:rPr>
        <w:t xml:space="preserve">4 та 6  класах.  Загальний </w:t>
      </w:r>
      <w:r w:rsidR="00B34B81">
        <w:rPr>
          <w:rFonts w:eastAsia="Times New Roman"/>
          <w:color w:val="000000" w:themeColor="text1"/>
          <w:szCs w:val="28"/>
          <w:lang w:eastAsia="ar-SA"/>
        </w:rPr>
        <w:t xml:space="preserve">рівень навчальних досягнень у 2 - </w:t>
      </w:r>
      <w:r w:rsidRPr="00B671DE">
        <w:rPr>
          <w:rFonts w:eastAsia="Times New Roman"/>
          <w:color w:val="000000" w:themeColor="text1"/>
          <w:szCs w:val="28"/>
          <w:lang w:eastAsia="ar-SA"/>
        </w:rPr>
        <w:t>4-</w:t>
      </w:r>
      <w:r w:rsidR="00B34B81">
        <w:rPr>
          <w:rFonts w:eastAsia="Times New Roman"/>
          <w:color w:val="000000" w:themeColor="text1"/>
          <w:szCs w:val="28"/>
          <w:lang w:eastAsia="ar-SA"/>
        </w:rPr>
        <w:t>и</w:t>
      </w:r>
      <w:r w:rsidRPr="00B671DE">
        <w:rPr>
          <w:rFonts w:eastAsia="Times New Roman"/>
          <w:color w:val="000000" w:themeColor="text1"/>
          <w:szCs w:val="28"/>
          <w:lang w:eastAsia="ar-SA"/>
        </w:rPr>
        <w:t>х</w:t>
      </w:r>
      <w:r w:rsidR="00B34B81">
        <w:rPr>
          <w:rFonts w:eastAsia="Times New Roman"/>
          <w:color w:val="000000" w:themeColor="text1"/>
          <w:szCs w:val="28"/>
          <w:lang w:eastAsia="ar-SA"/>
        </w:rPr>
        <w:t xml:space="preserve"> класах  збільшився  на 0,4 </w:t>
      </w:r>
      <w:r w:rsidRPr="00B671DE">
        <w:rPr>
          <w:rFonts w:eastAsia="Times New Roman"/>
          <w:color w:val="000000" w:themeColor="text1"/>
          <w:szCs w:val="28"/>
          <w:lang w:eastAsia="ar-SA"/>
        </w:rPr>
        <w:t xml:space="preserve"> ніж в  минулому навчальному році.</w:t>
      </w:r>
    </w:p>
    <w:p w:rsidR="00B671DE" w:rsidRPr="00B34B81" w:rsidRDefault="00B671DE" w:rsidP="00D24A76">
      <w:pPr>
        <w:ind w:firstLine="540"/>
        <w:rPr>
          <w:rFonts w:eastAsia="Times New Roman"/>
          <w:color w:val="000000" w:themeColor="text1"/>
          <w:szCs w:val="28"/>
          <w:lang w:val="ru-RU" w:eastAsia="ar-SA"/>
        </w:rPr>
      </w:pPr>
      <w:r w:rsidRPr="00B34B81">
        <w:rPr>
          <w:rFonts w:eastAsia="Times New Roman"/>
          <w:color w:val="000000" w:themeColor="text1"/>
          <w:szCs w:val="28"/>
          <w:lang w:val="ru-RU" w:eastAsia="ar-SA"/>
        </w:rPr>
        <w:t>Якість знань за 201</w:t>
      </w:r>
      <w:r w:rsidRPr="00B34B81">
        <w:rPr>
          <w:rFonts w:eastAsia="Times New Roman"/>
          <w:color w:val="000000" w:themeColor="text1"/>
          <w:szCs w:val="28"/>
          <w:lang w:eastAsia="ar-SA"/>
        </w:rPr>
        <w:t>9</w:t>
      </w:r>
      <w:r w:rsidRPr="00B34B81">
        <w:rPr>
          <w:rFonts w:eastAsia="Times New Roman"/>
          <w:color w:val="000000" w:themeColor="text1"/>
          <w:szCs w:val="28"/>
          <w:lang w:val="ru-RU" w:eastAsia="ar-SA"/>
        </w:rPr>
        <w:t>/2020</w:t>
      </w:r>
      <w:r w:rsidRPr="00B34B81">
        <w:rPr>
          <w:rFonts w:eastAsia="Times New Roman"/>
          <w:color w:val="000000" w:themeColor="text1"/>
          <w:szCs w:val="28"/>
          <w:lang w:eastAsia="ar-SA"/>
        </w:rPr>
        <w:t xml:space="preserve"> </w:t>
      </w:r>
      <w:r w:rsidRPr="00B34B81">
        <w:rPr>
          <w:rFonts w:eastAsia="Times New Roman"/>
          <w:color w:val="000000" w:themeColor="text1"/>
          <w:szCs w:val="28"/>
          <w:lang w:val="ru-RU" w:eastAsia="ar-SA"/>
        </w:rPr>
        <w:t>н.р. -</w:t>
      </w:r>
      <w:r w:rsidRPr="00B34B81">
        <w:rPr>
          <w:rFonts w:eastAsia="Times New Roman"/>
          <w:color w:val="000000" w:themeColor="text1"/>
          <w:szCs w:val="28"/>
          <w:lang w:eastAsia="ar-SA"/>
        </w:rPr>
        <w:t xml:space="preserve">  45,9%    </w:t>
      </w:r>
      <w:r w:rsidRPr="00B34B81">
        <w:rPr>
          <w:rFonts w:eastAsia="Times New Roman"/>
          <w:color w:val="000000" w:themeColor="text1"/>
          <w:szCs w:val="28"/>
          <w:lang w:val="ru-RU" w:eastAsia="ar-SA"/>
        </w:rPr>
        <w:t xml:space="preserve"> ( зменшився на 5,5 % мин.рік-</w:t>
      </w:r>
      <w:r w:rsidRPr="00B34B81">
        <w:rPr>
          <w:rFonts w:eastAsia="Times New Roman"/>
          <w:color w:val="000000" w:themeColor="text1"/>
          <w:szCs w:val="28"/>
          <w:lang w:eastAsia="ar-SA"/>
        </w:rPr>
        <w:t xml:space="preserve">   51,4 </w:t>
      </w:r>
      <w:r w:rsidRPr="00B34B81">
        <w:rPr>
          <w:rFonts w:eastAsia="Times New Roman"/>
          <w:color w:val="000000" w:themeColor="text1"/>
          <w:szCs w:val="28"/>
          <w:lang w:val="ru-RU" w:eastAsia="ar-SA"/>
        </w:rPr>
        <w:t xml:space="preserve">% </w:t>
      </w:r>
      <w:r w:rsidRPr="00B34B81">
        <w:rPr>
          <w:rFonts w:eastAsia="Times New Roman"/>
          <w:color w:val="000000" w:themeColor="text1"/>
          <w:szCs w:val="28"/>
          <w:lang w:eastAsia="ar-SA"/>
        </w:rPr>
        <w:t xml:space="preserve"> </w:t>
      </w:r>
      <w:r w:rsidRPr="00B34B81">
        <w:rPr>
          <w:rFonts w:eastAsia="Times New Roman"/>
          <w:color w:val="000000" w:themeColor="text1"/>
          <w:szCs w:val="28"/>
          <w:lang w:val="ru-RU" w:eastAsia="ar-SA"/>
        </w:rPr>
        <w:t xml:space="preserve">  ) Причина</w:t>
      </w:r>
      <w:r w:rsidR="00B34B81">
        <w:rPr>
          <w:rFonts w:eastAsia="Times New Roman"/>
          <w:color w:val="000000" w:themeColor="text1"/>
          <w:szCs w:val="28"/>
          <w:lang w:val="ru-RU" w:eastAsia="ar-SA"/>
        </w:rPr>
        <w:t xml:space="preserve"> -  2 клас </w:t>
      </w:r>
      <w:r w:rsidRPr="00B34B81">
        <w:rPr>
          <w:rFonts w:eastAsia="Times New Roman"/>
          <w:color w:val="000000" w:themeColor="text1"/>
          <w:szCs w:val="28"/>
          <w:lang w:val="ru-RU" w:eastAsia="ar-SA"/>
        </w:rPr>
        <w:t>не оцінюється</w:t>
      </w:r>
    </w:p>
    <w:p w:rsidR="00B671DE" w:rsidRPr="00B34B81" w:rsidRDefault="00B671DE" w:rsidP="00D24A76">
      <w:pPr>
        <w:ind w:firstLine="540"/>
        <w:rPr>
          <w:rFonts w:eastAsia="Times New Roman"/>
          <w:color w:val="000000" w:themeColor="text1"/>
          <w:szCs w:val="28"/>
          <w:lang w:eastAsia="ar-SA"/>
        </w:rPr>
      </w:pPr>
      <w:r w:rsidRPr="00B671DE">
        <w:rPr>
          <w:rFonts w:eastAsia="Times New Roman"/>
          <w:color w:val="000000" w:themeColor="text1"/>
          <w:szCs w:val="28"/>
          <w:lang w:val="ru-RU" w:eastAsia="ar-SA"/>
        </w:rPr>
        <w:t xml:space="preserve">Високий рівень –  </w:t>
      </w:r>
      <w:r w:rsidRPr="00B34B81">
        <w:rPr>
          <w:rFonts w:eastAsia="等?"/>
          <w:noProof/>
          <w:color w:val="000000" w:themeColor="text1"/>
          <w:szCs w:val="28"/>
        </w:rPr>
        <w:t xml:space="preserve">21,8%  </w:t>
      </w:r>
      <w:r w:rsidRPr="00B34B81">
        <w:rPr>
          <w:rFonts w:eastAsia="Times New Roman"/>
          <w:color w:val="000000" w:themeColor="text1"/>
          <w:szCs w:val="28"/>
          <w:lang w:val="ru-RU" w:eastAsia="ar-SA"/>
        </w:rPr>
        <w:t xml:space="preserve">    </w:t>
      </w:r>
      <w:r w:rsidRPr="00B34B81">
        <w:rPr>
          <w:rFonts w:eastAsia="Times New Roman"/>
          <w:color w:val="000000" w:themeColor="text1"/>
          <w:szCs w:val="28"/>
          <w:lang w:eastAsia="ar-SA"/>
        </w:rPr>
        <w:t>(зменшився на 3,5% )</w:t>
      </w:r>
    </w:p>
    <w:p w:rsidR="00B671DE" w:rsidRPr="00B34B81" w:rsidRDefault="00B671DE" w:rsidP="00D24A76">
      <w:pPr>
        <w:ind w:firstLine="540"/>
        <w:rPr>
          <w:rFonts w:eastAsia="Times New Roman"/>
          <w:color w:val="000000" w:themeColor="text1"/>
          <w:szCs w:val="28"/>
          <w:lang w:val="ru-RU" w:eastAsia="ar-SA"/>
        </w:rPr>
      </w:pPr>
      <w:r w:rsidRPr="00B34B81">
        <w:rPr>
          <w:rFonts w:eastAsia="Times New Roman"/>
          <w:color w:val="000000" w:themeColor="text1"/>
          <w:szCs w:val="28"/>
          <w:lang w:val="ru-RU" w:eastAsia="ar-SA"/>
        </w:rPr>
        <w:t xml:space="preserve">Достатній рівень –  </w:t>
      </w:r>
      <w:r w:rsidRPr="00B34B81">
        <w:rPr>
          <w:rFonts w:eastAsia="等?"/>
          <w:noProof/>
          <w:color w:val="000000" w:themeColor="text1"/>
          <w:szCs w:val="28"/>
        </w:rPr>
        <w:t xml:space="preserve"> 24,1%</w:t>
      </w:r>
      <w:r w:rsidRPr="00B34B81">
        <w:rPr>
          <w:rFonts w:eastAsia="Times New Roman"/>
          <w:color w:val="000000" w:themeColor="text1"/>
          <w:szCs w:val="28"/>
          <w:lang w:val="ru-RU" w:eastAsia="ar-SA"/>
        </w:rPr>
        <w:t xml:space="preserve"> (збільшився  на</w:t>
      </w:r>
      <w:r w:rsidRPr="00B34B81">
        <w:rPr>
          <w:rFonts w:eastAsia="Times New Roman"/>
          <w:color w:val="000000" w:themeColor="text1"/>
          <w:szCs w:val="28"/>
          <w:lang w:eastAsia="ar-SA"/>
        </w:rPr>
        <w:t xml:space="preserve"> 4,5</w:t>
      </w:r>
      <w:r w:rsidRPr="00B34B81">
        <w:rPr>
          <w:rFonts w:eastAsia="Times New Roman"/>
          <w:color w:val="000000" w:themeColor="text1"/>
          <w:szCs w:val="28"/>
          <w:lang w:val="ru-RU" w:eastAsia="ar-SA"/>
        </w:rPr>
        <w:t>%)</w:t>
      </w:r>
    </w:p>
    <w:p w:rsidR="00B671DE" w:rsidRPr="00B34B81" w:rsidRDefault="00B671DE" w:rsidP="00D24A76">
      <w:pPr>
        <w:ind w:firstLine="540"/>
        <w:rPr>
          <w:rFonts w:eastAsia="Times New Roman"/>
          <w:color w:val="000000" w:themeColor="text1"/>
          <w:szCs w:val="28"/>
          <w:lang w:val="ru-RU" w:eastAsia="ar-SA"/>
        </w:rPr>
      </w:pPr>
      <w:r w:rsidRPr="00B34B81">
        <w:rPr>
          <w:rFonts w:eastAsia="Times New Roman"/>
          <w:color w:val="000000" w:themeColor="text1"/>
          <w:szCs w:val="28"/>
          <w:lang w:val="ru-RU" w:eastAsia="ar-SA"/>
        </w:rPr>
        <w:t xml:space="preserve">Середній рівень –    48,2  </w:t>
      </w:r>
      <w:r w:rsidRPr="00B34B81">
        <w:rPr>
          <w:rFonts w:eastAsia="Times New Roman"/>
          <w:color w:val="000000" w:themeColor="text1"/>
          <w:szCs w:val="28"/>
          <w:lang w:eastAsia="ar-SA"/>
        </w:rPr>
        <w:t>%</w:t>
      </w:r>
      <w:r w:rsidRPr="00B34B81">
        <w:rPr>
          <w:rFonts w:eastAsia="Times New Roman"/>
          <w:color w:val="000000" w:themeColor="text1"/>
          <w:szCs w:val="28"/>
          <w:lang w:val="ru-RU" w:eastAsia="ar-SA"/>
        </w:rPr>
        <w:t xml:space="preserve">  (</w:t>
      </w:r>
      <w:r w:rsidRPr="00B34B81">
        <w:rPr>
          <w:rFonts w:eastAsia="Times New Roman"/>
          <w:color w:val="000000" w:themeColor="text1"/>
          <w:szCs w:val="28"/>
          <w:lang w:eastAsia="ar-SA"/>
        </w:rPr>
        <w:t xml:space="preserve">збільшився </w:t>
      </w:r>
      <w:r w:rsidRPr="00B34B81">
        <w:rPr>
          <w:rFonts w:eastAsia="Times New Roman"/>
          <w:color w:val="000000" w:themeColor="text1"/>
          <w:szCs w:val="28"/>
          <w:lang w:val="ru-RU" w:eastAsia="ar-SA"/>
        </w:rPr>
        <w:t xml:space="preserve">на </w:t>
      </w:r>
      <w:r w:rsidRPr="00B34B81">
        <w:rPr>
          <w:rFonts w:eastAsia="Times New Roman"/>
          <w:color w:val="000000" w:themeColor="text1"/>
          <w:szCs w:val="28"/>
          <w:lang w:eastAsia="ar-SA"/>
        </w:rPr>
        <w:t>8</w:t>
      </w:r>
      <w:r w:rsidRPr="00B34B81">
        <w:rPr>
          <w:rFonts w:eastAsia="Times New Roman"/>
          <w:color w:val="000000" w:themeColor="text1"/>
          <w:szCs w:val="28"/>
          <w:lang w:val="ru-RU" w:eastAsia="ar-SA"/>
        </w:rPr>
        <w:t>%)</w:t>
      </w:r>
    </w:p>
    <w:p w:rsidR="00B671DE" w:rsidRPr="00B34B81" w:rsidRDefault="00B671DE" w:rsidP="00D24A76">
      <w:pPr>
        <w:ind w:firstLine="540"/>
        <w:rPr>
          <w:rFonts w:eastAsia="Times New Roman"/>
          <w:color w:val="000000" w:themeColor="text1"/>
          <w:szCs w:val="28"/>
          <w:lang w:val="ru-RU" w:eastAsia="ar-SA"/>
        </w:rPr>
      </w:pPr>
      <w:r w:rsidRPr="00B34B81">
        <w:rPr>
          <w:rFonts w:eastAsia="Times New Roman"/>
          <w:color w:val="000000" w:themeColor="text1"/>
          <w:szCs w:val="28"/>
          <w:lang w:val="ru-RU" w:eastAsia="ar-SA"/>
        </w:rPr>
        <w:t>Початковий рівень –  6,6 %</w:t>
      </w:r>
      <w:r w:rsidRPr="00B34B81">
        <w:rPr>
          <w:rFonts w:eastAsia="Times New Roman"/>
          <w:color w:val="000000" w:themeColor="text1"/>
          <w:szCs w:val="28"/>
          <w:lang w:eastAsia="ar-SA"/>
        </w:rPr>
        <w:t xml:space="preserve"> </w:t>
      </w:r>
      <w:r w:rsidRPr="00B34B81">
        <w:rPr>
          <w:rFonts w:eastAsia="Times New Roman"/>
          <w:color w:val="000000" w:themeColor="text1"/>
          <w:szCs w:val="28"/>
          <w:lang w:val="ru-RU" w:eastAsia="ar-SA"/>
        </w:rPr>
        <w:t>(</w:t>
      </w:r>
      <w:r w:rsidRPr="00B34B81">
        <w:rPr>
          <w:rFonts w:eastAsia="Times New Roman"/>
          <w:color w:val="000000" w:themeColor="text1"/>
          <w:szCs w:val="28"/>
          <w:lang w:eastAsia="ar-SA"/>
        </w:rPr>
        <w:t xml:space="preserve">зменшився </w:t>
      </w:r>
      <w:r w:rsidRPr="00B34B81">
        <w:rPr>
          <w:rFonts w:eastAsia="Times New Roman"/>
          <w:color w:val="000000" w:themeColor="text1"/>
          <w:szCs w:val="28"/>
          <w:lang w:val="ru-RU" w:eastAsia="ar-SA"/>
        </w:rPr>
        <w:t xml:space="preserve">на </w:t>
      </w:r>
      <w:r w:rsidRPr="00B34B81">
        <w:rPr>
          <w:rFonts w:eastAsia="Times New Roman"/>
          <w:color w:val="000000" w:themeColor="text1"/>
          <w:szCs w:val="28"/>
          <w:lang w:eastAsia="ar-SA"/>
        </w:rPr>
        <w:t>1,2</w:t>
      </w:r>
      <w:r w:rsidRPr="00B34B81">
        <w:rPr>
          <w:rFonts w:eastAsia="Times New Roman"/>
          <w:color w:val="000000" w:themeColor="text1"/>
          <w:szCs w:val="28"/>
          <w:lang w:val="ru-RU" w:eastAsia="ar-SA"/>
        </w:rPr>
        <w:t>%)</w:t>
      </w:r>
    </w:p>
    <w:p w:rsidR="00B671DE" w:rsidRPr="00B34B81" w:rsidRDefault="00B671DE" w:rsidP="00D24A76">
      <w:pPr>
        <w:ind w:firstLine="540"/>
        <w:rPr>
          <w:rFonts w:eastAsia="Times New Roman"/>
          <w:color w:val="000000" w:themeColor="text1"/>
          <w:szCs w:val="28"/>
          <w:lang w:val="ru-RU" w:eastAsia="ar-SA"/>
        </w:rPr>
      </w:pPr>
      <w:r w:rsidRPr="00B34B81">
        <w:rPr>
          <w:rFonts w:eastAsia="Times New Roman"/>
          <w:color w:val="000000" w:themeColor="text1"/>
          <w:szCs w:val="28"/>
          <w:lang w:val="ru-RU" w:eastAsia="ar-SA"/>
        </w:rPr>
        <w:t>Середній бал навченості учнів:</w:t>
      </w:r>
    </w:p>
    <w:p w:rsidR="00B671DE" w:rsidRPr="00B34B81" w:rsidRDefault="00B671DE" w:rsidP="00D24A76">
      <w:pPr>
        <w:ind w:firstLine="540"/>
        <w:rPr>
          <w:rFonts w:eastAsia="Times New Roman"/>
          <w:color w:val="000000" w:themeColor="text1"/>
          <w:szCs w:val="28"/>
          <w:lang w:eastAsia="ar-SA"/>
        </w:rPr>
      </w:pPr>
      <w:r w:rsidRPr="00B34B81">
        <w:rPr>
          <w:rFonts w:eastAsia="Times New Roman"/>
          <w:color w:val="000000" w:themeColor="text1"/>
          <w:szCs w:val="28"/>
          <w:lang w:val="ru-RU" w:eastAsia="ar-SA"/>
        </w:rPr>
        <w:t>Початкова ланка:   9,4б.</w:t>
      </w:r>
      <w:r w:rsidRPr="00B34B81">
        <w:rPr>
          <w:rFonts w:eastAsia="Times New Roman"/>
          <w:color w:val="000000" w:themeColor="text1"/>
          <w:szCs w:val="28"/>
          <w:lang w:eastAsia="ar-SA"/>
        </w:rPr>
        <w:t>( збільшився на 0,4)</w:t>
      </w:r>
    </w:p>
    <w:p w:rsidR="00B671DE" w:rsidRPr="00B671DE" w:rsidRDefault="00B671DE" w:rsidP="00D24A76">
      <w:pPr>
        <w:ind w:firstLine="540"/>
        <w:rPr>
          <w:rFonts w:eastAsia="Times New Roman"/>
          <w:color w:val="000000" w:themeColor="text1"/>
          <w:szCs w:val="28"/>
          <w:lang w:eastAsia="ar-SA"/>
        </w:rPr>
      </w:pPr>
      <w:r w:rsidRPr="00B34B81">
        <w:rPr>
          <w:rFonts w:eastAsia="Times New Roman"/>
          <w:color w:val="000000" w:themeColor="text1"/>
          <w:szCs w:val="28"/>
          <w:lang w:val="ru-RU" w:eastAsia="ar-SA"/>
        </w:rPr>
        <w:t>Середня і старша:</w:t>
      </w:r>
      <w:r w:rsidRPr="00B34B81">
        <w:rPr>
          <w:rFonts w:eastAsia="Times New Roman"/>
          <w:color w:val="000000" w:themeColor="text1"/>
          <w:szCs w:val="28"/>
          <w:lang w:eastAsia="ar-SA"/>
        </w:rPr>
        <w:t>7,</w:t>
      </w:r>
      <w:r w:rsidRPr="00B34B81">
        <w:rPr>
          <w:rFonts w:eastAsia="Times New Roman"/>
          <w:color w:val="000000" w:themeColor="text1"/>
          <w:szCs w:val="28"/>
          <w:lang w:val="ru-RU" w:eastAsia="ar-SA"/>
        </w:rPr>
        <w:t>9б</w:t>
      </w:r>
      <w:r w:rsidR="00B34B81">
        <w:rPr>
          <w:rFonts w:eastAsia="Times New Roman"/>
          <w:color w:val="000000" w:themeColor="text1"/>
          <w:szCs w:val="28"/>
          <w:lang w:val="ru-RU" w:eastAsia="ar-SA"/>
        </w:rPr>
        <w:t xml:space="preserve"> </w:t>
      </w:r>
      <w:r w:rsidRPr="00B34B81">
        <w:rPr>
          <w:rFonts w:eastAsia="Times New Roman"/>
          <w:color w:val="000000" w:themeColor="text1"/>
          <w:szCs w:val="28"/>
          <w:lang w:val="ru-RU" w:eastAsia="ar-SA"/>
        </w:rPr>
        <w:t>.</w:t>
      </w:r>
      <w:r w:rsidRPr="00B34B81">
        <w:rPr>
          <w:rFonts w:eastAsia="Times New Roman"/>
          <w:color w:val="000000" w:themeColor="text1"/>
          <w:szCs w:val="28"/>
          <w:lang w:eastAsia="ar-SA"/>
        </w:rPr>
        <w:t>( не змінився</w:t>
      </w:r>
      <w:r w:rsidR="00B34B81">
        <w:rPr>
          <w:rFonts w:eastAsia="Times New Roman"/>
          <w:color w:val="000000" w:themeColor="text1"/>
          <w:szCs w:val="28"/>
          <w:lang w:eastAsia="ar-SA"/>
        </w:rPr>
        <w:t>)</w:t>
      </w:r>
    </w:p>
    <w:p w:rsidR="00B671DE" w:rsidRPr="00B671DE" w:rsidRDefault="00B671DE" w:rsidP="00D24A76">
      <w:pPr>
        <w:ind w:firstLine="540"/>
        <w:jc w:val="both"/>
        <w:rPr>
          <w:rFonts w:eastAsia="Times New Roman"/>
          <w:color w:val="000000" w:themeColor="text1"/>
          <w:szCs w:val="28"/>
          <w:lang w:eastAsia="ar-SA"/>
        </w:rPr>
      </w:pPr>
      <w:r w:rsidRPr="00B671DE">
        <w:rPr>
          <w:rFonts w:eastAsia="Times New Roman"/>
          <w:color w:val="000000" w:themeColor="text1"/>
          <w:szCs w:val="28"/>
          <w:lang w:eastAsia="ar-SA"/>
        </w:rPr>
        <w:t>Відсоток учнів, які засвоїли навчальні програми за рік на високому та достатньому рівні, складає 45,9 %.</w:t>
      </w:r>
    </w:p>
    <w:p w:rsidR="00B671DE" w:rsidRPr="00B671DE" w:rsidRDefault="00B671DE" w:rsidP="00D24A76">
      <w:pPr>
        <w:ind w:firstLine="540"/>
        <w:jc w:val="both"/>
        <w:rPr>
          <w:rFonts w:eastAsia="Times New Roman"/>
          <w:color w:val="000000" w:themeColor="text1"/>
          <w:szCs w:val="28"/>
          <w:lang w:eastAsia="ar-SA"/>
        </w:rPr>
      </w:pPr>
      <w:r w:rsidRPr="00B671DE">
        <w:rPr>
          <w:rFonts w:eastAsia="Times New Roman"/>
          <w:color w:val="000000" w:themeColor="text1"/>
          <w:szCs w:val="28"/>
          <w:lang w:eastAsia="ar-SA"/>
        </w:rPr>
        <w:t>Кількість учнів, які мають середній рівень навчальних досягнень з предметів, становить 48,2% .Якщо проаналізувати рівень навчальних досягнень учнів 5-9 класів за декілька років, то можна зазначити, що результати  не є стабільними: учнів з високим рівнем навчання зменшилась  3,5%  в порівнянні з минулим роком ,проте  на 4,5% збільшилась кількість учнів, які навчаються на достатньому рівні. Учнів з початковим рівнем навчання стало 11, що складає 6,6%. Найбільша розбіжність припадає на 5-і, 10-і класи. Це можна пояснити переходом учнів із школи І ступеня в школу ІІ ступеня, період адаптації школярів та перехід учнів із школи ІІ ступеня в школу ІІІ ступеня, створення нового колективу. Учні цих класів потребують особливої уваги й контролю  до себе з боку батьків, учителів, адміністрації, співпраці із шкільним психологом з метою вивчення причин неуспішності у навчанні вказаних учнів та вжиття заходів із взаємодії школи та сім`ї для покращення результатів навчальної діяльності. Проте кількість учнів середнього рівня збільшилась від    40,2% до 48,2%</w:t>
      </w:r>
      <w:r w:rsidRPr="00B671DE">
        <w:rPr>
          <w:rFonts w:eastAsia="Times New Roman"/>
          <w:b/>
          <w:color w:val="000000" w:themeColor="text1"/>
          <w:szCs w:val="28"/>
          <w:lang w:eastAsia="ar-SA"/>
        </w:rPr>
        <w:t xml:space="preserve"> </w:t>
      </w:r>
      <w:r w:rsidRPr="00B671DE">
        <w:rPr>
          <w:rFonts w:eastAsia="Times New Roman"/>
          <w:color w:val="000000" w:themeColor="text1"/>
          <w:szCs w:val="28"/>
          <w:lang w:eastAsia="ar-SA"/>
        </w:rPr>
        <w:t>.Однією із причин  розбіжності є  не оцінювання 2 кл.</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lastRenderedPageBreak/>
        <w:t xml:space="preserve">       Протягом навчального року адміністрацією закладу з метою впровадження допрофільного і профільного навчання, розподілу варіативної складової освітніх програм на 2019/2020 навчальний рік було вивчено рівень навчальних досягнень з української мови та літератури,  фізики рівень підготовки учнів до ДПА, проведено анкетування учнів, батьків, обговорення питань профілізації на нарадах.</w:t>
      </w:r>
    </w:p>
    <w:p w:rsidR="00B34B81" w:rsidRDefault="00B671DE" w:rsidP="00D24A76">
      <w:pPr>
        <w:jc w:val="both"/>
        <w:rPr>
          <w:rFonts w:eastAsia="等?"/>
          <w:noProof/>
          <w:color w:val="000000" w:themeColor="text1"/>
          <w:szCs w:val="28"/>
        </w:rPr>
      </w:pPr>
      <w:r w:rsidRPr="00B671DE">
        <w:rPr>
          <w:rFonts w:eastAsia="等?"/>
          <w:noProof/>
          <w:color w:val="000000" w:themeColor="text1"/>
          <w:szCs w:val="28"/>
        </w:rPr>
        <w:t xml:space="preserve">Внаслідок проведеного аналізу слід зазначити, що гімназії мають інтерес до вивчення іноземних мов,  біології, української мови, історії, що було враховано при складанні освітніх програм і розподілу годин варіативної складової, курсів за вибором, індивідуальних занять. Із урахуванням бажань батьків, індивідуальних психологічних здібностей, рівня пізнавальної діяльності учнів та відповідно до  нового Державного стандарту початкової, базової та повної загальної освіти в 1-4 і 5-9-х,10-11 -х класах складено  освітні програм </w:t>
      </w:r>
      <w:r w:rsidR="00B34B81">
        <w:rPr>
          <w:rFonts w:eastAsia="等?"/>
          <w:noProof/>
          <w:color w:val="000000" w:themeColor="text1"/>
          <w:szCs w:val="28"/>
        </w:rPr>
        <w:t xml:space="preserve">на 2019/2020  навчальний рік:   </w:t>
      </w:r>
    </w:p>
    <w:p w:rsidR="00B671DE" w:rsidRPr="00B34B81" w:rsidRDefault="00B34B81" w:rsidP="00D24A76">
      <w:pPr>
        <w:jc w:val="both"/>
        <w:rPr>
          <w:rFonts w:eastAsia="等?"/>
          <w:noProof/>
          <w:color w:val="000000" w:themeColor="text1"/>
          <w:szCs w:val="28"/>
        </w:rPr>
      </w:pPr>
      <w:r>
        <w:rPr>
          <w:rFonts w:eastAsia="Times New Roman"/>
          <w:b/>
          <w:bCs/>
          <w:iCs/>
          <w:color w:val="000000" w:themeColor="text1"/>
          <w:sz w:val="22"/>
          <w:szCs w:val="28"/>
          <w:lang w:eastAsia="ru-RU"/>
        </w:rPr>
        <w:t xml:space="preserve"> - </w:t>
      </w:r>
      <w:r w:rsidRPr="00B34B81">
        <w:rPr>
          <w:rFonts w:eastAsia="Times New Roman"/>
          <w:bCs/>
          <w:iCs/>
          <w:color w:val="000000" w:themeColor="text1"/>
          <w:sz w:val="22"/>
          <w:szCs w:val="28"/>
          <w:lang w:eastAsia="ru-RU"/>
        </w:rPr>
        <w:t>д</w:t>
      </w:r>
      <w:r w:rsidR="00B671DE" w:rsidRPr="00B34B81">
        <w:rPr>
          <w:rFonts w:eastAsia="等?"/>
          <w:noProof/>
          <w:color w:val="000000" w:themeColor="text1"/>
          <w:szCs w:val="28"/>
        </w:rPr>
        <w:t xml:space="preserve">ля 1-2 класів </w:t>
      </w:r>
      <w:r w:rsidR="00B671DE" w:rsidRPr="00B34B81">
        <w:rPr>
          <w:rFonts w:eastAsia="等?"/>
          <w:noProof/>
          <w:color w:val="0070C0"/>
          <w:szCs w:val="28"/>
        </w:rPr>
        <w:t>–</w:t>
      </w:r>
      <w:r w:rsidR="00B671DE" w:rsidRPr="00B34B81">
        <w:rPr>
          <w:rFonts w:eastAsia="Times New Roman"/>
          <w:bCs/>
          <w:iCs/>
          <w:color w:val="0070C0"/>
          <w:sz w:val="22"/>
          <w:szCs w:val="28"/>
          <w:lang w:eastAsia="ru-RU"/>
        </w:rPr>
        <w:t xml:space="preserve"> </w:t>
      </w:r>
      <w:r w:rsidRPr="00B34B81">
        <w:rPr>
          <w:rFonts w:eastAsia="Times New Roman"/>
          <w:bCs/>
          <w:iCs/>
          <w:noProof/>
          <w:szCs w:val="28"/>
          <w:lang w:eastAsia="ru-RU"/>
        </w:rPr>
        <w:t>в</w:t>
      </w:r>
      <w:r w:rsidR="00B671DE" w:rsidRPr="00B34B81">
        <w:rPr>
          <w:rFonts w:eastAsia="Times New Roman"/>
          <w:bCs/>
          <w:iCs/>
          <w:noProof/>
          <w:szCs w:val="28"/>
          <w:lang w:eastAsia="ru-RU"/>
        </w:rPr>
        <w:t>ідповідно до наказу МОНУ від 21.03.2018р.  № 268</w:t>
      </w:r>
      <w:r w:rsidR="00B671DE" w:rsidRPr="00B34B81">
        <w:rPr>
          <w:rFonts w:eastAsia="等?"/>
          <w:noProof/>
          <w:color w:val="00000A"/>
          <w:szCs w:val="28"/>
          <w:lang w:eastAsia="zh-CN"/>
        </w:rPr>
        <w:t>», постанов Кабінету Міністрів України від</w:t>
      </w:r>
      <w:r w:rsidR="00B671DE" w:rsidRPr="00B34B81">
        <w:rPr>
          <w:rFonts w:eastAsia="Times New Roman"/>
          <w:noProof/>
          <w:color w:val="1D1D1B"/>
          <w:spacing w:val="15"/>
          <w:szCs w:val="28"/>
          <w:lang w:eastAsia="ru-RU"/>
        </w:rPr>
        <w:t xml:space="preserve"> 24.08.2019 № 688 «</w:t>
      </w:r>
      <w:r w:rsidR="00B671DE" w:rsidRPr="00B34B81">
        <w:rPr>
          <w:rFonts w:eastAsia="Times New Roman"/>
          <w:noProof/>
          <w:color w:val="1D1D1B"/>
          <w:szCs w:val="28"/>
          <w:shd w:val="clear" w:color="auto" w:fill="FFFFFF"/>
          <w:lang w:eastAsia="zh-CN"/>
        </w:rPr>
        <w:t>Про  внесення змін до Державного стандарту початкової освіти»</w:t>
      </w:r>
      <w:r w:rsidR="00B671DE" w:rsidRPr="00B34B81">
        <w:rPr>
          <w:rFonts w:eastAsia="Times New Roman"/>
          <w:color w:val="0070C0"/>
          <w:szCs w:val="28"/>
        </w:rPr>
        <w:t xml:space="preserve"> </w:t>
      </w:r>
    </w:p>
    <w:p w:rsidR="00B671DE" w:rsidRPr="00B34B81" w:rsidRDefault="00B671DE" w:rsidP="00D24A76">
      <w:pPr>
        <w:tabs>
          <w:tab w:val="left" w:pos="284"/>
        </w:tabs>
        <w:jc w:val="both"/>
        <w:rPr>
          <w:rFonts w:eastAsia="等?"/>
          <w:noProof/>
          <w:color w:val="000000" w:themeColor="text1"/>
          <w:szCs w:val="28"/>
        </w:rPr>
      </w:pPr>
      <w:r w:rsidRPr="00B34B81">
        <w:rPr>
          <w:rFonts w:eastAsia="等?"/>
          <w:noProof/>
          <w:color w:val="000000" w:themeColor="text1"/>
          <w:szCs w:val="28"/>
        </w:rPr>
        <w:t>-</w:t>
      </w:r>
      <w:r w:rsidRPr="00B34B81">
        <w:rPr>
          <w:rFonts w:eastAsia="等?"/>
          <w:noProof/>
          <w:color w:val="000000" w:themeColor="text1"/>
          <w:szCs w:val="28"/>
        </w:rPr>
        <w:tab/>
        <w:t>для 3-4-х класів –</w:t>
      </w:r>
      <w:r w:rsidR="00B34B81" w:rsidRPr="00B34B81">
        <w:rPr>
          <w:rFonts w:eastAsia="等?"/>
          <w:noProof/>
          <w:color w:val="000000" w:themeColor="text1"/>
          <w:szCs w:val="28"/>
        </w:rPr>
        <w:t xml:space="preserve"> </w:t>
      </w:r>
      <w:r w:rsidR="00B34B81" w:rsidRPr="00B34B81">
        <w:rPr>
          <w:rFonts w:eastAsia="Times New Roman"/>
          <w:bCs/>
          <w:iCs/>
          <w:noProof/>
          <w:color w:val="000000" w:themeColor="text1"/>
          <w:szCs w:val="28"/>
          <w:lang w:eastAsia="ru-RU"/>
        </w:rPr>
        <w:t>в</w:t>
      </w:r>
      <w:r w:rsidRPr="00B34B81">
        <w:rPr>
          <w:rFonts w:eastAsia="Times New Roman"/>
          <w:bCs/>
          <w:iCs/>
          <w:noProof/>
          <w:color w:val="000000" w:themeColor="text1"/>
          <w:szCs w:val="28"/>
          <w:lang w:eastAsia="ru-RU"/>
        </w:rPr>
        <w:t>ідповідно до наказу МОНУ від 20.04.2018р. № 407</w:t>
      </w:r>
    </w:p>
    <w:p w:rsidR="00B671DE" w:rsidRPr="00B34B81" w:rsidRDefault="00B671DE" w:rsidP="00D24A76">
      <w:pPr>
        <w:tabs>
          <w:tab w:val="left" w:pos="284"/>
        </w:tabs>
        <w:jc w:val="both"/>
        <w:rPr>
          <w:rFonts w:eastAsia="等?"/>
          <w:noProof/>
          <w:color w:val="000000" w:themeColor="text1"/>
          <w:szCs w:val="28"/>
        </w:rPr>
      </w:pPr>
      <w:r w:rsidRPr="00B34B81">
        <w:rPr>
          <w:rFonts w:eastAsia="等?"/>
          <w:noProof/>
          <w:color w:val="000000" w:themeColor="text1"/>
          <w:szCs w:val="28"/>
        </w:rPr>
        <w:t>- для 5-9 класів –</w:t>
      </w:r>
      <w:r w:rsidR="00B34B81" w:rsidRPr="00B34B81">
        <w:rPr>
          <w:rFonts w:eastAsia="等?"/>
          <w:noProof/>
          <w:color w:val="000000" w:themeColor="text1"/>
          <w:szCs w:val="28"/>
        </w:rPr>
        <w:t xml:space="preserve"> </w:t>
      </w:r>
      <w:r w:rsidR="00B34B81" w:rsidRPr="00B34B81">
        <w:rPr>
          <w:rFonts w:eastAsia="Times New Roman"/>
          <w:bCs/>
          <w:iCs/>
          <w:noProof/>
          <w:color w:val="000000" w:themeColor="text1"/>
          <w:szCs w:val="28"/>
          <w:lang w:eastAsia="ru-RU"/>
        </w:rPr>
        <w:t>в</w:t>
      </w:r>
      <w:r w:rsidRPr="00B34B81">
        <w:rPr>
          <w:rFonts w:eastAsia="Times New Roman"/>
          <w:bCs/>
          <w:iCs/>
          <w:noProof/>
          <w:color w:val="000000" w:themeColor="text1"/>
          <w:szCs w:val="28"/>
          <w:lang w:eastAsia="ru-RU"/>
        </w:rPr>
        <w:t>ідповідно до наказу МОНУ від 20.04.1815 № 405 ,таблиця  8</w:t>
      </w:r>
    </w:p>
    <w:p w:rsidR="00B671DE" w:rsidRPr="00B34B81" w:rsidRDefault="00B34B81" w:rsidP="00D24A76">
      <w:pPr>
        <w:shd w:val="clear" w:color="auto" w:fill="FFFFFF"/>
        <w:tabs>
          <w:tab w:val="center" w:pos="7569"/>
        </w:tabs>
        <w:textAlignment w:val="top"/>
        <w:rPr>
          <w:rFonts w:eastAsia="Times New Roman"/>
          <w:i/>
          <w:color w:val="000000" w:themeColor="text1"/>
          <w:sz w:val="20"/>
          <w:szCs w:val="20"/>
          <w:lang w:eastAsia="ru-RU"/>
        </w:rPr>
      </w:pPr>
      <w:r w:rsidRPr="00B34B81">
        <w:rPr>
          <w:rFonts w:eastAsia="等?"/>
          <w:noProof/>
          <w:color w:val="000000" w:themeColor="text1"/>
          <w:szCs w:val="28"/>
        </w:rPr>
        <w:t>- для 10-11 класів  - в</w:t>
      </w:r>
      <w:r w:rsidR="00B671DE" w:rsidRPr="00B34B81">
        <w:rPr>
          <w:rFonts w:eastAsia="Times New Roman"/>
          <w:color w:val="000000" w:themeColor="text1"/>
          <w:szCs w:val="28"/>
          <w:lang w:eastAsia="ru-RU"/>
        </w:rPr>
        <w:t>ідповідно до наказу МОН України від 20.04.2018 № 408 (таблиця 2</w:t>
      </w:r>
      <w:r w:rsidR="00B671DE" w:rsidRPr="00B34B81">
        <w:rPr>
          <w:rFonts w:eastAsia="Times New Roman"/>
          <w:i/>
          <w:color w:val="000000" w:themeColor="text1"/>
          <w:szCs w:val="28"/>
          <w:lang w:eastAsia="ru-RU"/>
        </w:rPr>
        <w:t>)</w:t>
      </w:r>
    </w:p>
    <w:p w:rsidR="00B671DE" w:rsidRPr="00B34B81" w:rsidRDefault="00B671DE" w:rsidP="00D24A76">
      <w:pPr>
        <w:spacing w:after="120"/>
        <w:rPr>
          <w:rFonts w:eastAsia="等?"/>
          <w:noProof/>
          <w:color w:val="000000" w:themeColor="text1"/>
          <w:szCs w:val="28"/>
        </w:rPr>
      </w:pPr>
      <w:r w:rsidRPr="00B34B81">
        <w:rPr>
          <w:rFonts w:eastAsia="等?"/>
          <w:noProof/>
          <w:color w:val="000000" w:themeColor="text1"/>
          <w:szCs w:val="28"/>
        </w:rPr>
        <w:t>Впровадження профільної підготовки у гімназії</w:t>
      </w: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8105"/>
        <w:gridCol w:w="1491"/>
        <w:gridCol w:w="2450"/>
      </w:tblGrid>
      <w:tr w:rsidR="00B671DE" w:rsidRPr="00B671DE" w:rsidTr="00EA3AEE">
        <w:trPr>
          <w:trHeight w:val="442"/>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Рік</w:t>
            </w:r>
          </w:p>
        </w:tc>
        <w:tc>
          <w:tcPr>
            <w:tcW w:w="8105"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Профільне навчання</w:t>
            </w:r>
          </w:p>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підготовка (предмет)</w:t>
            </w:r>
          </w:p>
        </w:tc>
        <w:tc>
          <w:tcPr>
            <w:tcW w:w="1491"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w:t>
            </w:r>
          </w:p>
        </w:tc>
        <w:tc>
          <w:tcPr>
            <w:tcW w:w="2450"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Всього</w:t>
            </w:r>
          </w:p>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по гімназії</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2013</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Медична справа</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19,2</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206</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2014</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Догляд за  пацієнтом</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11,5</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205</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2015</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Догляд за  пацієнтом. Перша допомога</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14,5</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198</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2016</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Догляд за  пацієнтом. Перша допомога</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10,2</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205</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2017</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Латина</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8,7</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196</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2018</w:t>
            </w:r>
          </w:p>
        </w:tc>
        <w:tc>
          <w:tcPr>
            <w:tcW w:w="81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Ділове українське  мовлення в медицині</w:t>
            </w:r>
          </w:p>
        </w:tc>
        <w:tc>
          <w:tcPr>
            <w:tcW w:w="149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6</w:t>
            </w:r>
          </w:p>
        </w:tc>
        <w:tc>
          <w:tcPr>
            <w:tcW w:w="2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186</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2019</w:t>
            </w:r>
          </w:p>
        </w:tc>
        <w:tc>
          <w:tcPr>
            <w:tcW w:w="8105"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Українська мова та історія України</w:t>
            </w:r>
          </w:p>
        </w:tc>
        <w:tc>
          <w:tcPr>
            <w:tcW w:w="1491"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w:t>
            </w:r>
          </w:p>
        </w:tc>
        <w:tc>
          <w:tcPr>
            <w:tcW w:w="2450"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189</w:t>
            </w:r>
          </w:p>
        </w:tc>
      </w:tr>
      <w:tr w:rsidR="00B671DE" w:rsidRPr="00B671DE" w:rsidTr="00EA3AEE">
        <w:trPr>
          <w:trHeight w:val="214"/>
          <w:jc w:val="center"/>
        </w:trPr>
        <w:tc>
          <w:tcPr>
            <w:tcW w:w="1774"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2020</w:t>
            </w:r>
          </w:p>
        </w:tc>
        <w:tc>
          <w:tcPr>
            <w:tcW w:w="8105"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rPr>
                <w:rFonts w:eastAsia="等?"/>
                <w:noProof/>
                <w:color w:val="000000" w:themeColor="text1"/>
                <w:szCs w:val="28"/>
              </w:rPr>
            </w:pPr>
            <w:r w:rsidRPr="00B671DE">
              <w:rPr>
                <w:rFonts w:eastAsia="等?"/>
                <w:noProof/>
                <w:color w:val="000000" w:themeColor="text1"/>
                <w:szCs w:val="28"/>
              </w:rPr>
              <w:t>Українська мова та історія України</w:t>
            </w:r>
          </w:p>
        </w:tc>
        <w:tc>
          <w:tcPr>
            <w:tcW w:w="1491"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13,4</w:t>
            </w:r>
          </w:p>
        </w:tc>
        <w:tc>
          <w:tcPr>
            <w:tcW w:w="2450"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202</w:t>
            </w:r>
          </w:p>
        </w:tc>
      </w:tr>
    </w:tbl>
    <w:p w:rsidR="00B671DE" w:rsidRPr="00B671DE" w:rsidRDefault="00B671DE" w:rsidP="00D24A76">
      <w:pPr>
        <w:spacing w:before="120"/>
        <w:rPr>
          <w:rFonts w:eastAsia="等?"/>
          <w:noProof/>
          <w:color w:val="000000" w:themeColor="text1"/>
          <w:szCs w:val="28"/>
        </w:rPr>
      </w:pPr>
      <w:r w:rsidRPr="00B671DE">
        <w:rPr>
          <w:rFonts w:eastAsia="等?"/>
          <w:noProof/>
          <w:color w:val="000000" w:themeColor="text1"/>
          <w:szCs w:val="28"/>
        </w:rPr>
        <w:t>У порівнянні з 2018/2019 навчальним роком рівень якість знань учнів 10-11-х класів збільшилась на 6,4%. Це можна пояснити  підбором учнів в 2019/</w:t>
      </w:r>
      <w:r w:rsidR="00B34B81">
        <w:rPr>
          <w:rFonts w:eastAsia="等?"/>
          <w:noProof/>
          <w:color w:val="000000" w:themeColor="text1"/>
          <w:szCs w:val="28"/>
        </w:rPr>
        <w:t>20 20 н. р.</w:t>
      </w:r>
      <w:r w:rsidRPr="00B671DE">
        <w:rPr>
          <w:rFonts w:eastAsia="等?"/>
          <w:noProof/>
          <w:color w:val="000000" w:themeColor="text1"/>
          <w:szCs w:val="28"/>
        </w:rPr>
        <w:t xml:space="preserve"> для навчання в профільних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3"/>
        <w:gridCol w:w="3848"/>
        <w:gridCol w:w="2977"/>
      </w:tblGrid>
      <w:tr w:rsidR="00B671DE" w:rsidRPr="00B671DE" w:rsidTr="00EA3AEE">
        <w:trPr>
          <w:trHeight w:val="277"/>
          <w:jc w:val="center"/>
        </w:trPr>
        <w:tc>
          <w:tcPr>
            <w:tcW w:w="13018" w:type="dxa"/>
            <w:gridSpan w:val="3"/>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Нагородження медалями випускників:</w:t>
            </w:r>
          </w:p>
        </w:tc>
      </w:tr>
      <w:tr w:rsidR="00B671DE" w:rsidRPr="00B671DE" w:rsidTr="00EA3AEE">
        <w:trPr>
          <w:trHeight w:val="418"/>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Рік</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Золота медаль</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Срібна медаль</w:t>
            </w:r>
          </w:p>
        </w:tc>
      </w:tr>
      <w:tr w:rsidR="00B671DE" w:rsidRPr="00B671DE" w:rsidTr="00EA3AEE">
        <w:trPr>
          <w:trHeight w:val="215"/>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lastRenderedPageBreak/>
              <w:t>2010</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15"/>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2011</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2012</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2013</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2014</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2015</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2016</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2017</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2018</w:t>
            </w:r>
          </w:p>
        </w:tc>
        <w:tc>
          <w:tcPr>
            <w:tcW w:w="38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2977"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2019</w:t>
            </w:r>
          </w:p>
        </w:tc>
        <w:tc>
          <w:tcPr>
            <w:tcW w:w="384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2977"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r>
      <w:tr w:rsidR="00B671DE" w:rsidRPr="00B671DE" w:rsidTr="00EA3AEE">
        <w:trPr>
          <w:trHeight w:val="231"/>
          <w:jc w:val="center"/>
        </w:trPr>
        <w:tc>
          <w:tcPr>
            <w:tcW w:w="6193"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2020</w:t>
            </w:r>
          </w:p>
        </w:tc>
        <w:tc>
          <w:tcPr>
            <w:tcW w:w="384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w:t>
            </w:r>
          </w:p>
        </w:tc>
        <w:tc>
          <w:tcPr>
            <w:tcW w:w="2977"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r>
    </w:tbl>
    <w:p w:rsidR="00B671DE" w:rsidRPr="00B671DE" w:rsidRDefault="00B671DE" w:rsidP="00D24A76">
      <w:pPr>
        <w:spacing w:before="120"/>
        <w:rPr>
          <w:rFonts w:eastAsia="等?"/>
          <w:noProof/>
          <w:color w:val="000000" w:themeColor="text1"/>
          <w:szCs w:val="28"/>
        </w:rPr>
      </w:pPr>
      <w:r w:rsidRPr="00B671DE">
        <w:rPr>
          <w:rFonts w:eastAsia="等?"/>
          <w:noProof/>
          <w:color w:val="000000" w:themeColor="text1"/>
          <w:szCs w:val="28"/>
        </w:rPr>
        <w:t>Всі випускники 9-го класу продовжать навчання  в гімназії  та 11-го класу продовжують навчання або працевлаштовані. Кількість випускників 11-го класу, які вступають до ВНЗ, збільшилась.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3666"/>
        <w:gridCol w:w="3828"/>
      </w:tblGrid>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szCs w:val="28"/>
              </w:rPr>
            </w:pPr>
            <w:r w:rsidRPr="00B250C8">
              <w:rPr>
                <w:rFonts w:eastAsia="等?"/>
                <w:b/>
                <w:i/>
                <w:noProof/>
                <w:szCs w:val="28"/>
              </w:rPr>
              <w:t>Рік</w:t>
            </w:r>
          </w:p>
        </w:tc>
        <w:tc>
          <w:tcPr>
            <w:tcW w:w="3666"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szCs w:val="28"/>
              </w:rPr>
            </w:pPr>
            <w:r w:rsidRPr="00B250C8">
              <w:rPr>
                <w:rFonts w:eastAsia="等?"/>
                <w:b/>
                <w:i/>
                <w:noProof/>
                <w:szCs w:val="28"/>
              </w:rPr>
              <w:t>Кількість випускників</w:t>
            </w:r>
          </w:p>
        </w:tc>
        <w:tc>
          <w:tcPr>
            <w:tcW w:w="3828"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eastAsia="等?"/>
                <w:b/>
                <w:i/>
                <w:noProof/>
                <w:szCs w:val="28"/>
              </w:rPr>
            </w:pPr>
            <w:r w:rsidRPr="00B250C8">
              <w:rPr>
                <w:rFonts w:eastAsia="等?"/>
                <w:b/>
                <w:i/>
                <w:noProof/>
                <w:szCs w:val="28"/>
              </w:rPr>
              <w:t>%, які вступили до ВНЗ</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2010</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11</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7уч.-63,6%</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2011</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5уч.-62,5%</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2012</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11</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5уч.-45,5%</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2013</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9</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5уч.-55,6%</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2014</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12</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3уч.-25%</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2015</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9</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3уч.-33,3%</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2016</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2уч.-28,6%</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2017</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12</w:t>
            </w:r>
          </w:p>
        </w:tc>
        <w:tc>
          <w:tcPr>
            <w:tcW w:w="382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2уч.-16,7%</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2018</w:t>
            </w:r>
          </w:p>
        </w:tc>
        <w:tc>
          <w:tcPr>
            <w:tcW w:w="366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szCs w:val="28"/>
              </w:rPr>
            </w:pPr>
            <w:r w:rsidRPr="00B671DE">
              <w:rPr>
                <w:rFonts w:eastAsia="等?"/>
                <w:noProof/>
                <w:szCs w:val="28"/>
              </w:rPr>
              <w:t>6</w:t>
            </w:r>
          </w:p>
        </w:tc>
        <w:tc>
          <w:tcPr>
            <w:tcW w:w="38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1уч.-16,7%</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2019</w:t>
            </w:r>
          </w:p>
        </w:tc>
        <w:tc>
          <w:tcPr>
            <w:tcW w:w="3666"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6</w:t>
            </w:r>
          </w:p>
        </w:tc>
        <w:tc>
          <w:tcPr>
            <w:tcW w:w="382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3уч. -50%</w:t>
            </w:r>
          </w:p>
        </w:tc>
      </w:tr>
      <w:tr w:rsidR="00B671DE" w:rsidRPr="00B671DE" w:rsidTr="00EA3AEE">
        <w:trPr>
          <w:trHeight w:val="279"/>
          <w:jc w:val="center"/>
        </w:trPr>
        <w:tc>
          <w:tcPr>
            <w:tcW w:w="5745"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2020</w:t>
            </w:r>
          </w:p>
        </w:tc>
        <w:tc>
          <w:tcPr>
            <w:tcW w:w="3666"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szCs w:val="28"/>
              </w:rPr>
            </w:pPr>
            <w:r w:rsidRPr="00B671DE">
              <w:rPr>
                <w:rFonts w:eastAsia="等?"/>
                <w:noProof/>
                <w:szCs w:val="28"/>
              </w:rPr>
              <w:t>13</w:t>
            </w:r>
          </w:p>
        </w:tc>
        <w:tc>
          <w:tcPr>
            <w:tcW w:w="3828" w:type="dxa"/>
            <w:tcBorders>
              <w:top w:val="single" w:sz="4" w:space="0" w:color="auto"/>
              <w:left w:val="single" w:sz="4" w:space="0" w:color="auto"/>
              <w:bottom w:val="single" w:sz="4" w:space="0" w:color="auto"/>
              <w:right w:val="single" w:sz="4" w:space="0" w:color="auto"/>
            </w:tcBorders>
          </w:tcPr>
          <w:p w:rsidR="00B671DE" w:rsidRPr="00121B4C" w:rsidRDefault="00121B4C" w:rsidP="00D24A76">
            <w:pPr>
              <w:jc w:val="center"/>
              <w:rPr>
                <w:rFonts w:eastAsia="等?"/>
                <w:noProof/>
                <w:szCs w:val="28"/>
              </w:rPr>
            </w:pPr>
            <w:r w:rsidRPr="00121B4C">
              <w:rPr>
                <w:rFonts w:eastAsia="等?"/>
                <w:noProof/>
                <w:szCs w:val="28"/>
              </w:rPr>
              <w:t>8 уч. – 61.5 %</w:t>
            </w:r>
          </w:p>
        </w:tc>
      </w:tr>
    </w:tbl>
    <w:p w:rsidR="00B671DE" w:rsidRPr="00B671DE" w:rsidRDefault="00B671DE" w:rsidP="00D24A76">
      <w:pPr>
        <w:rPr>
          <w:rFonts w:eastAsia="等?"/>
          <w:noProof/>
          <w:color w:val="0070C0"/>
          <w:szCs w:val="28"/>
        </w:rPr>
      </w:pPr>
    </w:p>
    <w:p w:rsidR="00B671DE" w:rsidRPr="00B671DE" w:rsidRDefault="00B671DE" w:rsidP="00D24A76">
      <w:pPr>
        <w:rPr>
          <w:rFonts w:eastAsia="等?"/>
          <w:noProof/>
          <w:szCs w:val="28"/>
        </w:rPr>
      </w:pPr>
      <w:r w:rsidRPr="00B671DE">
        <w:rPr>
          <w:rFonts w:eastAsia="等?"/>
          <w:noProof/>
          <w:szCs w:val="28"/>
        </w:rPr>
        <w:t>У 2019/2020н.р. 13 учнів 7(11)</w:t>
      </w:r>
      <w:r w:rsidR="00B34B81">
        <w:rPr>
          <w:rFonts w:eastAsia="等?"/>
          <w:noProof/>
          <w:szCs w:val="28"/>
        </w:rPr>
        <w:t xml:space="preserve"> </w:t>
      </w:r>
      <w:r w:rsidRPr="00B671DE">
        <w:rPr>
          <w:rFonts w:eastAsia="等?"/>
          <w:noProof/>
          <w:szCs w:val="28"/>
        </w:rPr>
        <w:t>класу зареєстровано для проходження ЗНО, обрані такі предмети проходження ЗНО:</w:t>
      </w:r>
    </w:p>
    <w:p w:rsidR="00B671DE" w:rsidRPr="00B671DE" w:rsidRDefault="00B671DE" w:rsidP="00D24A76">
      <w:pPr>
        <w:rPr>
          <w:rFonts w:eastAsia="等?"/>
          <w:noProof/>
          <w:color w:val="0070C0"/>
          <w:szCs w:val="28"/>
        </w:rPr>
      </w:pPr>
      <w:r w:rsidRPr="00B671DE">
        <w:rPr>
          <w:rFonts w:eastAsia="等?"/>
          <w:noProof/>
          <w:szCs w:val="28"/>
        </w:rPr>
        <w:t>(цифровий звіт про участь у ЗНО 2019/2020 р. по предметах)</w:t>
      </w:r>
    </w:p>
    <w:tbl>
      <w:tblPr>
        <w:tblW w:w="13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268"/>
        <w:gridCol w:w="1509"/>
        <w:gridCol w:w="1491"/>
        <w:gridCol w:w="1758"/>
        <w:gridCol w:w="1537"/>
        <w:gridCol w:w="2034"/>
        <w:gridCol w:w="1336"/>
      </w:tblGrid>
      <w:tr w:rsidR="00B671DE" w:rsidRPr="00B671DE" w:rsidTr="00B250C8">
        <w:trPr>
          <w:trHeight w:val="99"/>
          <w:jc w:val="center"/>
        </w:trPr>
        <w:tc>
          <w:tcPr>
            <w:tcW w:w="1446"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lastRenderedPageBreak/>
              <w:t>Кількість учнів</w:t>
            </w:r>
          </w:p>
        </w:tc>
        <w:tc>
          <w:tcPr>
            <w:tcW w:w="2268"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Українська мова</w:t>
            </w:r>
          </w:p>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та література</w:t>
            </w:r>
          </w:p>
        </w:tc>
        <w:tc>
          <w:tcPr>
            <w:tcW w:w="1509"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Історія   України</w:t>
            </w:r>
          </w:p>
        </w:tc>
        <w:tc>
          <w:tcPr>
            <w:tcW w:w="1491"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Біологія</w:t>
            </w:r>
          </w:p>
        </w:tc>
        <w:tc>
          <w:tcPr>
            <w:tcW w:w="1758"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Географія</w:t>
            </w:r>
          </w:p>
        </w:tc>
        <w:tc>
          <w:tcPr>
            <w:tcW w:w="1537"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Фізика</w:t>
            </w:r>
          </w:p>
        </w:tc>
        <w:tc>
          <w:tcPr>
            <w:tcW w:w="2034"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Математика</w:t>
            </w:r>
          </w:p>
        </w:tc>
        <w:tc>
          <w:tcPr>
            <w:tcW w:w="1336" w:type="dxa"/>
            <w:tcBorders>
              <w:top w:val="single" w:sz="4" w:space="0" w:color="auto"/>
              <w:left w:val="single" w:sz="4" w:space="0" w:color="auto"/>
              <w:bottom w:val="single" w:sz="4" w:space="0" w:color="auto"/>
              <w:right w:val="single" w:sz="4" w:space="0" w:color="auto"/>
            </w:tcBorders>
          </w:tcPr>
          <w:p w:rsidR="00B671DE" w:rsidRPr="00B250C8" w:rsidRDefault="00B671DE" w:rsidP="00D24A76">
            <w:pPr>
              <w:rPr>
                <w:rFonts w:eastAsia="等?"/>
                <w:b/>
                <w:i/>
                <w:noProof/>
                <w:color w:val="000000" w:themeColor="text1"/>
                <w:szCs w:val="28"/>
              </w:rPr>
            </w:pPr>
            <w:r w:rsidRPr="00B250C8">
              <w:rPr>
                <w:rFonts w:eastAsia="等?"/>
                <w:b/>
                <w:i/>
                <w:noProof/>
                <w:color w:val="000000" w:themeColor="text1"/>
                <w:szCs w:val="28"/>
              </w:rPr>
              <w:t>Анг.мова</w:t>
            </w:r>
          </w:p>
        </w:tc>
      </w:tr>
      <w:tr w:rsidR="00B671DE" w:rsidRPr="00B671DE" w:rsidTr="00B250C8">
        <w:trPr>
          <w:trHeight w:val="267"/>
          <w:jc w:val="center"/>
        </w:trPr>
        <w:tc>
          <w:tcPr>
            <w:tcW w:w="144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13</w:t>
            </w:r>
          </w:p>
        </w:tc>
        <w:tc>
          <w:tcPr>
            <w:tcW w:w="1509"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12</w:t>
            </w:r>
          </w:p>
        </w:tc>
        <w:tc>
          <w:tcPr>
            <w:tcW w:w="1491"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w:t>
            </w:r>
          </w:p>
        </w:tc>
        <w:tc>
          <w:tcPr>
            <w:tcW w:w="1758"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9</w:t>
            </w:r>
          </w:p>
        </w:tc>
        <w:tc>
          <w:tcPr>
            <w:tcW w:w="1537"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c>
          <w:tcPr>
            <w:tcW w:w="2034"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7</w:t>
            </w:r>
          </w:p>
        </w:tc>
        <w:tc>
          <w:tcPr>
            <w:tcW w:w="1336" w:type="dxa"/>
            <w:tcBorders>
              <w:top w:val="single" w:sz="4" w:space="0" w:color="auto"/>
              <w:left w:val="single" w:sz="4" w:space="0" w:color="auto"/>
              <w:bottom w:val="single" w:sz="4" w:space="0" w:color="auto"/>
              <w:right w:val="single" w:sz="4" w:space="0" w:color="auto"/>
            </w:tcBorders>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4</w:t>
            </w:r>
          </w:p>
        </w:tc>
      </w:tr>
    </w:tbl>
    <w:p w:rsidR="00B671DE" w:rsidRPr="00B671DE" w:rsidRDefault="00B671DE" w:rsidP="00D24A76">
      <w:pPr>
        <w:shd w:val="clear" w:color="auto" w:fill="FFFFFF"/>
        <w:spacing w:after="210"/>
        <w:rPr>
          <w:rFonts w:eastAsia="Times New Roman"/>
          <w:color w:val="000000"/>
          <w:szCs w:val="28"/>
          <w:lang w:eastAsia="uk-UA"/>
        </w:rPr>
      </w:pPr>
    </w:p>
    <w:p w:rsidR="00B671DE" w:rsidRPr="00B671DE" w:rsidRDefault="00B671DE" w:rsidP="00D24A76">
      <w:pPr>
        <w:shd w:val="clear" w:color="auto" w:fill="FFFFFF"/>
        <w:spacing w:after="210"/>
        <w:rPr>
          <w:rFonts w:eastAsia="Times New Roman"/>
          <w:color w:val="000000"/>
          <w:szCs w:val="28"/>
          <w:lang w:val="ru-RU" w:eastAsia="ru-RU"/>
        </w:rPr>
      </w:pPr>
      <w:r w:rsidRPr="00B671DE">
        <w:rPr>
          <w:rFonts w:eastAsia="Times New Roman"/>
          <w:color w:val="000000"/>
          <w:szCs w:val="28"/>
          <w:lang w:eastAsia="uk-UA"/>
        </w:rPr>
        <w:t xml:space="preserve"> </w:t>
      </w:r>
      <w:r w:rsidRPr="00B671DE">
        <w:rPr>
          <w:rFonts w:eastAsia="Times New Roman"/>
          <w:color w:val="000000"/>
          <w:szCs w:val="28"/>
          <w:lang w:eastAsia="ru-RU"/>
        </w:rPr>
        <w:t>18 червня 2020 року Верховною Радою України прийнято Закон України «Про внесення змін до деяких законів України щодо окремих питань завершення 2019/2020 навчального року», згідно з яким у зв'язку зі здійсненням заходів, спрямованих на запобігання виникненню та поширенню коронавірусної хвороби (СО</w:t>
      </w:r>
      <w:r w:rsidRPr="00B671DE">
        <w:rPr>
          <w:rFonts w:eastAsia="Times New Roman"/>
          <w:color w:val="000000"/>
          <w:szCs w:val="28"/>
          <w:lang w:val="ru-RU" w:eastAsia="ru-RU"/>
        </w:rPr>
        <w:t>VID</w:t>
      </w:r>
      <w:r w:rsidRPr="00B671DE">
        <w:rPr>
          <w:rFonts w:eastAsia="Times New Roman"/>
          <w:color w:val="000000"/>
          <w:szCs w:val="28"/>
          <w:lang w:eastAsia="ru-RU"/>
        </w:rPr>
        <w:t>-19), здобувачі освіти, які завершують здобуття повної загальної середньої освіти у 2019/2020 навчальному році, звільняються від проходження державної підсумкової атестації. Здобувачі освіти, які завершують здобуття повної загальної середньої освіти у 2019/2020 навчальному році, мають право пройти державну підсумкову атестацію, у тому числі у формі зовнішнього незалежного оцінювання, за власним бажанням.       Закон звільняє від</w:t>
      </w:r>
      <w:r w:rsidRPr="00B671DE">
        <w:rPr>
          <w:rFonts w:eastAsia="Times New Roman"/>
          <w:color w:val="000000"/>
          <w:szCs w:val="28"/>
          <w:lang w:val="ru-RU" w:eastAsia="ru-RU"/>
        </w:rPr>
        <w:t> </w:t>
      </w:r>
      <w:r w:rsidRPr="00B671DE">
        <w:rPr>
          <w:rFonts w:eastAsia="Times New Roman"/>
          <w:bCs/>
          <w:color w:val="000000"/>
          <w:szCs w:val="28"/>
          <w:bdr w:val="none" w:sz="0" w:space="0" w:color="auto" w:frame="1"/>
          <w:lang w:eastAsia="ru-RU"/>
        </w:rPr>
        <w:t>державної підсумкової атестації</w:t>
      </w:r>
      <w:r w:rsidRPr="00B671DE">
        <w:rPr>
          <w:rFonts w:eastAsia="Times New Roman"/>
          <w:color w:val="000000"/>
          <w:szCs w:val="28"/>
          <w:lang w:val="ru-RU" w:eastAsia="ru-RU"/>
        </w:rPr>
        <w:t> </w:t>
      </w:r>
      <w:r w:rsidRPr="00B671DE">
        <w:rPr>
          <w:rFonts w:eastAsia="Times New Roman"/>
          <w:color w:val="000000"/>
          <w:szCs w:val="28"/>
          <w:lang w:eastAsia="ru-RU"/>
        </w:rPr>
        <w:t xml:space="preserve">(далі - ДПА) у будь-якій формі (як в закладі освіти, так і у формі зовнішнього незалежного оцінювання) всіх здобувачів освіти (незалежно від форми здобуття освіти), які завершують здобуття повної загальної середньої освіти. </w:t>
      </w:r>
      <w:r w:rsidRPr="00B671DE">
        <w:rPr>
          <w:rFonts w:eastAsia="Times New Roman"/>
          <w:color w:val="000000"/>
          <w:szCs w:val="28"/>
          <w:lang w:val="ru-RU" w:eastAsia="ru-RU"/>
        </w:rPr>
        <w:t>При цьому, Закон </w:t>
      </w:r>
      <w:r w:rsidRPr="00B671DE">
        <w:rPr>
          <w:rFonts w:eastAsia="Times New Roman"/>
          <w:bCs/>
          <w:color w:val="000000"/>
          <w:szCs w:val="28"/>
          <w:bdr w:val="none" w:sz="0" w:space="0" w:color="auto" w:frame="1"/>
          <w:lang w:val="ru-RU" w:eastAsia="ru-RU"/>
        </w:rPr>
        <w:t>не</w:t>
      </w:r>
      <w:r w:rsidRPr="00B671DE">
        <w:rPr>
          <w:rFonts w:eastAsia="Times New Roman"/>
          <w:color w:val="000000"/>
          <w:szCs w:val="28"/>
          <w:lang w:val="ru-RU" w:eastAsia="ru-RU"/>
        </w:rPr>
        <w:t> </w:t>
      </w:r>
      <w:r w:rsidRPr="00B671DE">
        <w:rPr>
          <w:rFonts w:eastAsia="Times New Roman"/>
          <w:bCs/>
          <w:color w:val="000000"/>
          <w:szCs w:val="28"/>
          <w:bdr w:val="none" w:sz="0" w:space="0" w:color="auto" w:frame="1"/>
          <w:lang w:val="ru-RU" w:eastAsia="ru-RU"/>
        </w:rPr>
        <w:t>звільняє</w:t>
      </w:r>
      <w:r w:rsidRPr="00B671DE">
        <w:rPr>
          <w:rFonts w:eastAsia="Times New Roman"/>
          <w:color w:val="000000"/>
          <w:szCs w:val="28"/>
          <w:lang w:val="ru-RU" w:eastAsia="ru-RU"/>
        </w:rPr>
        <w:t> від проходження </w:t>
      </w:r>
      <w:r w:rsidRPr="00B671DE">
        <w:rPr>
          <w:rFonts w:eastAsia="Times New Roman"/>
          <w:bCs/>
          <w:color w:val="000000"/>
          <w:szCs w:val="28"/>
          <w:bdr w:val="none" w:sz="0" w:space="0" w:color="auto" w:frame="1"/>
          <w:lang w:val="ru-RU" w:eastAsia="ru-RU"/>
        </w:rPr>
        <w:t>зовнішнього незалежного оцінювання</w:t>
      </w:r>
      <w:r w:rsidRPr="00B671DE">
        <w:rPr>
          <w:rFonts w:eastAsia="Times New Roman"/>
          <w:color w:val="000000"/>
          <w:szCs w:val="28"/>
          <w:lang w:val="ru-RU" w:eastAsia="ru-RU"/>
        </w:rPr>
        <w:t> здобувачів освіти, які планують вс</w:t>
      </w:r>
      <w:r w:rsidR="00B34B81">
        <w:rPr>
          <w:rFonts w:eastAsia="Times New Roman"/>
          <w:color w:val="000000"/>
          <w:szCs w:val="28"/>
          <w:lang w:val="ru-RU" w:eastAsia="ru-RU"/>
        </w:rPr>
        <w:t>тупати до закл</w:t>
      </w:r>
      <w:r w:rsidR="00807BEF">
        <w:rPr>
          <w:rFonts w:eastAsia="Times New Roman"/>
          <w:color w:val="000000"/>
          <w:szCs w:val="28"/>
          <w:lang w:val="ru-RU" w:eastAsia="ru-RU"/>
        </w:rPr>
        <w:t xml:space="preserve">адів вищої освіти у 2020 році. </w:t>
      </w:r>
      <w:r w:rsidR="00B34B81">
        <w:rPr>
          <w:rFonts w:eastAsia="Times New Roman"/>
          <w:color w:val="000000"/>
          <w:szCs w:val="28"/>
          <w:lang w:val="ru-RU" w:eastAsia="ru-RU"/>
        </w:rPr>
        <w:t xml:space="preserve"> </w:t>
      </w:r>
      <w:r w:rsidRPr="00B671DE">
        <w:rPr>
          <w:rFonts w:eastAsia="Times New Roman"/>
          <w:color w:val="000000"/>
          <w:szCs w:val="28"/>
          <w:lang w:val="ru-RU" w:eastAsia="ru-RU"/>
        </w:rPr>
        <w:t>Зважаючи на зазначене,  учні 11класу були звільнені від ДПА ,</w:t>
      </w:r>
      <w:r w:rsidR="00B34B81">
        <w:rPr>
          <w:rFonts w:eastAsia="Times New Roman"/>
          <w:color w:val="000000"/>
          <w:szCs w:val="28"/>
          <w:lang w:val="ru-RU" w:eastAsia="ru-RU"/>
        </w:rPr>
        <w:t xml:space="preserve"> </w:t>
      </w:r>
      <w:r w:rsidRPr="00B671DE">
        <w:rPr>
          <w:rFonts w:eastAsia="Times New Roman"/>
          <w:color w:val="000000"/>
          <w:szCs w:val="28"/>
          <w:lang w:val="ru-RU" w:eastAsia="ru-RU"/>
        </w:rPr>
        <w:t>але складали ЗНО для  вступу в заклади вищої освіти,</w:t>
      </w:r>
      <w:r w:rsidR="00B34B81">
        <w:rPr>
          <w:rFonts w:eastAsia="Times New Roman"/>
          <w:color w:val="000000"/>
          <w:szCs w:val="28"/>
          <w:lang w:val="ru-RU" w:eastAsia="ru-RU"/>
        </w:rPr>
        <w:t xml:space="preserve"> </w:t>
      </w:r>
      <w:r w:rsidRPr="00B671DE">
        <w:rPr>
          <w:rFonts w:eastAsia="Times New Roman"/>
          <w:color w:val="000000"/>
          <w:szCs w:val="28"/>
          <w:lang w:val="ru-RU" w:eastAsia="ru-RU"/>
        </w:rPr>
        <w:t>а саме</w:t>
      </w:r>
    </w:p>
    <w:p w:rsidR="00B671DE" w:rsidRPr="000A2E1D" w:rsidRDefault="000A2E1D" w:rsidP="00D24A76">
      <w:pPr>
        <w:rPr>
          <w:rFonts w:eastAsia="Calibri"/>
          <w:b/>
          <w:szCs w:val="28"/>
        </w:rPr>
      </w:pPr>
      <w:r>
        <w:rPr>
          <w:rFonts w:eastAsia="Calibri"/>
          <w:szCs w:val="28"/>
        </w:rPr>
        <w:t xml:space="preserve">                                                                </w:t>
      </w:r>
      <w:r w:rsidR="00B671DE" w:rsidRPr="000A2E1D">
        <w:rPr>
          <w:rFonts w:eastAsia="Calibri"/>
          <w:b/>
          <w:szCs w:val="28"/>
        </w:rPr>
        <w:t>Інформація про проходження ЗНО -</w:t>
      </w:r>
      <w:r w:rsidR="00634E0B" w:rsidRPr="000A2E1D">
        <w:rPr>
          <w:rFonts w:eastAsia="Calibri"/>
          <w:b/>
          <w:szCs w:val="28"/>
        </w:rPr>
        <w:t xml:space="preserve"> </w:t>
      </w:r>
      <w:r w:rsidR="00B671DE" w:rsidRPr="000A2E1D">
        <w:rPr>
          <w:rFonts w:eastAsia="Calibri"/>
          <w:b/>
          <w:szCs w:val="28"/>
        </w:rPr>
        <w:t>2020</w:t>
      </w:r>
    </w:p>
    <w:p w:rsidR="00B671DE" w:rsidRPr="000A2E1D" w:rsidRDefault="00634E0B" w:rsidP="00D24A76">
      <w:pPr>
        <w:jc w:val="center"/>
        <w:rPr>
          <w:rFonts w:eastAsia="Calibri"/>
          <w:b/>
          <w:sz w:val="36"/>
          <w:szCs w:val="36"/>
        </w:rPr>
      </w:pPr>
      <w:r w:rsidRPr="000A2E1D">
        <w:rPr>
          <w:rFonts w:eastAsia="Calibri"/>
          <w:b/>
          <w:szCs w:val="28"/>
        </w:rPr>
        <w:t>у</w:t>
      </w:r>
      <w:r w:rsidR="00B671DE" w:rsidRPr="000A2E1D">
        <w:rPr>
          <w:rFonts w:eastAsia="Calibri"/>
          <w:b/>
          <w:szCs w:val="28"/>
        </w:rPr>
        <w:t>чнями 11класу НВК «Вашківецька гімназія ім.І.Бажанського</w:t>
      </w:r>
      <w:r w:rsidR="00B671DE" w:rsidRPr="000A2E1D">
        <w:rPr>
          <w:rFonts w:eastAsia="Calibri"/>
          <w:b/>
          <w:sz w:val="36"/>
          <w:szCs w:val="36"/>
        </w:rPr>
        <w:t>»</w:t>
      </w:r>
    </w:p>
    <w:p w:rsidR="00B671DE" w:rsidRPr="000A2E1D" w:rsidRDefault="00B671DE" w:rsidP="00D24A76">
      <w:pPr>
        <w:tabs>
          <w:tab w:val="left" w:pos="2745"/>
        </w:tabs>
        <w:jc w:val="center"/>
        <w:rPr>
          <w:rFonts w:eastAsia="Calibri"/>
          <w:b/>
          <w:szCs w:val="28"/>
        </w:rPr>
      </w:pPr>
      <w:r w:rsidRPr="000A2E1D">
        <w:rPr>
          <w:rFonts w:eastAsia="Calibri"/>
          <w:b/>
          <w:szCs w:val="28"/>
        </w:rPr>
        <w:t>Цифровий звіт</w:t>
      </w:r>
    </w:p>
    <w:tbl>
      <w:tblPr>
        <w:tblStyle w:val="6"/>
        <w:tblW w:w="0" w:type="auto"/>
        <w:tblLayout w:type="fixed"/>
        <w:tblLook w:val="04A0" w:firstRow="1" w:lastRow="0" w:firstColumn="1" w:lastColumn="0" w:noHBand="0" w:noVBand="1"/>
      </w:tblPr>
      <w:tblGrid>
        <w:gridCol w:w="675"/>
        <w:gridCol w:w="3348"/>
        <w:gridCol w:w="2039"/>
        <w:gridCol w:w="8221"/>
      </w:tblGrid>
      <w:tr w:rsidR="00B671DE" w:rsidRPr="00B671DE" w:rsidTr="00EA3AEE">
        <w:trPr>
          <w:trHeight w:val="736"/>
        </w:trPr>
        <w:tc>
          <w:tcPr>
            <w:tcW w:w="675"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ascii="Times New Roman" w:hAnsi="Times New Roman"/>
                <w:b/>
                <w:i/>
                <w:sz w:val="28"/>
                <w:szCs w:val="28"/>
              </w:rPr>
            </w:pPr>
            <w:r w:rsidRPr="00B250C8">
              <w:rPr>
                <w:rFonts w:ascii="Times New Roman" w:hAnsi="Times New Roman"/>
                <w:b/>
                <w:i/>
                <w:sz w:val="28"/>
                <w:szCs w:val="28"/>
              </w:rPr>
              <w:t>№</w:t>
            </w:r>
          </w:p>
        </w:tc>
        <w:tc>
          <w:tcPr>
            <w:tcW w:w="3348"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ascii="Times New Roman" w:hAnsi="Times New Roman"/>
                <w:b/>
                <w:i/>
                <w:sz w:val="28"/>
                <w:szCs w:val="28"/>
              </w:rPr>
            </w:pPr>
            <w:r w:rsidRPr="00B250C8">
              <w:rPr>
                <w:rFonts w:ascii="Times New Roman" w:hAnsi="Times New Roman"/>
                <w:b/>
                <w:i/>
                <w:sz w:val="28"/>
                <w:szCs w:val="28"/>
              </w:rPr>
              <w:t>Предмет складання ЗНО</w:t>
            </w:r>
          </w:p>
        </w:tc>
        <w:tc>
          <w:tcPr>
            <w:tcW w:w="2039"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jc w:val="center"/>
              <w:rPr>
                <w:rFonts w:ascii="Times New Roman" w:hAnsi="Times New Roman"/>
                <w:b/>
                <w:i/>
                <w:sz w:val="28"/>
                <w:szCs w:val="28"/>
              </w:rPr>
            </w:pPr>
            <w:r w:rsidRPr="00B250C8">
              <w:rPr>
                <w:rFonts w:ascii="Times New Roman" w:hAnsi="Times New Roman"/>
                <w:b/>
                <w:i/>
                <w:sz w:val="28"/>
                <w:szCs w:val="28"/>
              </w:rPr>
              <w:t>Кількість</w:t>
            </w:r>
          </w:p>
          <w:p w:rsidR="00B671DE" w:rsidRPr="00B250C8" w:rsidRDefault="00B671DE" w:rsidP="00D24A76">
            <w:pPr>
              <w:jc w:val="center"/>
              <w:rPr>
                <w:rFonts w:ascii="Times New Roman" w:hAnsi="Times New Roman"/>
                <w:b/>
                <w:i/>
                <w:sz w:val="28"/>
                <w:szCs w:val="28"/>
              </w:rPr>
            </w:pPr>
            <w:r w:rsidRPr="00B250C8">
              <w:rPr>
                <w:rFonts w:ascii="Times New Roman" w:hAnsi="Times New Roman"/>
                <w:b/>
                <w:i/>
                <w:sz w:val="28"/>
                <w:szCs w:val="28"/>
              </w:rPr>
              <w:t>учнів</w:t>
            </w:r>
          </w:p>
        </w:tc>
        <w:tc>
          <w:tcPr>
            <w:tcW w:w="8221" w:type="dxa"/>
            <w:tcBorders>
              <w:top w:val="single" w:sz="4" w:space="0" w:color="auto"/>
              <w:left w:val="single" w:sz="4" w:space="0" w:color="auto"/>
              <w:bottom w:val="single" w:sz="4" w:space="0" w:color="auto"/>
              <w:right w:val="single" w:sz="4" w:space="0" w:color="auto"/>
            </w:tcBorders>
            <w:hideMark/>
          </w:tcPr>
          <w:p w:rsidR="00B671DE" w:rsidRPr="00B250C8" w:rsidRDefault="00B671DE" w:rsidP="00D24A76">
            <w:pPr>
              <w:rPr>
                <w:rFonts w:ascii="Times New Roman" w:hAnsi="Times New Roman"/>
                <w:b/>
                <w:i/>
                <w:sz w:val="28"/>
                <w:szCs w:val="28"/>
              </w:rPr>
            </w:pPr>
            <w:r w:rsidRPr="00B250C8">
              <w:rPr>
                <w:rFonts w:ascii="Times New Roman" w:hAnsi="Times New Roman"/>
                <w:b/>
                <w:i/>
                <w:sz w:val="28"/>
                <w:szCs w:val="28"/>
              </w:rPr>
              <w:t>Місце проходження</w:t>
            </w:r>
          </w:p>
        </w:tc>
      </w:tr>
      <w:tr w:rsidR="00B671DE" w:rsidRPr="00B671DE" w:rsidTr="00EA3AEE">
        <w:trPr>
          <w:trHeight w:val="736"/>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1</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Укр.мова та літ</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10</w:t>
            </w:r>
          </w:p>
        </w:tc>
        <w:tc>
          <w:tcPr>
            <w:tcW w:w="822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ascii="Times New Roman" w:hAnsi="Times New Roman"/>
                <w:sz w:val="28"/>
                <w:szCs w:val="28"/>
              </w:rPr>
            </w:pPr>
            <w:r w:rsidRPr="00B671DE">
              <w:rPr>
                <w:rFonts w:ascii="Times New Roman" w:hAnsi="Times New Roman"/>
                <w:sz w:val="28"/>
                <w:szCs w:val="28"/>
              </w:rPr>
              <w:t xml:space="preserve">Вашківецький заклад загальньої середньої освіти </w:t>
            </w:r>
            <w:r w:rsidRPr="00B671DE">
              <w:rPr>
                <w:rFonts w:ascii="Times New Roman" w:hAnsi="Times New Roman"/>
                <w:sz w:val="28"/>
                <w:szCs w:val="28"/>
                <w:lang w:val="en-US"/>
              </w:rPr>
              <w:t>I</w:t>
            </w:r>
            <w:r w:rsidRPr="00B671DE">
              <w:rPr>
                <w:rFonts w:ascii="Times New Roman" w:hAnsi="Times New Roman"/>
                <w:sz w:val="28"/>
                <w:szCs w:val="28"/>
              </w:rPr>
              <w:t>-</w:t>
            </w:r>
            <w:r w:rsidRPr="00B671DE">
              <w:rPr>
                <w:rFonts w:ascii="Times New Roman" w:hAnsi="Times New Roman"/>
                <w:sz w:val="28"/>
                <w:szCs w:val="28"/>
                <w:lang w:val="en-US"/>
              </w:rPr>
              <w:t>III</w:t>
            </w:r>
            <w:r w:rsidRPr="00B671DE">
              <w:rPr>
                <w:rFonts w:ascii="Times New Roman" w:hAnsi="Times New Roman"/>
                <w:sz w:val="28"/>
                <w:szCs w:val="28"/>
              </w:rPr>
              <w:t xml:space="preserve"> ст.</w:t>
            </w:r>
          </w:p>
        </w:tc>
      </w:tr>
      <w:tr w:rsidR="00B671DE" w:rsidRPr="00B671DE" w:rsidTr="00EA3AEE">
        <w:trPr>
          <w:trHeight w:val="763"/>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2</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34B81" w:rsidP="00D24A76">
            <w:pPr>
              <w:jc w:val="center"/>
              <w:rPr>
                <w:rFonts w:ascii="Times New Roman" w:hAnsi="Times New Roman"/>
                <w:sz w:val="28"/>
                <w:szCs w:val="28"/>
              </w:rPr>
            </w:pPr>
            <w:r>
              <w:rPr>
                <w:rFonts w:ascii="Times New Roman" w:hAnsi="Times New Roman"/>
                <w:sz w:val="28"/>
                <w:szCs w:val="28"/>
              </w:rPr>
              <w:t>М</w:t>
            </w:r>
            <w:r w:rsidR="00B671DE" w:rsidRPr="00B671DE">
              <w:rPr>
                <w:rFonts w:ascii="Times New Roman" w:hAnsi="Times New Roman"/>
                <w:sz w:val="28"/>
                <w:szCs w:val="28"/>
              </w:rPr>
              <w:t>атематика</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7</w:t>
            </w:r>
          </w:p>
        </w:tc>
        <w:tc>
          <w:tcPr>
            <w:tcW w:w="8221" w:type="dxa"/>
            <w:tcBorders>
              <w:top w:val="single" w:sz="4" w:space="0" w:color="auto"/>
              <w:left w:val="single" w:sz="4" w:space="0" w:color="auto"/>
              <w:bottom w:val="single" w:sz="4" w:space="0" w:color="auto"/>
              <w:right w:val="single" w:sz="4" w:space="0" w:color="auto"/>
            </w:tcBorders>
            <w:hideMark/>
          </w:tcPr>
          <w:p w:rsidR="00B671DE" w:rsidRPr="00121B4C" w:rsidRDefault="00B671DE" w:rsidP="00D24A76">
            <w:pPr>
              <w:rPr>
                <w:rFonts w:ascii="Times New Roman" w:hAnsi="Times New Roman"/>
                <w:sz w:val="28"/>
                <w:szCs w:val="28"/>
              </w:rPr>
            </w:pPr>
            <w:r w:rsidRPr="00121B4C">
              <w:rPr>
                <w:rFonts w:ascii="Times New Roman" w:hAnsi="Times New Roman"/>
                <w:sz w:val="28"/>
                <w:szCs w:val="28"/>
              </w:rPr>
              <w:t xml:space="preserve">Вашківецький заклад загальньої середньої освіти </w:t>
            </w:r>
            <w:r w:rsidRPr="00121B4C">
              <w:rPr>
                <w:rFonts w:ascii="Times New Roman" w:hAnsi="Times New Roman"/>
                <w:sz w:val="28"/>
                <w:szCs w:val="28"/>
                <w:lang w:val="en-US"/>
              </w:rPr>
              <w:t>I</w:t>
            </w:r>
            <w:r w:rsidRPr="00121B4C">
              <w:rPr>
                <w:rFonts w:ascii="Times New Roman" w:hAnsi="Times New Roman"/>
                <w:sz w:val="28"/>
                <w:szCs w:val="28"/>
              </w:rPr>
              <w:t>-</w:t>
            </w:r>
            <w:r w:rsidRPr="00121B4C">
              <w:rPr>
                <w:rFonts w:ascii="Times New Roman" w:hAnsi="Times New Roman"/>
                <w:sz w:val="28"/>
                <w:szCs w:val="28"/>
                <w:lang w:val="en-US"/>
              </w:rPr>
              <w:t>III</w:t>
            </w:r>
            <w:r w:rsidRPr="00121B4C">
              <w:rPr>
                <w:rFonts w:ascii="Times New Roman" w:hAnsi="Times New Roman"/>
                <w:sz w:val="28"/>
                <w:szCs w:val="28"/>
              </w:rPr>
              <w:t xml:space="preserve"> ст.</w:t>
            </w:r>
          </w:p>
        </w:tc>
      </w:tr>
      <w:tr w:rsidR="00B671DE" w:rsidRPr="00B671DE" w:rsidTr="00EA3AEE">
        <w:trPr>
          <w:trHeight w:val="736"/>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3</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Історія України</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9</w:t>
            </w:r>
          </w:p>
        </w:tc>
        <w:tc>
          <w:tcPr>
            <w:tcW w:w="8221" w:type="dxa"/>
            <w:tcBorders>
              <w:top w:val="single" w:sz="4" w:space="0" w:color="auto"/>
              <w:left w:val="single" w:sz="4" w:space="0" w:color="auto"/>
              <w:bottom w:val="single" w:sz="4" w:space="0" w:color="auto"/>
              <w:right w:val="single" w:sz="4" w:space="0" w:color="auto"/>
            </w:tcBorders>
            <w:hideMark/>
          </w:tcPr>
          <w:p w:rsidR="00B671DE" w:rsidRPr="00121B4C" w:rsidRDefault="00B671DE" w:rsidP="00D24A76">
            <w:pPr>
              <w:rPr>
                <w:rFonts w:ascii="Times New Roman" w:hAnsi="Times New Roman"/>
                <w:sz w:val="28"/>
                <w:szCs w:val="28"/>
              </w:rPr>
            </w:pPr>
            <w:r w:rsidRPr="00121B4C">
              <w:rPr>
                <w:rFonts w:ascii="Times New Roman" w:hAnsi="Times New Roman"/>
                <w:sz w:val="28"/>
                <w:szCs w:val="28"/>
              </w:rPr>
              <w:t xml:space="preserve">Вашківецький заклад загальньої середньої освіти </w:t>
            </w:r>
            <w:r w:rsidRPr="00121B4C">
              <w:rPr>
                <w:rFonts w:ascii="Times New Roman" w:hAnsi="Times New Roman"/>
                <w:sz w:val="28"/>
                <w:szCs w:val="28"/>
                <w:lang w:val="en-US"/>
              </w:rPr>
              <w:t>I</w:t>
            </w:r>
            <w:r w:rsidRPr="00121B4C">
              <w:rPr>
                <w:rFonts w:ascii="Times New Roman" w:hAnsi="Times New Roman"/>
                <w:sz w:val="28"/>
                <w:szCs w:val="28"/>
              </w:rPr>
              <w:t>-</w:t>
            </w:r>
            <w:r w:rsidRPr="00121B4C">
              <w:rPr>
                <w:rFonts w:ascii="Times New Roman" w:hAnsi="Times New Roman"/>
                <w:sz w:val="28"/>
                <w:szCs w:val="28"/>
                <w:lang w:val="en-US"/>
              </w:rPr>
              <w:t>III</w:t>
            </w:r>
            <w:r w:rsidRPr="00121B4C">
              <w:rPr>
                <w:rFonts w:ascii="Times New Roman" w:hAnsi="Times New Roman"/>
                <w:sz w:val="28"/>
                <w:szCs w:val="28"/>
              </w:rPr>
              <w:t xml:space="preserve"> ст.</w:t>
            </w:r>
          </w:p>
        </w:tc>
      </w:tr>
      <w:tr w:rsidR="00B671DE" w:rsidRPr="00B671DE" w:rsidTr="00EA3AEE">
        <w:trPr>
          <w:trHeight w:val="736"/>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lastRenderedPageBreak/>
              <w:t>4</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географія</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6</w:t>
            </w:r>
          </w:p>
        </w:tc>
        <w:tc>
          <w:tcPr>
            <w:tcW w:w="8221" w:type="dxa"/>
            <w:tcBorders>
              <w:top w:val="single" w:sz="4" w:space="0" w:color="auto"/>
              <w:left w:val="single" w:sz="4" w:space="0" w:color="auto"/>
              <w:bottom w:val="single" w:sz="4" w:space="0" w:color="auto"/>
              <w:right w:val="single" w:sz="4" w:space="0" w:color="auto"/>
            </w:tcBorders>
            <w:hideMark/>
          </w:tcPr>
          <w:p w:rsidR="00B671DE" w:rsidRPr="00B34B81" w:rsidRDefault="00B671DE" w:rsidP="00D24A76">
            <w:pPr>
              <w:rPr>
                <w:rFonts w:ascii="Times New Roman" w:hAnsi="Times New Roman"/>
                <w:color w:val="FF0000"/>
                <w:sz w:val="28"/>
                <w:szCs w:val="28"/>
              </w:rPr>
            </w:pPr>
            <w:r w:rsidRPr="00121B4C">
              <w:rPr>
                <w:rFonts w:ascii="Times New Roman" w:hAnsi="Times New Roman"/>
                <w:sz w:val="28"/>
                <w:szCs w:val="28"/>
              </w:rPr>
              <w:t xml:space="preserve">Вашківецький заклад загальньої середньої освіти </w:t>
            </w:r>
            <w:r w:rsidRPr="00121B4C">
              <w:rPr>
                <w:rFonts w:ascii="Times New Roman" w:hAnsi="Times New Roman"/>
                <w:sz w:val="28"/>
                <w:szCs w:val="28"/>
                <w:lang w:val="en-US"/>
              </w:rPr>
              <w:t>I</w:t>
            </w:r>
            <w:r w:rsidRPr="00121B4C">
              <w:rPr>
                <w:rFonts w:ascii="Times New Roman" w:hAnsi="Times New Roman"/>
                <w:sz w:val="28"/>
                <w:szCs w:val="28"/>
              </w:rPr>
              <w:t>-</w:t>
            </w:r>
            <w:r w:rsidRPr="00121B4C">
              <w:rPr>
                <w:rFonts w:ascii="Times New Roman" w:hAnsi="Times New Roman"/>
                <w:sz w:val="28"/>
                <w:szCs w:val="28"/>
                <w:lang w:val="en-US"/>
              </w:rPr>
              <w:t>III</w:t>
            </w:r>
            <w:r w:rsidRPr="00121B4C">
              <w:rPr>
                <w:rFonts w:ascii="Times New Roman" w:hAnsi="Times New Roman"/>
                <w:sz w:val="28"/>
                <w:szCs w:val="28"/>
              </w:rPr>
              <w:t xml:space="preserve"> ст.</w:t>
            </w:r>
          </w:p>
        </w:tc>
      </w:tr>
      <w:tr w:rsidR="00B671DE" w:rsidRPr="00B671DE" w:rsidTr="00EA3AEE">
        <w:trPr>
          <w:trHeight w:val="736"/>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5</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фізика</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1</w:t>
            </w:r>
          </w:p>
        </w:tc>
        <w:tc>
          <w:tcPr>
            <w:tcW w:w="822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ascii="Times New Roman" w:hAnsi="Times New Roman"/>
                <w:sz w:val="28"/>
                <w:szCs w:val="28"/>
              </w:rPr>
            </w:pPr>
            <w:r w:rsidRPr="00B671DE">
              <w:rPr>
                <w:rFonts w:ascii="Times New Roman" w:hAnsi="Times New Roman"/>
                <w:sz w:val="28"/>
                <w:szCs w:val="28"/>
              </w:rPr>
              <w:t xml:space="preserve">Чернівецька ЗОШ </w:t>
            </w:r>
            <w:r w:rsidRPr="00B671DE">
              <w:rPr>
                <w:rFonts w:ascii="Times New Roman" w:hAnsi="Times New Roman"/>
                <w:sz w:val="28"/>
                <w:szCs w:val="28"/>
                <w:lang w:val="en-US"/>
              </w:rPr>
              <w:t>I</w:t>
            </w:r>
            <w:r w:rsidRPr="00B671DE">
              <w:rPr>
                <w:rFonts w:ascii="Times New Roman" w:hAnsi="Times New Roman"/>
                <w:sz w:val="28"/>
                <w:szCs w:val="28"/>
              </w:rPr>
              <w:t>-</w:t>
            </w:r>
            <w:r w:rsidRPr="00B671DE">
              <w:rPr>
                <w:rFonts w:ascii="Times New Roman" w:hAnsi="Times New Roman"/>
                <w:sz w:val="28"/>
                <w:szCs w:val="28"/>
                <w:lang w:val="en-US"/>
              </w:rPr>
              <w:t>III</w:t>
            </w:r>
            <w:r w:rsidRPr="00B671DE">
              <w:rPr>
                <w:rFonts w:ascii="Times New Roman" w:hAnsi="Times New Roman"/>
                <w:sz w:val="28"/>
                <w:szCs w:val="28"/>
              </w:rPr>
              <w:t>с №</w:t>
            </w:r>
            <w:r w:rsidR="00121B4C">
              <w:rPr>
                <w:rFonts w:ascii="Times New Roman" w:hAnsi="Times New Roman"/>
                <w:sz w:val="28"/>
                <w:szCs w:val="28"/>
              </w:rPr>
              <w:t xml:space="preserve"> </w:t>
            </w:r>
            <w:r w:rsidRPr="00B671DE">
              <w:rPr>
                <w:rFonts w:ascii="Times New Roman" w:hAnsi="Times New Roman"/>
                <w:sz w:val="28"/>
                <w:szCs w:val="28"/>
              </w:rPr>
              <w:t>31</w:t>
            </w:r>
          </w:p>
        </w:tc>
      </w:tr>
      <w:tr w:rsidR="00B671DE" w:rsidRPr="00B671DE" w:rsidTr="00EA3AEE">
        <w:trPr>
          <w:trHeight w:val="763"/>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6</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біологія</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3</w:t>
            </w:r>
          </w:p>
        </w:tc>
        <w:tc>
          <w:tcPr>
            <w:tcW w:w="8221" w:type="dxa"/>
            <w:tcBorders>
              <w:top w:val="single" w:sz="4" w:space="0" w:color="auto"/>
              <w:left w:val="single" w:sz="4" w:space="0" w:color="auto"/>
              <w:bottom w:val="single" w:sz="4" w:space="0" w:color="auto"/>
              <w:right w:val="single" w:sz="4" w:space="0" w:color="auto"/>
            </w:tcBorders>
            <w:hideMark/>
          </w:tcPr>
          <w:p w:rsidR="00B671DE" w:rsidRPr="00B34B81" w:rsidRDefault="00B671DE" w:rsidP="00D24A76">
            <w:pPr>
              <w:rPr>
                <w:rFonts w:ascii="Times New Roman" w:hAnsi="Times New Roman"/>
                <w:color w:val="FF0000"/>
                <w:sz w:val="28"/>
                <w:szCs w:val="28"/>
              </w:rPr>
            </w:pPr>
            <w:r w:rsidRPr="00121B4C">
              <w:rPr>
                <w:rFonts w:ascii="Times New Roman" w:hAnsi="Times New Roman"/>
                <w:sz w:val="28"/>
                <w:szCs w:val="28"/>
              </w:rPr>
              <w:t xml:space="preserve">Вашківецький заклад загальньої середньої освіти </w:t>
            </w:r>
            <w:r w:rsidRPr="00121B4C">
              <w:rPr>
                <w:rFonts w:ascii="Times New Roman" w:hAnsi="Times New Roman"/>
                <w:sz w:val="28"/>
                <w:szCs w:val="28"/>
                <w:lang w:val="en-US"/>
              </w:rPr>
              <w:t>I</w:t>
            </w:r>
            <w:r w:rsidRPr="00121B4C">
              <w:rPr>
                <w:rFonts w:ascii="Times New Roman" w:hAnsi="Times New Roman"/>
                <w:sz w:val="28"/>
                <w:szCs w:val="28"/>
              </w:rPr>
              <w:t>-</w:t>
            </w:r>
            <w:r w:rsidRPr="00121B4C">
              <w:rPr>
                <w:rFonts w:ascii="Times New Roman" w:hAnsi="Times New Roman"/>
                <w:sz w:val="28"/>
                <w:szCs w:val="28"/>
                <w:lang w:val="en-US"/>
              </w:rPr>
              <w:t>III</w:t>
            </w:r>
            <w:r w:rsidRPr="00121B4C">
              <w:rPr>
                <w:rFonts w:ascii="Times New Roman" w:hAnsi="Times New Roman"/>
                <w:sz w:val="28"/>
                <w:szCs w:val="28"/>
              </w:rPr>
              <w:t xml:space="preserve"> ст.</w:t>
            </w:r>
          </w:p>
        </w:tc>
      </w:tr>
      <w:tr w:rsidR="00B671DE" w:rsidRPr="00B671DE" w:rsidTr="00EA3AEE">
        <w:trPr>
          <w:trHeight w:val="763"/>
        </w:trPr>
        <w:tc>
          <w:tcPr>
            <w:tcW w:w="67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7</w:t>
            </w:r>
          </w:p>
        </w:tc>
        <w:tc>
          <w:tcPr>
            <w:tcW w:w="334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Англ.мова</w:t>
            </w:r>
          </w:p>
        </w:tc>
        <w:tc>
          <w:tcPr>
            <w:tcW w:w="2039"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ascii="Times New Roman" w:hAnsi="Times New Roman"/>
                <w:sz w:val="28"/>
                <w:szCs w:val="28"/>
              </w:rPr>
            </w:pPr>
            <w:r w:rsidRPr="00B671DE">
              <w:rPr>
                <w:rFonts w:ascii="Times New Roman" w:hAnsi="Times New Roman"/>
                <w:sz w:val="28"/>
                <w:szCs w:val="28"/>
              </w:rPr>
              <w:t>4</w:t>
            </w:r>
          </w:p>
        </w:tc>
        <w:tc>
          <w:tcPr>
            <w:tcW w:w="8221"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rPr>
                <w:rFonts w:ascii="Times New Roman" w:hAnsi="Times New Roman"/>
                <w:sz w:val="28"/>
                <w:szCs w:val="28"/>
              </w:rPr>
            </w:pPr>
            <w:r w:rsidRPr="00B671DE">
              <w:rPr>
                <w:rFonts w:ascii="Times New Roman" w:hAnsi="Times New Roman"/>
                <w:sz w:val="28"/>
                <w:szCs w:val="28"/>
              </w:rPr>
              <w:t>Чернівецька гімназія №4</w:t>
            </w:r>
          </w:p>
        </w:tc>
      </w:tr>
    </w:tbl>
    <w:p w:rsidR="00B671DE" w:rsidRPr="00B671DE" w:rsidRDefault="00B671DE" w:rsidP="00D24A76">
      <w:pPr>
        <w:spacing w:before="100" w:beforeAutospacing="1" w:after="100" w:afterAutospacing="1"/>
        <w:ind w:left="360"/>
        <w:contextualSpacing/>
        <w:jc w:val="both"/>
        <w:rPr>
          <w:rFonts w:eastAsia="Times New Roman"/>
          <w:color w:val="000000"/>
          <w:szCs w:val="28"/>
          <w:lang w:eastAsia="uk-UA"/>
        </w:rPr>
      </w:pPr>
      <w:r w:rsidRPr="00B671DE">
        <w:rPr>
          <w:rFonts w:eastAsia="Times New Roman"/>
          <w:color w:val="000000"/>
          <w:szCs w:val="28"/>
          <w:lang w:eastAsia="uk-UA"/>
        </w:rPr>
        <w:t xml:space="preserve">           Відповідно до  статті 17 Закону України «Про повну загальну середню освіту» пункту 8 Положення про Міністерство освіти і науки України, затвердженого постановою Кабінету Міністрів України від 16 жовтня 202014 року № 630, пункту 1 розпорядження Кабінету Міністрів України  «Про переведення єдиної державної системи цивільного захисту у режим надзвичайної ситуації» від 25 березня 2020 року № 338-р, пункту 3 розділу І, пункту 6 розділу </w:t>
      </w:r>
      <w:r w:rsidRPr="00B671DE">
        <w:rPr>
          <w:rFonts w:eastAsia="Times New Roman"/>
          <w:color w:val="000000"/>
          <w:szCs w:val="28"/>
          <w:lang w:val="en-US" w:eastAsia="uk-UA"/>
        </w:rPr>
        <w:t>IV</w:t>
      </w:r>
      <w:r w:rsidRPr="00B671DE">
        <w:rPr>
          <w:rFonts w:eastAsia="Times New Roman"/>
          <w:color w:val="000000"/>
          <w:szCs w:val="28"/>
          <w:lang w:eastAsia="uk-UA"/>
        </w:rPr>
        <w:t xml:space="preserve"> Порядку проведення державної підсумкової атестації, затвердженого наказом Міністерства освіти і науки від 07 грудня 2018 року №369, зареєстрованого в Міністерстві юстиції України 02 січня 2019 року за № 8/32979, наказу Міністерства освіти і науки України від 30 березня 2020 року № 463, наказу від</w:t>
      </w:r>
      <w:r w:rsidR="00B34B81">
        <w:rPr>
          <w:rFonts w:eastAsia="Times New Roman"/>
          <w:color w:val="000000"/>
          <w:szCs w:val="28"/>
          <w:lang w:eastAsia="uk-UA"/>
        </w:rPr>
        <w:t>ділу освіти Вашківецького ОТГ «</w:t>
      </w:r>
      <w:r w:rsidRPr="00B671DE">
        <w:rPr>
          <w:rFonts w:eastAsia="Times New Roman"/>
          <w:color w:val="000000"/>
          <w:szCs w:val="28"/>
          <w:lang w:eastAsia="uk-UA"/>
        </w:rPr>
        <w:t>Про звільнення від проходження державної підсумкової атестації учнів які завершують здобуття початкової та базової загальної середньої освіти , 2019-2020 навчального року» № 55 від 02.04.2020р.</w:t>
      </w:r>
      <w:r w:rsidRPr="00B671DE">
        <w:rPr>
          <w:rFonts w:eastAsia="Times New Roman"/>
          <w:b/>
          <w:color w:val="000000"/>
          <w:szCs w:val="28"/>
          <w:lang w:eastAsia="uk-UA"/>
        </w:rPr>
        <w:t>,</w:t>
      </w:r>
      <w:r w:rsidR="00B34B81">
        <w:rPr>
          <w:rFonts w:eastAsia="Times New Roman"/>
          <w:b/>
          <w:color w:val="000000"/>
          <w:szCs w:val="28"/>
          <w:lang w:eastAsia="uk-UA"/>
        </w:rPr>
        <w:t xml:space="preserve"> </w:t>
      </w:r>
      <w:r w:rsidRPr="00B671DE">
        <w:rPr>
          <w:rFonts w:eastAsia="Times New Roman"/>
          <w:color w:val="000000"/>
          <w:szCs w:val="28"/>
          <w:lang w:eastAsia="uk-UA"/>
        </w:rPr>
        <w:t>учні 4 та 9 класів звільнено від ДПА  і у свідоцтві</w:t>
      </w:r>
      <w:r w:rsidRPr="00B671DE">
        <w:rPr>
          <w:rFonts w:eastAsia="Times New Roman"/>
          <w:szCs w:val="28"/>
          <w:lang w:eastAsia="uk-UA"/>
        </w:rPr>
        <w:t xml:space="preserve">  про здобуття базової загальної середньої освіти </w:t>
      </w:r>
      <w:r w:rsidRPr="00B671DE">
        <w:rPr>
          <w:rFonts w:eastAsia="Times New Roman"/>
          <w:color w:val="000000"/>
          <w:szCs w:val="28"/>
          <w:lang w:eastAsia="uk-UA"/>
        </w:rPr>
        <w:t>здійснено запис</w:t>
      </w:r>
      <w:r w:rsidRPr="00B671DE">
        <w:rPr>
          <w:rFonts w:eastAsia="Times New Roman"/>
          <w:szCs w:val="28"/>
          <w:lang w:eastAsia="uk-UA"/>
        </w:rPr>
        <w:t>« звільнений (а )»</w:t>
      </w:r>
    </w:p>
    <w:p w:rsidR="00B671DE" w:rsidRPr="00B671DE" w:rsidRDefault="00B671DE" w:rsidP="00D24A76">
      <w:pPr>
        <w:ind w:firstLine="567"/>
        <w:jc w:val="both"/>
        <w:rPr>
          <w:rFonts w:eastAsia="等?"/>
          <w:noProof/>
          <w:szCs w:val="28"/>
        </w:rPr>
      </w:pPr>
      <w:r w:rsidRPr="00B671DE">
        <w:rPr>
          <w:rFonts w:eastAsia="等?"/>
          <w:noProof/>
          <w:szCs w:val="28"/>
        </w:rPr>
        <w:t>Для того, щоб створити безпечні умови для усіх учасників навчально-виховного процесу, адміністрація НВК «Вашківецька гімназія ім.І.Бажанського» керується у своїй роботі чинними нормативно-правовими актами з питань охорони праці, пожежної та радіаційної безпеки, електробезпеки, санітарії, гігієни тощо й неухильно дотримується вимог, що висуваються  цими нормативно-правовими актами.</w:t>
      </w:r>
    </w:p>
    <w:p w:rsidR="00B671DE" w:rsidRPr="00B671DE" w:rsidRDefault="00B671DE" w:rsidP="00D24A76">
      <w:pPr>
        <w:jc w:val="both"/>
        <w:rPr>
          <w:rFonts w:eastAsia="等?"/>
          <w:noProof/>
          <w:szCs w:val="28"/>
        </w:rPr>
      </w:pPr>
      <w:r w:rsidRPr="00B671DE">
        <w:rPr>
          <w:rFonts w:eastAsia="等?"/>
          <w:noProof/>
          <w:szCs w:val="28"/>
        </w:rPr>
        <w:t>Основними формами роботи з управління безпекою життєдіяльності у закладі є:</w:t>
      </w:r>
    </w:p>
    <w:p w:rsidR="00B671DE" w:rsidRPr="00B671DE" w:rsidRDefault="00B671DE" w:rsidP="00D24A76">
      <w:pPr>
        <w:jc w:val="both"/>
        <w:rPr>
          <w:rFonts w:eastAsia="等?"/>
          <w:noProof/>
          <w:szCs w:val="28"/>
        </w:rPr>
      </w:pPr>
      <w:r w:rsidRPr="00B671DE">
        <w:rPr>
          <w:rFonts w:eastAsia="等?"/>
          <w:noProof/>
          <w:szCs w:val="28"/>
        </w:rPr>
        <w:t>1. Систематичне інструктування учнів та вчителів з питань охорони праці та безпеки життєдіяльності.</w:t>
      </w:r>
    </w:p>
    <w:p w:rsidR="00B671DE" w:rsidRPr="00B671DE" w:rsidRDefault="00B671DE" w:rsidP="00D24A76">
      <w:pPr>
        <w:jc w:val="both"/>
        <w:rPr>
          <w:rFonts w:eastAsia="等?"/>
          <w:noProof/>
          <w:szCs w:val="28"/>
        </w:rPr>
      </w:pPr>
      <w:r w:rsidRPr="00B671DE">
        <w:rPr>
          <w:rFonts w:eastAsia="等?"/>
          <w:noProof/>
          <w:szCs w:val="28"/>
        </w:rPr>
        <w:t>2. Документальне оформлення роботи з питань охорони праці та безпеки життєдіяльності.</w:t>
      </w:r>
    </w:p>
    <w:p w:rsidR="00B671DE" w:rsidRPr="00B671DE" w:rsidRDefault="00B671DE" w:rsidP="00D24A76">
      <w:pPr>
        <w:jc w:val="both"/>
        <w:rPr>
          <w:rFonts w:eastAsia="等?"/>
          <w:noProof/>
          <w:szCs w:val="28"/>
        </w:rPr>
      </w:pPr>
      <w:r w:rsidRPr="00B671DE">
        <w:rPr>
          <w:rFonts w:eastAsia="等?"/>
          <w:noProof/>
          <w:szCs w:val="28"/>
        </w:rPr>
        <w:t>3. Контроль за дотриманням учнями, вчителями вимог чинного законодавства з питань охорони праці та безпеки життєдіяльності.</w:t>
      </w:r>
    </w:p>
    <w:p w:rsidR="00B671DE" w:rsidRPr="00B671DE" w:rsidRDefault="00B671DE" w:rsidP="00D24A76">
      <w:pPr>
        <w:jc w:val="both"/>
        <w:rPr>
          <w:rFonts w:eastAsia="等?"/>
          <w:noProof/>
          <w:szCs w:val="28"/>
        </w:rPr>
      </w:pPr>
      <w:r w:rsidRPr="00B671DE">
        <w:rPr>
          <w:rFonts w:eastAsia="等?"/>
          <w:noProof/>
          <w:szCs w:val="28"/>
        </w:rPr>
        <w:t>З кожним роком проблема безпеки життєдіяльності дітей загострюється. Аналіз шкільного травматизму говорить про те, що більшість травм дітей НВК «Вашківецька гімназія ім.І.Бажанського» носить невиробничий характер (вдома).</w:t>
      </w:r>
    </w:p>
    <w:p w:rsidR="00B671DE" w:rsidRPr="00B671DE" w:rsidRDefault="00B671DE" w:rsidP="00D24A76">
      <w:pPr>
        <w:jc w:val="both"/>
        <w:rPr>
          <w:rFonts w:eastAsia="等?"/>
          <w:noProof/>
          <w:szCs w:val="28"/>
        </w:rPr>
      </w:pPr>
      <w:r w:rsidRPr="00B671DE">
        <w:rPr>
          <w:rFonts w:eastAsia="等?"/>
          <w:noProof/>
          <w:szCs w:val="28"/>
        </w:rPr>
        <w:lastRenderedPageBreak/>
        <w:t>Питання щодо безпеки життєдіяльності та охорони праці розглянуті на загальношкільних батьківських зборах.</w:t>
      </w:r>
    </w:p>
    <w:p w:rsidR="00B671DE" w:rsidRPr="00B671DE" w:rsidRDefault="00B671DE" w:rsidP="00D24A76">
      <w:pPr>
        <w:jc w:val="both"/>
        <w:rPr>
          <w:rFonts w:eastAsia="等?"/>
          <w:noProof/>
          <w:szCs w:val="28"/>
        </w:rPr>
      </w:pPr>
      <w:r w:rsidRPr="00B671DE">
        <w:rPr>
          <w:rFonts w:eastAsia="等?"/>
          <w:noProof/>
          <w:szCs w:val="28"/>
        </w:rPr>
        <w:t>Незважаючи на проведену значну профілактичну роботу, у гімназії зафіксовано таку кількість нещасних випадків (станом на 05.06.2020) за 2019/2020н.р.</w:t>
      </w:r>
    </w:p>
    <w:tbl>
      <w:tblPr>
        <w:tblW w:w="1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888"/>
        <w:gridCol w:w="3305"/>
        <w:gridCol w:w="3176"/>
        <w:gridCol w:w="2885"/>
      </w:tblGrid>
      <w:tr w:rsidR="00B671DE" w:rsidRPr="00B671DE" w:rsidTr="00EA3AEE">
        <w:trPr>
          <w:trHeight w:val="20"/>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w:t>
            </w:r>
          </w:p>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п/п</w:t>
            </w:r>
          </w:p>
        </w:tc>
        <w:tc>
          <w:tcPr>
            <w:tcW w:w="2888"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Кількість травм</w:t>
            </w:r>
          </w:p>
        </w:tc>
        <w:tc>
          <w:tcPr>
            <w:tcW w:w="6481" w:type="dxa"/>
            <w:gridSpan w:val="2"/>
            <w:tcBorders>
              <w:top w:val="single" w:sz="4" w:space="0" w:color="auto"/>
              <w:left w:val="single" w:sz="4" w:space="0" w:color="auto"/>
              <w:bottom w:val="single" w:sz="4" w:space="0" w:color="auto"/>
              <w:right w:val="single" w:sz="4" w:space="0" w:color="auto"/>
            </w:tcBorders>
            <w:vAlign w:val="center"/>
            <w:hideMark/>
          </w:tcPr>
          <w:p w:rsidR="00B671DE" w:rsidRPr="00B250C8" w:rsidRDefault="00634E0B" w:rsidP="00D24A76">
            <w:pPr>
              <w:jc w:val="center"/>
              <w:rPr>
                <w:rFonts w:eastAsia="等?"/>
                <w:b/>
                <w:i/>
                <w:noProof/>
                <w:color w:val="000000" w:themeColor="text1"/>
                <w:szCs w:val="28"/>
              </w:rPr>
            </w:pPr>
            <w:r>
              <w:rPr>
                <w:rFonts w:eastAsia="等?"/>
                <w:b/>
                <w:i/>
                <w:noProof/>
                <w:color w:val="000000" w:themeColor="text1"/>
                <w:szCs w:val="28"/>
              </w:rPr>
              <w:t>У</w:t>
            </w:r>
            <w:r w:rsidR="00B671DE" w:rsidRPr="00B250C8">
              <w:rPr>
                <w:rFonts w:eastAsia="等?"/>
                <w:b/>
                <w:i/>
                <w:noProof/>
                <w:color w:val="000000" w:themeColor="text1"/>
                <w:szCs w:val="28"/>
              </w:rPr>
              <w:t xml:space="preserve">  тому  числі</w:t>
            </w:r>
          </w:p>
        </w:tc>
        <w:tc>
          <w:tcPr>
            <w:tcW w:w="2885" w:type="dxa"/>
            <w:vMerge w:val="restart"/>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b/>
                <w:i/>
                <w:noProof/>
                <w:color w:val="000000" w:themeColor="text1"/>
                <w:szCs w:val="28"/>
              </w:rPr>
            </w:pPr>
            <w:r w:rsidRPr="00B250C8">
              <w:rPr>
                <w:rFonts w:eastAsia="等?"/>
                <w:b/>
                <w:i/>
                <w:noProof/>
                <w:color w:val="000000" w:themeColor="text1"/>
                <w:szCs w:val="28"/>
              </w:rPr>
              <w:t>Побутові</w:t>
            </w:r>
          </w:p>
        </w:tc>
      </w:tr>
      <w:tr w:rsidR="00B671DE" w:rsidRPr="00B671DE" w:rsidTr="00EA3AE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c>
          <w:tcPr>
            <w:tcW w:w="3305"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Під час уроків</w:t>
            </w:r>
          </w:p>
        </w:tc>
        <w:tc>
          <w:tcPr>
            <w:tcW w:w="3176" w:type="dxa"/>
            <w:tcBorders>
              <w:top w:val="single" w:sz="4" w:space="0" w:color="auto"/>
              <w:left w:val="single" w:sz="4" w:space="0" w:color="auto"/>
              <w:bottom w:val="single" w:sz="4" w:space="0" w:color="auto"/>
              <w:right w:val="single" w:sz="4" w:space="0" w:color="auto"/>
            </w:tcBorders>
            <w:vAlign w:val="center"/>
            <w:hideMark/>
          </w:tcPr>
          <w:p w:rsidR="00B671DE" w:rsidRPr="00B250C8" w:rsidRDefault="00B671DE" w:rsidP="00D24A76">
            <w:pPr>
              <w:jc w:val="center"/>
              <w:rPr>
                <w:rFonts w:eastAsia="等?"/>
                <w:i/>
                <w:noProof/>
                <w:color w:val="000000" w:themeColor="text1"/>
                <w:szCs w:val="28"/>
              </w:rPr>
            </w:pPr>
            <w:r w:rsidRPr="00B250C8">
              <w:rPr>
                <w:rFonts w:eastAsia="等?"/>
                <w:i/>
                <w:noProof/>
                <w:color w:val="000000" w:themeColor="text1"/>
                <w:szCs w:val="28"/>
              </w:rPr>
              <w:t>Спортивні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71DE" w:rsidRPr="00B671DE" w:rsidRDefault="00B671DE" w:rsidP="00D24A76">
            <w:pPr>
              <w:jc w:val="center"/>
              <w:rPr>
                <w:rFonts w:eastAsia="等?"/>
                <w:noProof/>
                <w:color w:val="000000" w:themeColor="text1"/>
                <w:szCs w:val="28"/>
              </w:rPr>
            </w:pPr>
          </w:p>
        </w:tc>
      </w:tr>
      <w:tr w:rsidR="00B671DE" w:rsidRPr="00B671DE" w:rsidTr="00EA3AEE">
        <w:trPr>
          <w:trHeight w:val="20"/>
          <w:jc w:val="center"/>
        </w:trPr>
        <w:tc>
          <w:tcPr>
            <w:tcW w:w="1450"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c>
          <w:tcPr>
            <w:tcW w:w="2888"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lang w:val="en-US"/>
              </w:rPr>
            </w:pPr>
            <w:r w:rsidRPr="00B671DE">
              <w:rPr>
                <w:rFonts w:eastAsia="等?"/>
                <w:noProof/>
                <w:color w:val="000000" w:themeColor="text1"/>
                <w:szCs w:val="28"/>
                <w:lang w:val="en-US"/>
              </w:rPr>
              <w:t>2</w:t>
            </w:r>
          </w:p>
        </w:tc>
        <w:tc>
          <w:tcPr>
            <w:tcW w:w="330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lang w:val="en-US"/>
              </w:rPr>
            </w:pPr>
            <w:r w:rsidRPr="00B671DE">
              <w:rPr>
                <w:rFonts w:eastAsia="等?"/>
                <w:noProof/>
                <w:color w:val="000000" w:themeColor="text1"/>
                <w:szCs w:val="28"/>
                <w:lang w:val="en-US"/>
              </w:rPr>
              <w:t>1</w:t>
            </w:r>
          </w:p>
        </w:tc>
        <w:tc>
          <w:tcPr>
            <w:tcW w:w="3176"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0</w:t>
            </w:r>
          </w:p>
        </w:tc>
        <w:tc>
          <w:tcPr>
            <w:tcW w:w="2885" w:type="dxa"/>
            <w:tcBorders>
              <w:top w:val="single" w:sz="4" w:space="0" w:color="auto"/>
              <w:left w:val="single" w:sz="4" w:space="0" w:color="auto"/>
              <w:bottom w:val="single" w:sz="4" w:space="0" w:color="auto"/>
              <w:right w:val="single" w:sz="4" w:space="0" w:color="auto"/>
            </w:tcBorders>
            <w:hideMark/>
          </w:tcPr>
          <w:p w:rsidR="00B671DE" w:rsidRPr="00B671DE" w:rsidRDefault="00B671DE" w:rsidP="00D24A76">
            <w:pPr>
              <w:jc w:val="center"/>
              <w:rPr>
                <w:rFonts w:eastAsia="等?"/>
                <w:noProof/>
                <w:color w:val="000000" w:themeColor="text1"/>
                <w:szCs w:val="28"/>
              </w:rPr>
            </w:pPr>
            <w:r w:rsidRPr="00B671DE">
              <w:rPr>
                <w:rFonts w:eastAsia="等?"/>
                <w:noProof/>
                <w:color w:val="000000" w:themeColor="text1"/>
                <w:szCs w:val="28"/>
              </w:rPr>
              <w:t>1</w:t>
            </w:r>
          </w:p>
        </w:tc>
      </w:tr>
    </w:tbl>
    <w:p w:rsidR="00B671DE" w:rsidRPr="00B671DE" w:rsidRDefault="00B671DE" w:rsidP="00D24A76">
      <w:pPr>
        <w:spacing w:before="240"/>
        <w:jc w:val="both"/>
        <w:rPr>
          <w:rFonts w:eastAsia="等?"/>
          <w:noProof/>
          <w:color w:val="000000" w:themeColor="text1"/>
          <w:szCs w:val="28"/>
        </w:rPr>
      </w:pPr>
      <w:r w:rsidRPr="00B671DE">
        <w:rPr>
          <w:rFonts w:eastAsia="等?"/>
          <w:noProof/>
          <w:color w:val="000000" w:themeColor="text1"/>
          <w:szCs w:val="28"/>
        </w:rPr>
        <w:t>Розслідування і аналіз травматизму свідчать, що 80% з них відбувається з необережності дітей віком від 7 до 15 років.</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Організація занять з учнями, які  за станом здоров’я поділені на медичні групи, для проведення занять з фізичної культури у НВК «Вашківецька гімназія ім.І. Бажанського»,  здійснювалось відповідно до листа Міністерства охорони здоров’я України від 31.08.2009 № 04.04.43-19-769,  відповідно до наказу Міністерства охорони здоров’я України, МОНУ від 20.07.2009 №518/674 «Про забезпечення медико-педагогічного контролю за фізичного виховання учнів в ЗНЗ», «Інструкції про розподіл учнів на групи для занять на уроках фізичної культури».</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 xml:space="preserve">Організація занять з учнями, які за станом здоров’я поділені на медичні групи, здійснювалась відповідно до навчальних програм: «Фізична культура»: 1-4 класи – 2006рік </w:t>
      </w:r>
      <w:r w:rsidR="00B34B81">
        <w:rPr>
          <w:rFonts w:eastAsia="等?"/>
          <w:noProof/>
          <w:color w:val="000000" w:themeColor="text1"/>
          <w:szCs w:val="28"/>
        </w:rPr>
        <w:t xml:space="preserve"> </w:t>
      </w:r>
      <w:r w:rsidRPr="00B671DE">
        <w:rPr>
          <w:rFonts w:eastAsia="等?"/>
          <w:noProof/>
          <w:color w:val="000000" w:themeColor="text1"/>
          <w:szCs w:val="28"/>
        </w:rPr>
        <w:t>(Майєр В.) 5-9класи – 2008рік (Майєр В.) 10-11класи – 1997рік (уклад. Боднарів Ф.)</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Поділ класу на групи здійснювався згідно з наказом МОНУ від 20.02.2002р. № 128 (додаток)</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Спецмедгрупа –   1</w:t>
      </w:r>
      <w:r w:rsidRPr="00B671DE">
        <w:rPr>
          <w:rFonts w:eastAsia="等?"/>
          <w:noProof/>
          <w:color w:val="000000" w:themeColor="text1"/>
          <w:szCs w:val="28"/>
          <w:lang w:val="ru-RU"/>
        </w:rPr>
        <w:t>5</w:t>
      </w:r>
      <w:r w:rsidRPr="00B671DE">
        <w:rPr>
          <w:rFonts w:eastAsia="等?"/>
          <w:noProof/>
          <w:color w:val="000000" w:themeColor="text1"/>
          <w:szCs w:val="28"/>
        </w:rPr>
        <w:t>учнів</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Підготовча група – 18 учнів</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Звільнених- 1учень</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Учні 1-11класів, які за результатами медичного огляду віднесені до підготовчої та спеціальної медичної групи, обов’язково відвідували уроки з фізичної культури, але виконували коригувальні вправи та вправи, які їм не протипоказані.</w:t>
      </w:r>
    </w:p>
    <w:p w:rsidR="00B671DE" w:rsidRPr="00B671DE" w:rsidRDefault="00B671DE" w:rsidP="00D24A76">
      <w:pPr>
        <w:jc w:val="both"/>
        <w:rPr>
          <w:rFonts w:eastAsia="等?"/>
          <w:noProof/>
          <w:color w:val="000000" w:themeColor="text1"/>
          <w:szCs w:val="28"/>
        </w:rPr>
      </w:pPr>
      <w:r w:rsidRPr="00B671DE">
        <w:rPr>
          <w:rFonts w:eastAsia="等?"/>
          <w:noProof/>
          <w:color w:val="000000" w:themeColor="text1"/>
          <w:szCs w:val="28"/>
        </w:rPr>
        <w:t>Учням спецмедгрупи не виставлялись поточні оцінки і наприкінці навчального року (семестру) у класному журналі зроблено запис  «зараховано».</w:t>
      </w:r>
    </w:p>
    <w:p w:rsidR="00B671DE" w:rsidRPr="00753A1A" w:rsidRDefault="000A2E1D" w:rsidP="00D24A76">
      <w:pPr>
        <w:pStyle w:val="2"/>
        <w:rPr>
          <w:rFonts w:ascii="Times New Roman" w:eastAsia="Times New Roman" w:hAnsi="Times New Roman" w:cs="Times New Roman"/>
          <w:b/>
          <w:i/>
          <w:sz w:val="32"/>
          <w:szCs w:val="32"/>
          <w:lang w:eastAsia="ar-SA"/>
        </w:rPr>
      </w:pPr>
      <w:bookmarkStart w:id="12" w:name="_Toc54782817"/>
      <w:bookmarkStart w:id="13" w:name="_Toc54780904"/>
      <w:r>
        <w:rPr>
          <w:rFonts w:ascii="Times New Roman" w:eastAsia="Times New Roman" w:hAnsi="Times New Roman" w:cs="Times New Roman"/>
          <w:b/>
          <w:i/>
          <w:color w:val="auto"/>
          <w:sz w:val="32"/>
          <w:szCs w:val="32"/>
          <w:lang w:eastAsia="ar-SA"/>
        </w:rPr>
        <w:t xml:space="preserve">                                                                      </w:t>
      </w:r>
      <w:r w:rsidR="00B671DE" w:rsidRPr="00753A1A">
        <w:rPr>
          <w:rFonts w:ascii="Times New Roman" w:eastAsia="Times New Roman" w:hAnsi="Times New Roman" w:cs="Times New Roman"/>
          <w:b/>
          <w:i/>
          <w:color w:val="auto"/>
          <w:sz w:val="32"/>
          <w:szCs w:val="32"/>
          <w:lang w:eastAsia="ar-SA"/>
        </w:rPr>
        <w:t>Аналіз виховної роботи</w:t>
      </w:r>
      <w:bookmarkEnd w:id="12"/>
      <w:bookmarkEnd w:id="13"/>
      <w:r w:rsidR="00B671DE" w:rsidRPr="00753A1A">
        <w:rPr>
          <w:rFonts w:ascii="Times New Roman" w:eastAsia="Times New Roman" w:hAnsi="Times New Roman" w:cs="Times New Roman"/>
          <w:b/>
          <w:i/>
          <w:sz w:val="32"/>
          <w:szCs w:val="32"/>
          <w:lang w:eastAsia="ar-SA"/>
        </w:rPr>
        <w:t xml:space="preserve">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Всебічно і гармонійно сформована особистість є метою цивілізованого суспільства, тому одним з пріоритетних завдань гімназії є виховання всебічно обдарованої  особистості як активного учасника громадянського суспільства та реалізація на практиці особистісно-орієнтованого підходу,  який полягає в тому, щоб розглядати учня в системі освіти, де він є суб’єктом навчання, виховання й розвитку.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lastRenderedPageBreak/>
        <w:t>Протягом навчального року педагогічний колектив навчального закладу наполегливо працював над вдосконаленням системи виховання гімназистів, враховуючи сучасні вимоги суспільства, регіональні особливості. З метою побудови ефективної системи виховання на засадах загальнолюдських, полікультурних і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вчителі  всебічно сприяли  створенню у навчальному закладі</w:t>
      </w:r>
      <w:r w:rsidR="00B34B81">
        <w:rPr>
          <w:rFonts w:eastAsia="Times New Roman"/>
          <w:szCs w:val="28"/>
          <w:lang w:eastAsia="ar-SA"/>
        </w:rPr>
        <w:t xml:space="preserve"> сприятливого освітнього</w:t>
      </w:r>
      <w:r w:rsidRPr="00B671DE">
        <w:rPr>
          <w:rFonts w:eastAsia="Times New Roman"/>
          <w:szCs w:val="28"/>
          <w:lang w:eastAsia="ar-SA"/>
        </w:rPr>
        <w:t xml:space="preserve"> середовища, що має забезпечити оптимальний розвиток, розкриття творчого потенціалу педагога й учня. У виховній роботі колектив керувався ідеями поєднання інтересів особистості, суспільства і держави; єдності громадянської і загальнолюдської культури; свободи вибору мети життєдіяльності.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Виконуючи  завдання і реалізуючи основні принципи виховання, робота школи орієнтується на нормативно-правову базу з питань виховної роботи.</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Тема виховної роботи на 2019/2020 навчальний рік: «Набуття учнями гімназії соціального досвіду, успадкування духовних надбань нашого народу, формування в учнів особистісних ознак громадян української держави; розвиток духовної, фізичної досконалості, моральної, художньо-естетичної, трудової та екологічної культури». Виховна проблема,</w:t>
      </w:r>
      <w:r w:rsidR="00D96565">
        <w:rPr>
          <w:rFonts w:eastAsia="Times New Roman"/>
          <w:szCs w:val="28"/>
          <w:lang w:eastAsia="ar-SA"/>
        </w:rPr>
        <w:t xml:space="preserve"> </w:t>
      </w:r>
      <w:r w:rsidRPr="00B671DE">
        <w:rPr>
          <w:rFonts w:eastAsia="Times New Roman"/>
          <w:szCs w:val="28"/>
          <w:lang w:eastAsia="ar-SA"/>
        </w:rPr>
        <w:t xml:space="preserve">над якою працює колектив:  «Розвиток особистості як носія високих моральних і розумових якостей ,що формуються на основі духовних джерел рідного краю».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Над реалізацією мети і завдань виховної роботи в школі працює 4 класоводів 1-4 класів, 7 класних керівники 5-11 класів, педагог-організатор, практичний психолог, бібліотекар, заступник директора з ВР.</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Заступник директора з виховної роботи Проскурняк Н.Г. працює над питанням «Захист духовного світу дитини через різні форми та методи діяльності».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Планувалася виховна робота за Програмою  «Основні орієнтири виховання», яка охоплює всі напрямки виховання: ціннісне ставлення до себе, до сім’ї, родини, людей, до праці, до природи, до мистецтва, ціннісне ставлення особистості до суспільства і держави та включають у себе календарні, традиційні шкільні свята, заходи, конкурси, міські заходи щодо втілення національних програм, «Концепції національно-патріотичного </w:t>
      </w:r>
      <w:r w:rsidR="00B250C8">
        <w:rPr>
          <w:rFonts w:eastAsia="Times New Roman"/>
          <w:szCs w:val="28"/>
          <w:lang w:eastAsia="ar-SA"/>
        </w:rPr>
        <w:t>виховання дітей і молоді на 2019</w:t>
      </w:r>
      <w:r w:rsidRPr="00B671DE">
        <w:rPr>
          <w:rFonts w:eastAsia="Times New Roman"/>
          <w:szCs w:val="28"/>
          <w:lang w:eastAsia="ar-SA"/>
        </w:rPr>
        <w:t xml:space="preserve">/2020н.р.», методичних рекомендацій  відділу освіти, молоді та спорту Вашківецької ОТГ з питань організації виховної роботи у 2019/2020 навчальному році.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Дирекція навчального закладу відповідно до мети програми «Основні орієнтири виховання» спрямовує свою діяльність на створення цілісної моделі виховної системи гімназії та системи виховної роботи з учнівськими колективами на основі загальнолюдських та національних цінностей.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Виховну роботу з учнями у класах класні керівники  спрямовують на виховання особистості, здатної творити життя, гідне людини.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lastRenderedPageBreak/>
        <w:t>Вчителі сприяють залученню вихованців до спільної діяльності, вдало використовують народознавчий матеріал, розв’язуючи таким чином соціально-моральні завдання виховання.</w:t>
      </w:r>
    </w:p>
    <w:p w:rsidR="00B671DE" w:rsidRPr="00B671DE" w:rsidRDefault="00B671DE" w:rsidP="00D24A76">
      <w:pPr>
        <w:ind w:firstLine="567"/>
        <w:jc w:val="both"/>
        <w:rPr>
          <w:rFonts w:eastAsia="Times New Roman"/>
          <w:szCs w:val="28"/>
          <w:lang w:eastAsia="ar-SA"/>
        </w:rPr>
      </w:pPr>
      <w:r w:rsidRPr="00B671DE">
        <w:rPr>
          <w:rFonts w:eastAsia="Times New Roman"/>
          <w:szCs w:val="28"/>
          <w:lang w:eastAsia="ar-SA"/>
        </w:rPr>
        <w:t>Аналіз планів виховної роботи класних керівників свідчить, що їх змістом забезпечуються основні принципи виховання, визначені в пояснювальній записці програми «Основні орієнтири виховання», а саме: національна спрямованість, цілісність, принцип суб’єкт-суб’єктної взаємодії, превентивність.</w:t>
      </w:r>
    </w:p>
    <w:p w:rsidR="00B671DE" w:rsidRPr="00B671DE" w:rsidRDefault="00B671DE" w:rsidP="00D24A76">
      <w:pPr>
        <w:ind w:left="540" w:firstLine="27"/>
        <w:jc w:val="both"/>
        <w:rPr>
          <w:rFonts w:eastAsia="Times New Roman"/>
          <w:szCs w:val="28"/>
          <w:lang w:eastAsia="ar-SA"/>
        </w:rPr>
      </w:pPr>
      <w:r w:rsidRPr="00B671DE">
        <w:rPr>
          <w:rFonts w:eastAsia="Times New Roman"/>
          <w:szCs w:val="28"/>
          <w:lang w:eastAsia="ar-SA"/>
        </w:rPr>
        <w:t>Реалізація основних завдань і принципів громадянського виховання здійснювалась в ряді пріоритетних напрямків.</w:t>
      </w:r>
    </w:p>
    <w:p w:rsidR="00B671DE" w:rsidRPr="00B671DE" w:rsidRDefault="00B250C8" w:rsidP="00D24A76">
      <w:pPr>
        <w:jc w:val="both"/>
        <w:rPr>
          <w:rFonts w:eastAsia="Times New Roman"/>
          <w:szCs w:val="28"/>
          <w:lang w:eastAsia="ar-SA"/>
        </w:rPr>
      </w:pPr>
      <w:r>
        <w:rPr>
          <w:rFonts w:eastAsia="Times New Roman"/>
          <w:b/>
          <w:i/>
          <w:szCs w:val="28"/>
          <w:lang w:eastAsia="ar-SA"/>
        </w:rPr>
        <w:t xml:space="preserve">       </w:t>
      </w:r>
      <w:r w:rsidR="00B671DE" w:rsidRPr="00B671DE">
        <w:rPr>
          <w:rFonts w:eastAsia="Times New Roman"/>
          <w:b/>
          <w:i/>
          <w:szCs w:val="28"/>
          <w:lang w:eastAsia="ar-SA"/>
        </w:rPr>
        <w:t>1. Ціннісне ставлення до себе</w:t>
      </w:r>
      <w:r w:rsidR="00B671DE" w:rsidRPr="00B671DE">
        <w:rPr>
          <w:rFonts w:eastAsia="Times New Roman"/>
          <w:szCs w:val="28"/>
          <w:lang w:eastAsia="ar-SA"/>
        </w:rPr>
        <w:t>.</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Виховними досягнення цього напрямку є вміння цінувати себе як унікальну і неповторну особистість, прагнення бути фізично здоровою людиною. У зв'язку з цим було проведено:</w:t>
      </w:r>
    </w:p>
    <w:p w:rsidR="00B671DE" w:rsidRPr="00B671DE" w:rsidRDefault="009A0C1B" w:rsidP="00D24A76">
      <w:pPr>
        <w:ind w:hanging="851"/>
        <w:jc w:val="both"/>
        <w:rPr>
          <w:rFonts w:eastAsia="Times New Roman"/>
          <w:szCs w:val="28"/>
          <w:lang w:eastAsia="ar-SA"/>
        </w:rPr>
      </w:pPr>
      <w:r>
        <w:rPr>
          <w:rFonts w:eastAsia="Times New Roman"/>
          <w:szCs w:val="28"/>
          <w:lang w:eastAsia="ar-SA"/>
        </w:rPr>
        <w:t xml:space="preserve">                      </w:t>
      </w:r>
      <w:r w:rsidR="00B671DE" w:rsidRPr="00B671DE">
        <w:rPr>
          <w:rFonts w:eastAsia="Times New Roman"/>
          <w:szCs w:val="28"/>
          <w:lang w:eastAsia="ar-SA"/>
        </w:rPr>
        <w:t xml:space="preserve"> 02.09.- 06.09.2019 Тиждень Знань.</w:t>
      </w:r>
    </w:p>
    <w:p w:rsidR="00B671DE" w:rsidRPr="00B671DE" w:rsidRDefault="00B671DE" w:rsidP="00D24A76">
      <w:pPr>
        <w:ind w:left="567" w:firstLine="142"/>
        <w:jc w:val="both"/>
        <w:rPr>
          <w:rFonts w:eastAsia="Times New Roman"/>
          <w:szCs w:val="28"/>
          <w:lang w:eastAsia="ar-SA"/>
        </w:rPr>
      </w:pPr>
      <w:r w:rsidRPr="00B671DE">
        <w:rPr>
          <w:rFonts w:eastAsia="Times New Roman"/>
          <w:szCs w:val="28"/>
          <w:lang w:eastAsia="ar-SA"/>
        </w:rPr>
        <w:t>13.09.2019 Організовано та проведено свято «День народження гімназії».</w:t>
      </w:r>
    </w:p>
    <w:p w:rsidR="00B671DE" w:rsidRPr="00B671DE" w:rsidRDefault="00B671DE" w:rsidP="00D24A76">
      <w:pPr>
        <w:ind w:left="567" w:firstLine="142"/>
        <w:jc w:val="both"/>
        <w:rPr>
          <w:rFonts w:eastAsia="Times New Roman"/>
          <w:szCs w:val="28"/>
        </w:rPr>
      </w:pPr>
      <w:r w:rsidRPr="00B671DE">
        <w:rPr>
          <w:rFonts w:eastAsia="Times New Roman"/>
          <w:szCs w:val="28"/>
        </w:rPr>
        <w:t>09.09.- 13.09.2019р. Всеукраїнський спортивно-видовищний захід-Олімпійський тиждень.</w:t>
      </w:r>
    </w:p>
    <w:p w:rsidR="00B671DE" w:rsidRPr="00B671DE" w:rsidRDefault="00B671DE" w:rsidP="00D24A76">
      <w:pPr>
        <w:ind w:left="567" w:firstLine="142"/>
        <w:jc w:val="both"/>
        <w:rPr>
          <w:rFonts w:eastAsia="Times New Roman"/>
          <w:szCs w:val="28"/>
        </w:rPr>
      </w:pPr>
      <w:r w:rsidRPr="00B671DE">
        <w:rPr>
          <w:rFonts w:eastAsia="Times New Roman"/>
          <w:szCs w:val="28"/>
        </w:rPr>
        <w:t>06.09.2019р. проведено День здоров′я. Маковій О.В., вчитель фізичного виховання.</w:t>
      </w:r>
    </w:p>
    <w:p w:rsidR="00B671DE" w:rsidRPr="00B671DE" w:rsidRDefault="00B671DE" w:rsidP="00D24A76">
      <w:pPr>
        <w:ind w:left="567" w:firstLine="142"/>
        <w:jc w:val="both"/>
        <w:rPr>
          <w:rFonts w:eastAsia="Times New Roman"/>
          <w:szCs w:val="28"/>
        </w:rPr>
      </w:pPr>
      <w:r w:rsidRPr="00B671DE">
        <w:rPr>
          <w:rFonts w:eastAsia="Times New Roman"/>
          <w:szCs w:val="28"/>
        </w:rPr>
        <w:t>09.09.2019р. проведено спортивні змагання «Старти надій».</w:t>
      </w:r>
    </w:p>
    <w:p w:rsidR="00B671DE" w:rsidRPr="00B671DE" w:rsidRDefault="00B671DE" w:rsidP="00D24A76">
      <w:pPr>
        <w:ind w:firstLine="567"/>
        <w:jc w:val="both"/>
        <w:rPr>
          <w:rFonts w:eastAsia="Times New Roman"/>
          <w:szCs w:val="28"/>
        </w:rPr>
      </w:pPr>
      <w:r w:rsidRPr="00B671DE">
        <w:rPr>
          <w:rFonts w:eastAsia="Times New Roman"/>
          <w:szCs w:val="28"/>
        </w:rPr>
        <w:t xml:space="preserve"> </w:t>
      </w:r>
      <w:r w:rsidRPr="00B671DE">
        <w:rPr>
          <w:rFonts w:eastAsia="Calibri"/>
          <w:spacing w:val="-3"/>
          <w:szCs w:val="28"/>
          <w:lang w:eastAsia="ru-RU"/>
        </w:rPr>
        <w:t>Отримали подарунки – спортивний інвентар: 7 футбольних та 3 баскетбольних м’ячів, 10 фішок, 10 маніжок, 3 свистки, 2 секундоміри, 4 скакалки, 2 насоси.</w:t>
      </w:r>
    </w:p>
    <w:p w:rsidR="00B671DE" w:rsidRPr="00B671DE" w:rsidRDefault="00B671DE" w:rsidP="00D24A76">
      <w:pPr>
        <w:ind w:firstLine="709"/>
        <w:jc w:val="both"/>
        <w:rPr>
          <w:rFonts w:eastAsia="Times New Roman"/>
          <w:szCs w:val="28"/>
        </w:rPr>
      </w:pPr>
      <w:r w:rsidRPr="00B671DE">
        <w:rPr>
          <w:rFonts w:eastAsia="Times New Roman"/>
          <w:szCs w:val="28"/>
        </w:rPr>
        <w:t>19.09.2019</w:t>
      </w:r>
      <w:r w:rsidR="00B250C8">
        <w:rPr>
          <w:rFonts w:eastAsia="Times New Roman"/>
          <w:szCs w:val="28"/>
        </w:rPr>
        <w:t xml:space="preserve"> р.</w:t>
      </w:r>
      <w:r w:rsidRPr="00B671DE">
        <w:rPr>
          <w:rFonts w:eastAsia="Times New Roman"/>
          <w:szCs w:val="28"/>
        </w:rPr>
        <w:t xml:space="preserve"> Зустріч з представниками полі</w:t>
      </w:r>
      <w:r w:rsidR="009A0C1B">
        <w:rPr>
          <w:rFonts w:eastAsia="Times New Roman"/>
          <w:szCs w:val="28"/>
        </w:rPr>
        <w:t>ції на тему: «Протидія булінгу»</w:t>
      </w:r>
      <w:r w:rsidRPr="00B671DE">
        <w:rPr>
          <w:rFonts w:eastAsia="Times New Roman"/>
          <w:szCs w:val="28"/>
        </w:rPr>
        <w:t xml:space="preserve"> </w:t>
      </w:r>
      <w:r w:rsidR="009A0C1B">
        <w:rPr>
          <w:rFonts w:eastAsia="Times New Roman"/>
          <w:szCs w:val="28"/>
        </w:rPr>
        <w:t xml:space="preserve">( </w:t>
      </w:r>
      <w:r w:rsidRPr="00B671DE">
        <w:rPr>
          <w:rFonts w:eastAsia="Times New Roman"/>
          <w:szCs w:val="28"/>
        </w:rPr>
        <w:t>Проскурняк Н.Г.</w:t>
      </w:r>
      <w:r w:rsidR="009A0C1B">
        <w:rPr>
          <w:rFonts w:eastAsia="Times New Roman"/>
          <w:szCs w:val="28"/>
        </w:rPr>
        <w:t>)</w:t>
      </w:r>
    </w:p>
    <w:p w:rsidR="00B671DE" w:rsidRPr="00B671DE" w:rsidRDefault="00B671DE" w:rsidP="00D24A76">
      <w:pPr>
        <w:ind w:firstLine="709"/>
        <w:jc w:val="both"/>
        <w:rPr>
          <w:rFonts w:eastAsia="Times New Roman"/>
          <w:szCs w:val="28"/>
        </w:rPr>
      </w:pPr>
      <w:r w:rsidRPr="00B671DE">
        <w:rPr>
          <w:rFonts w:eastAsia="Times New Roman"/>
          <w:szCs w:val="28"/>
        </w:rPr>
        <w:t>23.09.- 27.09.2019</w:t>
      </w:r>
      <w:r w:rsidR="00B250C8">
        <w:rPr>
          <w:rFonts w:eastAsia="Times New Roman"/>
          <w:szCs w:val="28"/>
        </w:rPr>
        <w:t xml:space="preserve"> р.</w:t>
      </w:r>
      <w:r w:rsidRPr="00B671DE">
        <w:rPr>
          <w:rFonts w:eastAsia="Times New Roman"/>
          <w:szCs w:val="28"/>
        </w:rPr>
        <w:t xml:space="preserve"> Тиждень безпеки життєдіяльності.</w:t>
      </w:r>
    </w:p>
    <w:p w:rsidR="00B671DE" w:rsidRPr="00B671DE" w:rsidRDefault="00B671DE" w:rsidP="00D24A76">
      <w:pPr>
        <w:ind w:firstLine="709"/>
        <w:jc w:val="both"/>
        <w:rPr>
          <w:rFonts w:eastAsia="Times New Roman"/>
          <w:szCs w:val="28"/>
        </w:rPr>
      </w:pPr>
      <w:r w:rsidRPr="00B671DE">
        <w:rPr>
          <w:rFonts w:eastAsia="Times New Roman"/>
          <w:szCs w:val="28"/>
        </w:rPr>
        <w:t>24.09.2019</w:t>
      </w:r>
      <w:r w:rsidR="00B250C8">
        <w:rPr>
          <w:rFonts w:eastAsia="Times New Roman"/>
          <w:szCs w:val="28"/>
        </w:rPr>
        <w:t xml:space="preserve"> р</w:t>
      </w:r>
      <w:r w:rsidRPr="00B671DE">
        <w:rPr>
          <w:rFonts w:eastAsia="Times New Roman"/>
          <w:szCs w:val="28"/>
        </w:rPr>
        <w:t>. проведено годину спілкуван</w:t>
      </w:r>
      <w:r w:rsidR="009A0C1B">
        <w:rPr>
          <w:rFonts w:eastAsia="Times New Roman"/>
          <w:szCs w:val="28"/>
        </w:rPr>
        <w:t>ня «Я учасник дорожнього руху!»</w:t>
      </w:r>
      <w:r w:rsidRPr="00B671DE">
        <w:rPr>
          <w:rFonts w:eastAsia="Times New Roman"/>
          <w:szCs w:val="28"/>
        </w:rPr>
        <w:t xml:space="preserve"> </w:t>
      </w:r>
      <w:r w:rsidR="00990043">
        <w:rPr>
          <w:rFonts w:eastAsia="Times New Roman"/>
          <w:szCs w:val="28"/>
        </w:rPr>
        <w:t>(</w:t>
      </w:r>
      <w:r w:rsidRPr="00B671DE">
        <w:rPr>
          <w:rFonts w:eastAsia="Times New Roman"/>
          <w:szCs w:val="28"/>
        </w:rPr>
        <w:t>Хачман Н.М., класовод 4 класу</w:t>
      </w:r>
      <w:r w:rsidR="00990043">
        <w:rPr>
          <w:rFonts w:eastAsia="Times New Roman"/>
          <w:szCs w:val="28"/>
        </w:rPr>
        <w:t>)</w:t>
      </w:r>
      <w:r w:rsidRPr="00B671DE">
        <w:rPr>
          <w:rFonts w:eastAsia="Times New Roman"/>
          <w:szCs w:val="28"/>
        </w:rPr>
        <w:t>.</w:t>
      </w:r>
    </w:p>
    <w:p w:rsidR="00B671DE" w:rsidRPr="00B671DE" w:rsidRDefault="00B671DE" w:rsidP="00D24A76">
      <w:pPr>
        <w:ind w:firstLine="709"/>
        <w:jc w:val="both"/>
        <w:rPr>
          <w:rFonts w:eastAsia="Times New Roman"/>
          <w:szCs w:val="28"/>
        </w:rPr>
      </w:pPr>
      <w:r w:rsidRPr="00B671DE">
        <w:rPr>
          <w:rFonts w:eastAsia="Times New Roman"/>
          <w:szCs w:val="28"/>
        </w:rPr>
        <w:t>11.10.2019</w:t>
      </w:r>
      <w:r w:rsidR="00B250C8">
        <w:rPr>
          <w:rFonts w:eastAsia="Times New Roman"/>
          <w:szCs w:val="28"/>
        </w:rPr>
        <w:t xml:space="preserve"> </w:t>
      </w:r>
      <w:r w:rsidRPr="00B671DE">
        <w:rPr>
          <w:rFonts w:eastAsia="Times New Roman"/>
          <w:szCs w:val="28"/>
        </w:rPr>
        <w:t xml:space="preserve">р. організовано та проведено «Козацькі забави». </w:t>
      </w:r>
    </w:p>
    <w:p w:rsidR="00B671DE" w:rsidRPr="00B671DE" w:rsidRDefault="00B671DE" w:rsidP="00D24A76">
      <w:pPr>
        <w:ind w:firstLine="709"/>
        <w:jc w:val="both"/>
        <w:rPr>
          <w:rFonts w:eastAsia="Times New Roman"/>
          <w:szCs w:val="28"/>
        </w:rPr>
      </w:pPr>
      <w:r w:rsidRPr="00B671DE">
        <w:rPr>
          <w:rFonts w:eastAsia="Times New Roman"/>
          <w:szCs w:val="28"/>
        </w:rPr>
        <w:t>15.10.2019</w:t>
      </w:r>
      <w:r w:rsidR="00B250C8">
        <w:rPr>
          <w:rFonts w:eastAsia="Times New Roman"/>
          <w:szCs w:val="28"/>
        </w:rPr>
        <w:t xml:space="preserve"> </w:t>
      </w:r>
      <w:r w:rsidRPr="00B671DE">
        <w:rPr>
          <w:rFonts w:eastAsia="Times New Roman"/>
          <w:szCs w:val="28"/>
        </w:rPr>
        <w:t xml:space="preserve">р. Шкільні змагання  з футболу серед школярів. </w:t>
      </w:r>
    </w:p>
    <w:p w:rsidR="00B671DE" w:rsidRPr="00B671DE" w:rsidRDefault="00B671DE" w:rsidP="00D24A76">
      <w:pPr>
        <w:ind w:left="-426" w:firstLine="426"/>
        <w:jc w:val="both"/>
        <w:rPr>
          <w:rFonts w:eastAsia="Times New Roman"/>
          <w:szCs w:val="28"/>
        </w:rPr>
      </w:pPr>
      <w:r w:rsidRPr="00B671DE">
        <w:rPr>
          <w:rFonts w:eastAsia="Times New Roman"/>
          <w:szCs w:val="28"/>
        </w:rPr>
        <w:t>Серпень-вересень - проведення Місячника основ безпеки життєдіяльності.</w:t>
      </w:r>
    </w:p>
    <w:p w:rsidR="00B671DE" w:rsidRPr="00B671DE" w:rsidRDefault="00B671DE" w:rsidP="00D24A76">
      <w:pPr>
        <w:ind w:left="-426" w:firstLine="426"/>
        <w:jc w:val="both"/>
        <w:rPr>
          <w:rFonts w:eastAsia="Times New Roman"/>
          <w:szCs w:val="28"/>
        </w:rPr>
      </w:pPr>
      <w:r w:rsidRPr="00B671DE">
        <w:rPr>
          <w:rFonts w:eastAsia="Times New Roman"/>
          <w:szCs w:val="28"/>
        </w:rPr>
        <w:t>Випуск тематичної стінгазети «Ми -  за безпеку руху». (1-11класи).</w:t>
      </w:r>
    </w:p>
    <w:p w:rsidR="00B671DE" w:rsidRPr="00B671DE" w:rsidRDefault="00B671DE" w:rsidP="00D24A76">
      <w:pPr>
        <w:ind w:firstLine="709"/>
        <w:jc w:val="both"/>
        <w:rPr>
          <w:rFonts w:eastAsia="Times New Roman"/>
          <w:szCs w:val="28"/>
        </w:rPr>
      </w:pPr>
      <w:r w:rsidRPr="00B671DE">
        <w:rPr>
          <w:rFonts w:eastAsia="Times New Roman"/>
          <w:szCs w:val="28"/>
        </w:rPr>
        <w:t>02.09.</w:t>
      </w:r>
      <w:r w:rsidR="00B250C8">
        <w:rPr>
          <w:rFonts w:eastAsia="Times New Roman"/>
          <w:szCs w:val="28"/>
        </w:rPr>
        <w:t>2019 р.</w:t>
      </w:r>
      <w:r w:rsidRPr="00B671DE">
        <w:rPr>
          <w:rFonts w:eastAsia="Times New Roman"/>
          <w:szCs w:val="28"/>
        </w:rPr>
        <w:t>-</w:t>
      </w:r>
      <w:r w:rsidR="009A0C1B">
        <w:rPr>
          <w:rFonts w:eastAsia="Times New Roman"/>
          <w:szCs w:val="28"/>
        </w:rPr>
        <w:t xml:space="preserve"> </w:t>
      </w:r>
      <w:r w:rsidRPr="00B671DE">
        <w:rPr>
          <w:rFonts w:eastAsia="Times New Roman"/>
          <w:szCs w:val="28"/>
        </w:rPr>
        <w:t xml:space="preserve">проведено перші тематичні уроки. </w:t>
      </w:r>
    </w:p>
    <w:p w:rsidR="00B671DE" w:rsidRPr="00B671DE" w:rsidRDefault="00B671DE" w:rsidP="00D24A76">
      <w:pPr>
        <w:ind w:firstLine="709"/>
        <w:jc w:val="both"/>
        <w:rPr>
          <w:rFonts w:eastAsia="Times New Roman"/>
          <w:szCs w:val="28"/>
        </w:rPr>
      </w:pPr>
      <w:r w:rsidRPr="00B671DE">
        <w:rPr>
          <w:rFonts w:eastAsia="Times New Roman"/>
          <w:szCs w:val="28"/>
        </w:rPr>
        <w:t>20.09.2019</w:t>
      </w:r>
      <w:r w:rsidR="00B250C8">
        <w:rPr>
          <w:rFonts w:eastAsia="Times New Roman"/>
          <w:szCs w:val="28"/>
        </w:rPr>
        <w:t xml:space="preserve"> р. </w:t>
      </w:r>
      <w:r w:rsidRPr="00B671DE">
        <w:rPr>
          <w:rFonts w:eastAsia="Times New Roman"/>
          <w:szCs w:val="28"/>
        </w:rPr>
        <w:t xml:space="preserve"> Експрес-гра для учнів 5-6 класів «Знання дорожнього руху – безпека вашого життя». </w:t>
      </w:r>
    </w:p>
    <w:p w:rsidR="00B671DE" w:rsidRPr="00B671DE" w:rsidRDefault="00B671DE" w:rsidP="00D24A76">
      <w:pPr>
        <w:ind w:firstLine="709"/>
        <w:jc w:val="both"/>
        <w:rPr>
          <w:rFonts w:eastAsia="Times New Roman"/>
          <w:szCs w:val="28"/>
        </w:rPr>
      </w:pPr>
      <w:r w:rsidRPr="00B671DE">
        <w:rPr>
          <w:rFonts w:eastAsia="Times New Roman"/>
          <w:szCs w:val="28"/>
        </w:rPr>
        <w:t>09.10.2019</w:t>
      </w:r>
      <w:r w:rsidR="00B250C8">
        <w:rPr>
          <w:rFonts w:eastAsia="Times New Roman"/>
          <w:szCs w:val="28"/>
        </w:rPr>
        <w:t xml:space="preserve"> р.</w:t>
      </w:r>
      <w:r w:rsidRPr="00B671DE">
        <w:rPr>
          <w:rFonts w:eastAsia="Times New Roman"/>
          <w:szCs w:val="28"/>
        </w:rPr>
        <w:t xml:space="preserve"> Зустріч учнів 7-8-х класів з медичною се</w:t>
      </w:r>
      <w:r w:rsidR="009A0C1B">
        <w:rPr>
          <w:rFonts w:eastAsia="Times New Roman"/>
          <w:szCs w:val="28"/>
        </w:rPr>
        <w:t xml:space="preserve">строю </w:t>
      </w:r>
      <w:r w:rsidR="00EB6B7F">
        <w:rPr>
          <w:rFonts w:eastAsia="Times New Roman"/>
          <w:szCs w:val="28"/>
        </w:rPr>
        <w:t>(</w:t>
      </w:r>
      <w:r w:rsidRPr="00B671DE">
        <w:rPr>
          <w:rFonts w:eastAsia="Times New Roman"/>
          <w:szCs w:val="28"/>
        </w:rPr>
        <w:t>Максимчук Р.В.</w:t>
      </w:r>
      <w:r w:rsidR="00EB6B7F">
        <w:rPr>
          <w:rFonts w:eastAsia="Times New Roman"/>
          <w:szCs w:val="28"/>
        </w:rPr>
        <w:t xml:space="preserve">). </w:t>
      </w:r>
    </w:p>
    <w:p w:rsidR="00B671DE" w:rsidRPr="00B671DE" w:rsidRDefault="00B671DE" w:rsidP="00D24A76">
      <w:pPr>
        <w:ind w:left="567"/>
        <w:jc w:val="both"/>
        <w:rPr>
          <w:rFonts w:eastAsia="Times New Roman"/>
          <w:szCs w:val="28"/>
        </w:rPr>
      </w:pPr>
      <w:r w:rsidRPr="00B671DE">
        <w:rPr>
          <w:rFonts w:eastAsia="Times New Roman"/>
          <w:szCs w:val="28"/>
        </w:rPr>
        <w:t>16.10.2019</w:t>
      </w:r>
      <w:r w:rsidR="00B250C8">
        <w:rPr>
          <w:rFonts w:eastAsia="Times New Roman"/>
          <w:szCs w:val="28"/>
        </w:rPr>
        <w:t xml:space="preserve"> р.</w:t>
      </w:r>
      <w:r w:rsidRPr="00B671DE">
        <w:rPr>
          <w:rFonts w:eastAsia="Times New Roman"/>
          <w:szCs w:val="28"/>
        </w:rPr>
        <w:t xml:space="preserve"> Зустріч з працівником правоохоронних органів Думичем М.В. Профілактична бесіда</w:t>
      </w:r>
      <w:r w:rsidR="009A0C1B">
        <w:rPr>
          <w:rFonts w:eastAsia="Times New Roman"/>
          <w:szCs w:val="28"/>
        </w:rPr>
        <w:t xml:space="preserve"> з учнями 8-11-х класів ( Проскурняк Н.Г.)</w:t>
      </w:r>
    </w:p>
    <w:p w:rsidR="00B671DE" w:rsidRPr="00B671DE" w:rsidRDefault="00B671DE" w:rsidP="00D24A76">
      <w:pPr>
        <w:ind w:left="567"/>
        <w:jc w:val="both"/>
        <w:rPr>
          <w:rFonts w:eastAsia="Times New Roman"/>
          <w:szCs w:val="28"/>
        </w:rPr>
      </w:pPr>
      <w:r w:rsidRPr="00B671DE">
        <w:rPr>
          <w:rFonts w:eastAsia="Times New Roman"/>
          <w:szCs w:val="28"/>
        </w:rPr>
        <w:t>18.10.2019</w:t>
      </w:r>
      <w:r w:rsidR="00B250C8">
        <w:rPr>
          <w:rFonts w:eastAsia="Times New Roman"/>
          <w:szCs w:val="28"/>
        </w:rPr>
        <w:t xml:space="preserve"> р</w:t>
      </w:r>
      <w:r w:rsidRPr="00B671DE">
        <w:rPr>
          <w:rFonts w:eastAsia="Times New Roman"/>
          <w:szCs w:val="28"/>
        </w:rPr>
        <w:t>. проведено вих</w:t>
      </w:r>
      <w:r w:rsidR="009A0C1B">
        <w:rPr>
          <w:rFonts w:eastAsia="Times New Roman"/>
          <w:szCs w:val="28"/>
        </w:rPr>
        <w:t>овний захід «Посвята в школярі» (</w:t>
      </w:r>
      <w:r w:rsidRPr="00B671DE">
        <w:rPr>
          <w:rFonts w:eastAsia="Times New Roman"/>
          <w:szCs w:val="28"/>
        </w:rPr>
        <w:t xml:space="preserve"> Паранчак Л.В.,</w:t>
      </w:r>
      <w:r w:rsidR="009A0C1B">
        <w:rPr>
          <w:rFonts w:eastAsia="Times New Roman"/>
          <w:szCs w:val="28"/>
        </w:rPr>
        <w:t xml:space="preserve"> </w:t>
      </w:r>
      <w:r w:rsidRPr="00B671DE">
        <w:rPr>
          <w:rFonts w:eastAsia="Times New Roman"/>
          <w:szCs w:val="28"/>
        </w:rPr>
        <w:t>класовод 1 класу; Вірста І.М., класний керівник 5 класу</w:t>
      </w:r>
      <w:r w:rsidR="009A0C1B">
        <w:rPr>
          <w:rFonts w:eastAsia="Times New Roman"/>
          <w:szCs w:val="28"/>
        </w:rPr>
        <w:t xml:space="preserve"> )</w:t>
      </w:r>
      <w:r w:rsidRPr="00B671DE">
        <w:rPr>
          <w:rFonts w:eastAsia="Times New Roman"/>
          <w:szCs w:val="28"/>
        </w:rPr>
        <w:t xml:space="preserve">. </w:t>
      </w:r>
    </w:p>
    <w:p w:rsidR="00B671DE" w:rsidRPr="00B671DE" w:rsidRDefault="00B671DE" w:rsidP="00D24A76">
      <w:pPr>
        <w:ind w:firstLine="540"/>
        <w:jc w:val="both"/>
        <w:rPr>
          <w:rFonts w:eastAsia="Times New Roman"/>
          <w:szCs w:val="28"/>
        </w:rPr>
      </w:pPr>
      <w:r w:rsidRPr="00B671DE">
        <w:rPr>
          <w:rFonts w:eastAsia="Times New Roman"/>
          <w:szCs w:val="28"/>
        </w:rPr>
        <w:t>Проведено годин</w:t>
      </w:r>
      <w:r w:rsidR="009A0C1B">
        <w:rPr>
          <w:rFonts w:eastAsia="Times New Roman"/>
          <w:szCs w:val="28"/>
        </w:rPr>
        <w:t>у спілкування «Що таке дружба?» (</w:t>
      </w:r>
      <w:r w:rsidRPr="00B671DE">
        <w:rPr>
          <w:rFonts w:eastAsia="Times New Roman"/>
          <w:szCs w:val="28"/>
        </w:rPr>
        <w:t xml:space="preserve"> Вірста</w:t>
      </w:r>
      <w:r w:rsidR="009A0C1B">
        <w:rPr>
          <w:rFonts w:eastAsia="Times New Roman"/>
          <w:szCs w:val="28"/>
        </w:rPr>
        <w:t xml:space="preserve"> І.М., класний керівник 5 класу).</w:t>
      </w:r>
    </w:p>
    <w:p w:rsidR="00B671DE" w:rsidRPr="00B671DE" w:rsidRDefault="00B671DE" w:rsidP="00D24A76">
      <w:pPr>
        <w:ind w:firstLine="567"/>
        <w:jc w:val="both"/>
        <w:rPr>
          <w:rFonts w:eastAsia="Times New Roman"/>
          <w:szCs w:val="28"/>
        </w:rPr>
      </w:pPr>
      <w:r w:rsidRPr="00B671DE">
        <w:rPr>
          <w:rFonts w:eastAsia="Times New Roman"/>
          <w:szCs w:val="28"/>
        </w:rPr>
        <w:lastRenderedPageBreak/>
        <w:t>21.10.- 25.10.2019</w:t>
      </w:r>
      <w:r w:rsidR="00B250C8">
        <w:rPr>
          <w:rFonts w:eastAsia="Times New Roman"/>
          <w:szCs w:val="28"/>
        </w:rPr>
        <w:t xml:space="preserve"> р.</w:t>
      </w:r>
      <w:r w:rsidRPr="00B671DE">
        <w:rPr>
          <w:rFonts w:eastAsia="Times New Roman"/>
          <w:szCs w:val="28"/>
        </w:rPr>
        <w:t xml:space="preserve"> Тиждень учня.</w:t>
      </w:r>
    </w:p>
    <w:p w:rsidR="00B671DE" w:rsidRPr="00B671DE" w:rsidRDefault="00B671DE" w:rsidP="00D24A76">
      <w:pPr>
        <w:ind w:firstLine="567"/>
        <w:jc w:val="both"/>
        <w:rPr>
          <w:rFonts w:eastAsia="Times New Roman"/>
          <w:szCs w:val="28"/>
        </w:rPr>
      </w:pPr>
      <w:r w:rsidRPr="00B671DE">
        <w:rPr>
          <w:rFonts w:eastAsia="Times New Roman"/>
          <w:szCs w:val="28"/>
        </w:rPr>
        <w:t>22.10.2019</w:t>
      </w:r>
      <w:r w:rsidR="00B250C8">
        <w:rPr>
          <w:rFonts w:eastAsia="Times New Roman"/>
          <w:szCs w:val="28"/>
        </w:rPr>
        <w:t xml:space="preserve"> р.</w:t>
      </w:r>
      <w:r w:rsidRPr="00B671DE">
        <w:rPr>
          <w:rFonts w:eastAsia="Times New Roman"/>
          <w:szCs w:val="28"/>
        </w:rPr>
        <w:t xml:space="preserve"> Бесіди з батьками з питань дитячого травматизму серед учнів.</w:t>
      </w:r>
    </w:p>
    <w:p w:rsidR="00B671DE" w:rsidRPr="00B671DE" w:rsidRDefault="00B671DE" w:rsidP="00D24A76">
      <w:pPr>
        <w:ind w:left="567"/>
        <w:jc w:val="both"/>
        <w:rPr>
          <w:rFonts w:eastAsia="Times New Roman"/>
          <w:szCs w:val="28"/>
        </w:rPr>
      </w:pPr>
      <w:r w:rsidRPr="00B671DE">
        <w:rPr>
          <w:rFonts w:eastAsia="Times New Roman"/>
          <w:szCs w:val="28"/>
        </w:rPr>
        <w:t xml:space="preserve"> Проведено зустріч з пожежниками, фахівцями Вижницького РС Управління ДСНС В.</w:t>
      </w:r>
      <w:r w:rsidR="00EB6B7F">
        <w:rPr>
          <w:rFonts w:eastAsia="Times New Roman"/>
          <w:szCs w:val="28"/>
        </w:rPr>
        <w:t xml:space="preserve"> </w:t>
      </w:r>
      <w:r w:rsidRPr="00B671DE">
        <w:rPr>
          <w:rFonts w:eastAsia="Times New Roman"/>
          <w:szCs w:val="28"/>
        </w:rPr>
        <w:t>В.</w:t>
      </w:r>
      <w:r w:rsidR="00EB6B7F">
        <w:rPr>
          <w:rFonts w:eastAsia="Times New Roman"/>
          <w:szCs w:val="28"/>
        </w:rPr>
        <w:t xml:space="preserve"> </w:t>
      </w:r>
      <w:r w:rsidRPr="00B671DE">
        <w:rPr>
          <w:rFonts w:eastAsia="Times New Roman"/>
          <w:szCs w:val="28"/>
        </w:rPr>
        <w:t xml:space="preserve">Барбазюком та О.С.     Андрюком.     </w:t>
      </w:r>
    </w:p>
    <w:p w:rsidR="00B671DE" w:rsidRPr="00300232" w:rsidRDefault="00B250C8" w:rsidP="00D24A76">
      <w:pPr>
        <w:ind w:firstLine="567"/>
        <w:jc w:val="both"/>
        <w:rPr>
          <w:rFonts w:eastAsia="Times New Roman"/>
          <w:szCs w:val="28"/>
          <w:lang w:eastAsia="uk-UA"/>
        </w:rPr>
      </w:pPr>
      <w:r>
        <w:rPr>
          <w:rFonts w:eastAsia="Times New Roman"/>
          <w:szCs w:val="28"/>
        </w:rPr>
        <w:t>11.11</w:t>
      </w:r>
      <w:r w:rsidR="00B671DE" w:rsidRPr="00B671DE">
        <w:rPr>
          <w:rFonts w:eastAsia="Times New Roman"/>
          <w:szCs w:val="28"/>
        </w:rPr>
        <w:t>- 15.11.2019</w:t>
      </w:r>
      <w:r>
        <w:rPr>
          <w:rFonts w:eastAsia="Times New Roman"/>
          <w:szCs w:val="28"/>
        </w:rPr>
        <w:t xml:space="preserve"> р.</w:t>
      </w:r>
      <w:r w:rsidR="00B671DE" w:rsidRPr="00B671DE">
        <w:rPr>
          <w:rFonts w:eastAsia="Times New Roman"/>
          <w:szCs w:val="28"/>
        </w:rPr>
        <w:t xml:space="preserve"> Тиждень інформатики</w:t>
      </w:r>
      <w:r w:rsidR="00B671DE" w:rsidRPr="00300232">
        <w:rPr>
          <w:rFonts w:eastAsia="Times New Roman"/>
          <w:szCs w:val="28"/>
        </w:rPr>
        <w:t xml:space="preserve">. </w:t>
      </w:r>
      <w:r w:rsidR="00990043">
        <w:rPr>
          <w:rFonts w:eastAsia="Times New Roman"/>
          <w:szCs w:val="28"/>
        </w:rPr>
        <w:t>(</w:t>
      </w:r>
      <w:r w:rsidR="00B671DE" w:rsidRPr="00300232">
        <w:rPr>
          <w:rFonts w:eastAsia="Times New Roman"/>
          <w:szCs w:val="28"/>
        </w:rPr>
        <w:t>Гуменюк М.В., Вірста І.М., вчителі інформатики</w:t>
      </w:r>
      <w:r w:rsidR="00990043">
        <w:rPr>
          <w:rFonts w:eastAsia="Times New Roman"/>
          <w:szCs w:val="28"/>
        </w:rPr>
        <w:t>)</w:t>
      </w:r>
      <w:r w:rsidR="00B671DE" w:rsidRPr="00300232">
        <w:rPr>
          <w:rFonts w:eastAsia="Times New Roman"/>
          <w:szCs w:val="28"/>
        </w:rPr>
        <w:t>.</w:t>
      </w:r>
    </w:p>
    <w:p w:rsidR="00B671DE" w:rsidRPr="00B671DE" w:rsidRDefault="00B671DE" w:rsidP="00D24A76">
      <w:pPr>
        <w:ind w:firstLine="567"/>
        <w:jc w:val="both"/>
        <w:rPr>
          <w:rFonts w:eastAsia="Times New Roman"/>
          <w:szCs w:val="28"/>
        </w:rPr>
      </w:pPr>
      <w:r w:rsidRPr="00B671DE">
        <w:rPr>
          <w:rFonts w:eastAsia="Times New Roman"/>
          <w:szCs w:val="28"/>
        </w:rPr>
        <w:t>20.11.2019</w:t>
      </w:r>
      <w:r w:rsidR="00B250C8">
        <w:rPr>
          <w:rFonts w:eastAsia="Times New Roman"/>
          <w:szCs w:val="28"/>
        </w:rPr>
        <w:t xml:space="preserve"> р.</w:t>
      </w:r>
      <w:r w:rsidRPr="00B671DE">
        <w:rPr>
          <w:rFonts w:eastAsia="Times New Roman"/>
          <w:szCs w:val="28"/>
        </w:rPr>
        <w:t xml:space="preserve"> Виставка малюнків «Ми за мир!». </w:t>
      </w:r>
      <w:r w:rsidR="00990043">
        <w:rPr>
          <w:rFonts w:eastAsia="Times New Roman"/>
          <w:szCs w:val="28"/>
        </w:rPr>
        <w:t>(</w:t>
      </w:r>
      <w:r w:rsidRPr="00B671DE">
        <w:rPr>
          <w:rFonts w:eastAsia="Times New Roman"/>
          <w:szCs w:val="28"/>
        </w:rPr>
        <w:t>Мельничук К.М., вчитель образотворчого мистецтва</w:t>
      </w:r>
      <w:r w:rsidR="00990043">
        <w:rPr>
          <w:rFonts w:eastAsia="Times New Roman"/>
          <w:szCs w:val="28"/>
        </w:rPr>
        <w:t>)</w:t>
      </w:r>
      <w:r w:rsidRPr="00B671DE">
        <w:rPr>
          <w:rFonts w:eastAsia="Times New Roman"/>
          <w:szCs w:val="28"/>
        </w:rPr>
        <w:t>.</w:t>
      </w:r>
    </w:p>
    <w:p w:rsidR="00B671DE" w:rsidRPr="00300232" w:rsidRDefault="00B671DE" w:rsidP="00D24A76">
      <w:pPr>
        <w:ind w:left="567"/>
        <w:jc w:val="both"/>
        <w:rPr>
          <w:rFonts w:eastAsia="Times New Roman"/>
          <w:szCs w:val="28"/>
        </w:rPr>
      </w:pPr>
      <w:r w:rsidRPr="00B671DE">
        <w:rPr>
          <w:rFonts w:eastAsia="Times New Roman"/>
          <w:szCs w:val="28"/>
        </w:rPr>
        <w:t>15.11.2019</w:t>
      </w:r>
      <w:r w:rsidR="00B250C8">
        <w:rPr>
          <w:rFonts w:eastAsia="Times New Roman"/>
          <w:szCs w:val="28"/>
        </w:rPr>
        <w:t xml:space="preserve"> </w:t>
      </w:r>
      <w:r w:rsidRPr="00B671DE">
        <w:rPr>
          <w:rFonts w:eastAsia="Times New Roman"/>
          <w:szCs w:val="28"/>
        </w:rPr>
        <w:t>р. проведено виховн</w:t>
      </w:r>
      <w:r w:rsidR="009A0C1B">
        <w:rPr>
          <w:rFonts w:eastAsia="Times New Roman"/>
          <w:szCs w:val="28"/>
        </w:rPr>
        <w:t>ий захід «Посвята в гімназисти»</w:t>
      </w:r>
      <w:r w:rsidRPr="00B671DE">
        <w:rPr>
          <w:rFonts w:eastAsia="Times New Roman"/>
          <w:szCs w:val="28"/>
        </w:rPr>
        <w:t xml:space="preserve"> </w:t>
      </w:r>
      <w:r w:rsidR="00990043">
        <w:rPr>
          <w:rFonts w:eastAsia="Times New Roman"/>
          <w:szCs w:val="28"/>
        </w:rPr>
        <w:t>(</w:t>
      </w:r>
      <w:r w:rsidRPr="00300232">
        <w:rPr>
          <w:rFonts w:eastAsia="Times New Roman"/>
          <w:szCs w:val="28"/>
        </w:rPr>
        <w:t>Вірста І.М.,</w:t>
      </w:r>
      <w:r w:rsidR="00055F12" w:rsidRPr="00300232">
        <w:rPr>
          <w:rFonts w:eastAsia="Times New Roman"/>
          <w:szCs w:val="28"/>
        </w:rPr>
        <w:t xml:space="preserve"> </w:t>
      </w:r>
      <w:r w:rsidRPr="00300232">
        <w:rPr>
          <w:rFonts w:eastAsia="Times New Roman"/>
          <w:szCs w:val="28"/>
        </w:rPr>
        <w:t>класний керівник 5 класу; Гаврилюк Є.С., класний керівник 6 класу</w:t>
      </w:r>
      <w:r w:rsidR="00990043">
        <w:rPr>
          <w:rFonts w:eastAsia="Times New Roman"/>
          <w:szCs w:val="28"/>
        </w:rPr>
        <w:t>)</w:t>
      </w:r>
      <w:r w:rsidRPr="00300232">
        <w:rPr>
          <w:rFonts w:eastAsia="Times New Roman"/>
          <w:szCs w:val="28"/>
        </w:rPr>
        <w:t xml:space="preserve">. </w:t>
      </w:r>
    </w:p>
    <w:p w:rsidR="00B671DE" w:rsidRPr="00B671DE" w:rsidRDefault="00B671DE" w:rsidP="00D24A76">
      <w:pPr>
        <w:ind w:firstLine="567"/>
        <w:jc w:val="both"/>
        <w:rPr>
          <w:rFonts w:eastAsia="Times New Roman"/>
          <w:szCs w:val="28"/>
        </w:rPr>
      </w:pPr>
      <w:r w:rsidRPr="00B671DE">
        <w:rPr>
          <w:rFonts w:eastAsia="Times New Roman"/>
          <w:szCs w:val="28"/>
        </w:rPr>
        <w:t xml:space="preserve"> 27.11.- 01.12.</w:t>
      </w:r>
      <w:r w:rsidR="00B250C8">
        <w:rPr>
          <w:rFonts w:eastAsia="Times New Roman"/>
          <w:szCs w:val="28"/>
        </w:rPr>
        <w:t>2019 р.</w:t>
      </w:r>
      <w:r w:rsidRPr="00B671DE">
        <w:rPr>
          <w:rFonts w:eastAsia="Times New Roman"/>
          <w:szCs w:val="28"/>
        </w:rPr>
        <w:t xml:space="preserve"> Тиждень психології.</w:t>
      </w:r>
      <w:r w:rsidR="00990043">
        <w:rPr>
          <w:rFonts w:eastAsia="Times New Roman"/>
          <w:szCs w:val="28"/>
        </w:rPr>
        <w:t>(</w:t>
      </w:r>
      <w:r w:rsidRPr="00B671DE">
        <w:rPr>
          <w:rFonts w:eastAsia="Times New Roman"/>
          <w:szCs w:val="28"/>
        </w:rPr>
        <w:t xml:space="preserve"> Попович Р.В.,практичний психолог</w:t>
      </w:r>
      <w:r w:rsidR="00990043">
        <w:rPr>
          <w:rFonts w:eastAsia="Times New Roman"/>
          <w:szCs w:val="28"/>
        </w:rPr>
        <w:t>)</w:t>
      </w:r>
      <w:r w:rsidRPr="00B671DE">
        <w:rPr>
          <w:rFonts w:eastAsia="Times New Roman"/>
          <w:szCs w:val="28"/>
        </w:rPr>
        <w:t xml:space="preserve">. </w:t>
      </w:r>
    </w:p>
    <w:p w:rsidR="00B671DE" w:rsidRPr="00B671DE" w:rsidRDefault="00B671DE" w:rsidP="00D24A76">
      <w:pPr>
        <w:ind w:left="709" w:hanging="142"/>
        <w:jc w:val="both"/>
        <w:rPr>
          <w:rFonts w:eastAsia="Times New Roman"/>
          <w:szCs w:val="28"/>
        </w:rPr>
      </w:pPr>
      <w:r w:rsidRPr="00B671DE">
        <w:rPr>
          <w:rFonts w:eastAsia="Times New Roman"/>
          <w:szCs w:val="28"/>
        </w:rPr>
        <w:t xml:space="preserve"> 30.11.2019</w:t>
      </w:r>
      <w:r w:rsidR="00B250C8">
        <w:rPr>
          <w:rFonts w:eastAsia="Times New Roman"/>
          <w:szCs w:val="28"/>
        </w:rPr>
        <w:t xml:space="preserve"> р.</w:t>
      </w:r>
      <w:r w:rsidRPr="00B671DE">
        <w:rPr>
          <w:rFonts w:eastAsia="Times New Roman"/>
          <w:szCs w:val="28"/>
        </w:rPr>
        <w:t xml:space="preserve"> Перегляд фільму «Життя на продаж» у рамках Всеукраїнського тижня «16 днів проти насилля».</w:t>
      </w:r>
    </w:p>
    <w:p w:rsidR="00B671DE" w:rsidRPr="00B671DE" w:rsidRDefault="00AB5221" w:rsidP="00D24A76">
      <w:pPr>
        <w:jc w:val="both"/>
        <w:rPr>
          <w:rFonts w:eastAsia="Times New Roman"/>
          <w:szCs w:val="28"/>
        </w:rPr>
      </w:pPr>
      <w:r>
        <w:rPr>
          <w:rFonts w:eastAsia="Times New Roman"/>
          <w:szCs w:val="28"/>
        </w:rPr>
        <w:t xml:space="preserve">         </w:t>
      </w:r>
      <w:r w:rsidR="00B671DE" w:rsidRPr="00B671DE">
        <w:rPr>
          <w:rFonts w:eastAsia="Times New Roman"/>
          <w:szCs w:val="28"/>
        </w:rPr>
        <w:t>09.12.2019</w:t>
      </w:r>
      <w:r w:rsidR="00B250C8">
        <w:rPr>
          <w:rFonts w:eastAsia="Times New Roman"/>
          <w:szCs w:val="28"/>
        </w:rPr>
        <w:t xml:space="preserve"> р.</w:t>
      </w:r>
      <w:r w:rsidR="00B671DE" w:rsidRPr="00B671DE">
        <w:rPr>
          <w:rFonts w:eastAsia="Times New Roman"/>
          <w:szCs w:val="28"/>
        </w:rPr>
        <w:t xml:space="preserve"> Бесіда  для учнів 1-4-х класів «Здоров’я – головний життєвий скарб». </w:t>
      </w:r>
      <w:r w:rsidR="00990043">
        <w:rPr>
          <w:rFonts w:eastAsia="Times New Roman"/>
          <w:szCs w:val="28"/>
        </w:rPr>
        <w:t>(</w:t>
      </w:r>
      <w:r w:rsidR="00B671DE" w:rsidRPr="00B671DE">
        <w:rPr>
          <w:rFonts w:eastAsia="Times New Roman"/>
          <w:szCs w:val="28"/>
        </w:rPr>
        <w:t>Максимчук Р.В., медична сестра</w:t>
      </w:r>
      <w:r w:rsidR="00990043">
        <w:rPr>
          <w:rFonts w:eastAsia="Times New Roman"/>
          <w:szCs w:val="28"/>
        </w:rPr>
        <w:t>)</w:t>
      </w:r>
      <w:r w:rsidR="00B671DE" w:rsidRPr="00B671DE">
        <w:rPr>
          <w:rFonts w:eastAsia="Times New Roman"/>
          <w:szCs w:val="28"/>
        </w:rPr>
        <w:t xml:space="preserve">. </w:t>
      </w:r>
    </w:p>
    <w:p w:rsidR="00B671DE" w:rsidRPr="00B671DE" w:rsidRDefault="00AB5221" w:rsidP="00D24A76">
      <w:pPr>
        <w:ind w:firstLine="567"/>
        <w:jc w:val="both"/>
        <w:rPr>
          <w:rFonts w:eastAsia="Times New Roman"/>
          <w:szCs w:val="28"/>
        </w:rPr>
      </w:pPr>
      <w:r>
        <w:rPr>
          <w:rFonts w:eastAsia="Times New Roman"/>
          <w:szCs w:val="28"/>
        </w:rPr>
        <w:t xml:space="preserve"> </w:t>
      </w:r>
      <w:r w:rsidR="00B671DE" w:rsidRPr="00B671DE">
        <w:rPr>
          <w:rFonts w:eastAsia="Times New Roman"/>
          <w:szCs w:val="28"/>
        </w:rPr>
        <w:t xml:space="preserve">15.12.2019 </w:t>
      </w:r>
      <w:r w:rsidR="00B250C8">
        <w:rPr>
          <w:rFonts w:eastAsia="Times New Roman"/>
          <w:szCs w:val="28"/>
        </w:rPr>
        <w:t xml:space="preserve">р. </w:t>
      </w:r>
      <w:r w:rsidR="00B671DE" w:rsidRPr="00B671DE">
        <w:rPr>
          <w:rFonts w:eastAsia="Times New Roman"/>
          <w:szCs w:val="28"/>
        </w:rPr>
        <w:t>Зустріч з працівниками правоохоронних органів у рамках тижня права.</w:t>
      </w:r>
    </w:p>
    <w:p w:rsidR="00B671DE" w:rsidRPr="00B671DE" w:rsidRDefault="00AB5221" w:rsidP="00D24A76">
      <w:pPr>
        <w:ind w:firstLine="567"/>
        <w:jc w:val="both"/>
        <w:rPr>
          <w:rFonts w:eastAsia="Times New Roman"/>
          <w:szCs w:val="28"/>
        </w:rPr>
      </w:pPr>
      <w:r>
        <w:rPr>
          <w:rFonts w:eastAsia="Times New Roman"/>
          <w:szCs w:val="28"/>
        </w:rPr>
        <w:t xml:space="preserve"> </w:t>
      </w:r>
      <w:r w:rsidR="00B671DE" w:rsidRPr="00B671DE">
        <w:rPr>
          <w:rFonts w:eastAsia="Times New Roman"/>
          <w:szCs w:val="28"/>
        </w:rPr>
        <w:t>15.12.2019</w:t>
      </w:r>
      <w:r w:rsidR="00B250C8">
        <w:rPr>
          <w:rFonts w:eastAsia="Times New Roman"/>
          <w:szCs w:val="28"/>
        </w:rPr>
        <w:t xml:space="preserve"> р. </w:t>
      </w:r>
      <w:r w:rsidR="00B671DE" w:rsidRPr="00B671DE">
        <w:rPr>
          <w:rFonts w:eastAsia="Times New Roman"/>
          <w:szCs w:val="28"/>
        </w:rPr>
        <w:t xml:space="preserve"> Свято для першокласників. «Сто днів у школі».</w:t>
      </w:r>
      <w:r w:rsidR="00990043">
        <w:rPr>
          <w:rFonts w:eastAsia="Times New Roman"/>
          <w:szCs w:val="28"/>
        </w:rPr>
        <w:t>(</w:t>
      </w:r>
      <w:r w:rsidR="00B671DE" w:rsidRPr="00B671DE">
        <w:rPr>
          <w:rFonts w:eastAsia="Times New Roman"/>
          <w:szCs w:val="28"/>
        </w:rPr>
        <w:t xml:space="preserve"> Вірста І.М., Паранчак Л.Г.</w:t>
      </w:r>
      <w:r w:rsidR="00990043">
        <w:rPr>
          <w:rFonts w:eastAsia="Times New Roman"/>
          <w:szCs w:val="28"/>
        </w:rPr>
        <w:t>)</w:t>
      </w:r>
    </w:p>
    <w:p w:rsidR="00B671DE" w:rsidRPr="00B671DE" w:rsidRDefault="00AB5221" w:rsidP="00D24A76">
      <w:pPr>
        <w:ind w:left="1701" w:hanging="1134"/>
        <w:jc w:val="both"/>
        <w:rPr>
          <w:rFonts w:eastAsia="Times New Roman"/>
          <w:szCs w:val="28"/>
        </w:rPr>
      </w:pPr>
      <w:r>
        <w:rPr>
          <w:rFonts w:eastAsia="Times New Roman"/>
          <w:szCs w:val="28"/>
        </w:rPr>
        <w:t xml:space="preserve"> </w:t>
      </w:r>
      <w:r w:rsidR="00B671DE" w:rsidRPr="00B671DE">
        <w:rPr>
          <w:rFonts w:eastAsia="Times New Roman"/>
          <w:szCs w:val="28"/>
        </w:rPr>
        <w:t>16.12.2019</w:t>
      </w:r>
      <w:r w:rsidR="00B250C8">
        <w:rPr>
          <w:rFonts w:eastAsia="Times New Roman"/>
          <w:szCs w:val="28"/>
        </w:rPr>
        <w:t xml:space="preserve"> р.</w:t>
      </w:r>
      <w:r w:rsidR="00B671DE" w:rsidRPr="00B671DE">
        <w:rPr>
          <w:rFonts w:eastAsia="Times New Roman"/>
          <w:szCs w:val="28"/>
        </w:rPr>
        <w:t xml:space="preserve"> Проведено тренінг для старшокласників «Насильству немає виправдання». </w:t>
      </w:r>
      <w:r w:rsidR="00990043">
        <w:rPr>
          <w:rFonts w:eastAsia="Times New Roman"/>
          <w:szCs w:val="28"/>
        </w:rPr>
        <w:t>(</w:t>
      </w:r>
      <w:r w:rsidR="00B671DE" w:rsidRPr="00B671DE">
        <w:rPr>
          <w:rFonts w:eastAsia="Times New Roman"/>
          <w:szCs w:val="28"/>
        </w:rPr>
        <w:t>Попович Р.В., практичний психолог</w:t>
      </w:r>
      <w:r w:rsidR="00990043">
        <w:rPr>
          <w:rFonts w:eastAsia="Times New Roman"/>
          <w:szCs w:val="28"/>
        </w:rPr>
        <w:t>)</w:t>
      </w:r>
      <w:r w:rsidR="00B671DE" w:rsidRPr="00B671DE">
        <w:rPr>
          <w:rFonts w:eastAsia="Times New Roman"/>
          <w:szCs w:val="28"/>
        </w:rPr>
        <w:t xml:space="preserve">. </w:t>
      </w:r>
    </w:p>
    <w:p w:rsidR="00B671DE" w:rsidRPr="00B671DE" w:rsidRDefault="00B671DE" w:rsidP="00D24A76">
      <w:pPr>
        <w:ind w:left="567"/>
        <w:jc w:val="both"/>
        <w:rPr>
          <w:rFonts w:eastAsia="Times New Roman"/>
          <w:szCs w:val="28"/>
        </w:rPr>
      </w:pPr>
      <w:r w:rsidRPr="00B671DE">
        <w:rPr>
          <w:rFonts w:eastAsia="Times New Roman"/>
          <w:szCs w:val="28"/>
        </w:rPr>
        <w:t>21.01.- 25.01.2020</w:t>
      </w:r>
      <w:r w:rsidR="0056534E">
        <w:rPr>
          <w:rFonts w:eastAsia="Times New Roman"/>
          <w:szCs w:val="28"/>
        </w:rPr>
        <w:t xml:space="preserve"> р.</w:t>
      </w:r>
      <w:r w:rsidRPr="00B671DE">
        <w:rPr>
          <w:rFonts w:eastAsia="Times New Roman"/>
          <w:szCs w:val="28"/>
        </w:rPr>
        <w:t xml:space="preserve"> Тиждень хімії,фізики, та астрономії. </w:t>
      </w:r>
      <w:r w:rsidR="00990043">
        <w:rPr>
          <w:rFonts w:eastAsia="Times New Roman"/>
          <w:szCs w:val="28"/>
        </w:rPr>
        <w:t>(</w:t>
      </w:r>
      <w:r w:rsidRPr="00B671DE">
        <w:rPr>
          <w:rFonts w:eastAsia="Times New Roman"/>
          <w:szCs w:val="28"/>
        </w:rPr>
        <w:t>Лисан Ю.Д.,вчитель хімії; Вірста І.М., Савчук Н.І., вчителі фізики</w:t>
      </w:r>
      <w:r w:rsidR="00990043">
        <w:rPr>
          <w:rFonts w:eastAsia="Times New Roman"/>
          <w:szCs w:val="28"/>
        </w:rPr>
        <w:t>)</w:t>
      </w:r>
      <w:r w:rsidRPr="00B671DE">
        <w:rPr>
          <w:rFonts w:eastAsia="Times New Roman"/>
          <w:szCs w:val="28"/>
        </w:rPr>
        <w:t xml:space="preserve">. </w:t>
      </w:r>
    </w:p>
    <w:p w:rsidR="00B671DE" w:rsidRPr="00B671DE" w:rsidRDefault="00B671DE" w:rsidP="00D24A76">
      <w:pPr>
        <w:ind w:left="567"/>
        <w:jc w:val="both"/>
        <w:rPr>
          <w:rFonts w:eastAsia="Times New Roman"/>
          <w:szCs w:val="28"/>
        </w:rPr>
      </w:pPr>
      <w:r w:rsidRPr="00B671DE">
        <w:rPr>
          <w:rFonts w:eastAsia="Times New Roman"/>
          <w:szCs w:val="28"/>
        </w:rPr>
        <w:t>25.01.2020</w:t>
      </w:r>
      <w:r w:rsidR="0056534E">
        <w:rPr>
          <w:rFonts w:eastAsia="Times New Roman"/>
          <w:szCs w:val="28"/>
        </w:rPr>
        <w:t xml:space="preserve"> р.</w:t>
      </w:r>
      <w:r w:rsidRPr="00B671DE">
        <w:rPr>
          <w:rFonts w:eastAsia="Times New Roman"/>
          <w:szCs w:val="28"/>
        </w:rPr>
        <w:t xml:space="preserve"> Проведено «Вечір зустрічі з випускниками».  </w:t>
      </w:r>
      <w:r w:rsidR="00990043">
        <w:rPr>
          <w:rFonts w:eastAsia="Times New Roman"/>
          <w:szCs w:val="28"/>
        </w:rPr>
        <w:t>(</w:t>
      </w:r>
      <w:r w:rsidRPr="00B671DE">
        <w:rPr>
          <w:rFonts w:eastAsia="Times New Roman"/>
          <w:szCs w:val="28"/>
        </w:rPr>
        <w:t>Маковій О.В., класний керівник 11 класу</w:t>
      </w:r>
      <w:r w:rsidR="00990043">
        <w:rPr>
          <w:rFonts w:eastAsia="Times New Roman"/>
          <w:szCs w:val="28"/>
        </w:rPr>
        <w:t xml:space="preserve">) </w:t>
      </w:r>
      <w:r w:rsidRPr="00B671DE">
        <w:rPr>
          <w:rFonts w:eastAsia="Times New Roman"/>
          <w:szCs w:val="28"/>
        </w:rPr>
        <w:t>.</w:t>
      </w:r>
    </w:p>
    <w:p w:rsidR="00B671DE" w:rsidRPr="00B671DE" w:rsidRDefault="00B671DE" w:rsidP="00D24A76">
      <w:pPr>
        <w:ind w:left="567"/>
        <w:jc w:val="both"/>
        <w:rPr>
          <w:rFonts w:eastAsia="Times New Roman"/>
          <w:szCs w:val="28"/>
        </w:rPr>
      </w:pPr>
      <w:r w:rsidRPr="00B671DE">
        <w:rPr>
          <w:rFonts w:eastAsia="Times New Roman"/>
          <w:szCs w:val="28"/>
        </w:rPr>
        <w:t>11.02.2020</w:t>
      </w:r>
      <w:r w:rsidR="0056534E">
        <w:rPr>
          <w:rFonts w:eastAsia="Times New Roman"/>
          <w:szCs w:val="28"/>
        </w:rPr>
        <w:t xml:space="preserve"> р. </w:t>
      </w:r>
      <w:r w:rsidRPr="00B671DE">
        <w:rPr>
          <w:rFonts w:eastAsia="Times New Roman"/>
          <w:szCs w:val="28"/>
        </w:rPr>
        <w:t>Проведено День безпечного інтернету. Зустріч з Греком  Є.М., старшим і</w:t>
      </w:r>
      <w:r w:rsidR="00EB6B7F">
        <w:rPr>
          <w:rFonts w:eastAsia="Times New Roman"/>
          <w:szCs w:val="28"/>
        </w:rPr>
        <w:t>нспектором Національної поліції</w:t>
      </w:r>
      <w:r w:rsidRPr="00B671DE">
        <w:rPr>
          <w:rFonts w:eastAsia="Times New Roman"/>
          <w:szCs w:val="28"/>
        </w:rPr>
        <w:t xml:space="preserve"> </w:t>
      </w:r>
      <w:r w:rsidR="00EB6B7F">
        <w:rPr>
          <w:rFonts w:eastAsia="Times New Roman"/>
          <w:szCs w:val="28"/>
        </w:rPr>
        <w:t>(</w:t>
      </w:r>
      <w:r w:rsidRPr="00B671DE">
        <w:rPr>
          <w:rFonts w:eastAsia="Times New Roman"/>
          <w:szCs w:val="28"/>
        </w:rPr>
        <w:t>Проскурняк Н.Г.</w:t>
      </w:r>
      <w:r w:rsidR="00EB6B7F">
        <w:rPr>
          <w:rFonts w:eastAsia="Times New Roman"/>
          <w:szCs w:val="28"/>
        </w:rPr>
        <w:t>).</w:t>
      </w:r>
    </w:p>
    <w:p w:rsidR="00B671DE" w:rsidRPr="00B671DE" w:rsidRDefault="00B671DE" w:rsidP="00D24A76">
      <w:pPr>
        <w:ind w:left="567" w:hanging="567"/>
        <w:jc w:val="both"/>
        <w:rPr>
          <w:rFonts w:eastAsia="Times New Roman"/>
          <w:szCs w:val="28"/>
        </w:rPr>
      </w:pPr>
      <w:r w:rsidRPr="00B671DE">
        <w:rPr>
          <w:rFonts w:eastAsia="Times New Roman"/>
          <w:szCs w:val="28"/>
        </w:rPr>
        <w:t xml:space="preserve">        24.02.-28.02.2020</w:t>
      </w:r>
      <w:r w:rsidR="0056534E">
        <w:rPr>
          <w:rFonts w:eastAsia="Times New Roman"/>
          <w:szCs w:val="28"/>
        </w:rPr>
        <w:t xml:space="preserve"> р.</w:t>
      </w:r>
      <w:r w:rsidRPr="00B671DE">
        <w:rPr>
          <w:rFonts w:eastAsia="Times New Roman"/>
          <w:szCs w:val="28"/>
        </w:rPr>
        <w:t xml:space="preserve"> Проведено Т</w:t>
      </w:r>
      <w:r w:rsidR="00300232">
        <w:rPr>
          <w:rFonts w:eastAsia="Times New Roman"/>
          <w:szCs w:val="28"/>
        </w:rPr>
        <w:t xml:space="preserve">иждень англійської мови. Савчук </w:t>
      </w:r>
      <w:r w:rsidRPr="00B671DE">
        <w:rPr>
          <w:rFonts w:eastAsia="Times New Roman"/>
          <w:szCs w:val="28"/>
        </w:rPr>
        <w:t>М.Д., Козаріз Н.М., вчителі англійської мови.</w:t>
      </w:r>
    </w:p>
    <w:p w:rsidR="00B671DE" w:rsidRPr="00B671DE" w:rsidRDefault="00B671DE" w:rsidP="00D24A76">
      <w:pPr>
        <w:ind w:left="567" w:hanging="567"/>
        <w:jc w:val="both"/>
        <w:rPr>
          <w:rFonts w:eastAsia="Times New Roman"/>
          <w:szCs w:val="28"/>
        </w:rPr>
      </w:pPr>
      <w:r w:rsidRPr="00B671DE">
        <w:rPr>
          <w:rFonts w:eastAsia="Times New Roman"/>
          <w:szCs w:val="28"/>
        </w:rPr>
        <w:t xml:space="preserve">        28.02.2020</w:t>
      </w:r>
      <w:r w:rsidR="0056534E">
        <w:rPr>
          <w:rFonts w:eastAsia="Times New Roman"/>
          <w:szCs w:val="28"/>
        </w:rPr>
        <w:t xml:space="preserve"> р.</w:t>
      </w:r>
      <w:r w:rsidRPr="00B671DE">
        <w:rPr>
          <w:rFonts w:eastAsia="Times New Roman"/>
          <w:szCs w:val="28"/>
        </w:rPr>
        <w:t xml:space="preserve"> Участь у конкурсі Шкільне реаліті 2. Гуменюк М.В., класний   керівник 8 класу; Попович Р.В., практичний психолог.</w:t>
      </w:r>
    </w:p>
    <w:p w:rsidR="00B671DE" w:rsidRPr="00B671DE" w:rsidRDefault="00B671DE" w:rsidP="00D24A76">
      <w:pPr>
        <w:ind w:left="567" w:right="2409" w:hanging="567"/>
        <w:jc w:val="both"/>
        <w:rPr>
          <w:rFonts w:eastAsia="Times New Roman"/>
          <w:szCs w:val="28"/>
        </w:rPr>
      </w:pPr>
      <w:r w:rsidRPr="00B671DE">
        <w:rPr>
          <w:rFonts w:eastAsia="Times New Roman"/>
          <w:szCs w:val="28"/>
        </w:rPr>
        <w:t xml:space="preserve">        29.02.2020</w:t>
      </w:r>
      <w:r w:rsidR="0056534E">
        <w:rPr>
          <w:rFonts w:eastAsia="Times New Roman"/>
          <w:szCs w:val="28"/>
        </w:rPr>
        <w:t xml:space="preserve"> р.</w:t>
      </w:r>
      <w:r w:rsidRPr="00B671DE">
        <w:rPr>
          <w:rFonts w:eastAsia="Times New Roman"/>
          <w:szCs w:val="28"/>
        </w:rPr>
        <w:t xml:space="preserve"> Команда вчителів брала участь у змаганнях з баскетболу. </w:t>
      </w:r>
    </w:p>
    <w:p w:rsidR="00B671DE" w:rsidRPr="00B671DE" w:rsidRDefault="00B671DE" w:rsidP="00D24A76">
      <w:pPr>
        <w:ind w:left="567" w:right="1275" w:hanging="567"/>
        <w:jc w:val="both"/>
        <w:rPr>
          <w:rFonts w:eastAsia="Times New Roman"/>
          <w:szCs w:val="28"/>
        </w:rPr>
      </w:pPr>
      <w:r w:rsidRPr="00B671DE">
        <w:rPr>
          <w:rFonts w:eastAsia="Times New Roman"/>
          <w:szCs w:val="28"/>
        </w:rPr>
        <w:t xml:space="preserve">        02.03- 06.03.2020</w:t>
      </w:r>
      <w:r w:rsidR="0056534E">
        <w:rPr>
          <w:rFonts w:eastAsia="Times New Roman"/>
          <w:szCs w:val="28"/>
        </w:rPr>
        <w:t xml:space="preserve"> р.</w:t>
      </w:r>
      <w:r w:rsidRPr="00B671DE">
        <w:rPr>
          <w:rFonts w:eastAsia="Times New Roman"/>
          <w:szCs w:val="28"/>
        </w:rPr>
        <w:t xml:space="preserve"> Тиждень мат</w:t>
      </w:r>
      <w:r w:rsidR="00300232">
        <w:rPr>
          <w:rFonts w:eastAsia="Times New Roman"/>
          <w:szCs w:val="28"/>
        </w:rPr>
        <w:t>ематики. Гаврилюк</w:t>
      </w:r>
      <w:r w:rsidR="00B250C8">
        <w:rPr>
          <w:rFonts w:eastAsia="Times New Roman"/>
          <w:szCs w:val="28"/>
        </w:rPr>
        <w:t xml:space="preserve"> Є.С., Гуменюк </w:t>
      </w:r>
      <w:r w:rsidRPr="00B671DE">
        <w:rPr>
          <w:rFonts w:eastAsia="Times New Roman"/>
          <w:szCs w:val="28"/>
        </w:rPr>
        <w:t>М.В., вчителі математики.</w:t>
      </w:r>
    </w:p>
    <w:p w:rsidR="00B671DE" w:rsidRPr="00B671DE" w:rsidRDefault="00B671DE" w:rsidP="00D24A76">
      <w:pPr>
        <w:ind w:left="567" w:right="5103" w:hanging="567"/>
        <w:rPr>
          <w:rFonts w:eastAsia="Calibri"/>
          <w:szCs w:val="28"/>
        </w:rPr>
      </w:pPr>
      <w:r w:rsidRPr="00B671DE">
        <w:rPr>
          <w:rFonts w:eastAsia="Times New Roman"/>
          <w:b/>
          <w:szCs w:val="28"/>
        </w:rPr>
        <w:t xml:space="preserve">       </w:t>
      </w:r>
      <w:r w:rsidRPr="00B671DE">
        <w:rPr>
          <w:rFonts w:eastAsia="Calibri"/>
          <w:b/>
          <w:szCs w:val="28"/>
        </w:rPr>
        <w:t xml:space="preserve"> </w:t>
      </w:r>
      <w:r w:rsidRPr="00B671DE">
        <w:rPr>
          <w:rFonts w:eastAsia="Calibri"/>
          <w:szCs w:val="28"/>
        </w:rPr>
        <w:t xml:space="preserve">Участь в обласному конкурсі соціальних відеороликів «Байдужість       вбиває» .Курик П.С., керівник команди ( ІІІ обласне місце). </w:t>
      </w:r>
    </w:p>
    <w:p w:rsidR="00B671DE" w:rsidRPr="00B671DE" w:rsidRDefault="00B671DE" w:rsidP="00D24A76">
      <w:pPr>
        <w:ind w:left="567" w:right="425" w:hanging="709"/>
        <w:rPr>
          <w:rFonts w:eastAsia="Calibri"/>
          <w:szCs w:val="28"/>
        </w:rPr>
      </w:pPr>
      <w:r w:rsidRPr="00B671DE">
        <w:rPr>
          <w:rFonts w:eastAsia="Calibri"/>
          <w:szCs w:val="28"/>
        </w:rPr>
        <w:t xml:space="preserve">         Участь в обласному проєкті від Департаменту освіти « Буковинська </w:t>
      </w:r>
      <w:r w:rsidR="009A0C1B" w:rsidRPr="00B671DE">
        <w:rPr>
          <w:rFonts w:eastAsia="Calibri"/>
          <w:szCs w:val="28"/>
        </w:rPr>
        <w:t>молодь обирає здоров</w:t>
      </w:r>
      <w:r w:rsidR="009A0C1B" w:rsidRPr="00B671DE">
        <w:rPr>
          <w:rFonts w:eastAsia="Calibri"/>
          <w:szCs w:val="28"/>
          <w:lang w:val="ru-RU"/>
        </w:rPr>
        <w:t>’</w:t>
      </w:r>
      <w:r w:rsidR="009A0C1B" w:rsidRPr="00B671DE">
        <w:rPr>
          <w:rFonts w:eastAsia="Calibri"/>
          <w:szCs w:val="28"/>
        </w:rPr>
        <w:t xml:space="preserve">я»  в умовах карантину ( Вірста М., 7 клас; </w:t>
      </w:r>
      <w:r w:rsidR="00D96565">
        <w:rPr>
          <w:rFonts w:eastAsia="Calibri"/>
          <w:szCs w:val="28"/>
        </w:rPr>
        <w:t xml:space="preserve">Стрілецька А., 7 </w:t>
      </w:r>
      <w:r w:rsidRPr="00B671DE">
        <w:rPr>
          <w:rFonts w:eastAsia="Calibri"/>
          <w:szCs w:val="28"/>
        </w:rPr>
        <w:t xml:space="preserve">клас;   Паринюк М., 9 клас).  </w:t>
      </w:r>
    </w:p>
    <w:p w:rsidR="00B671DE" w:rsidRPr="00EB6B7F" w:rsidRDefault="00B671DE" w:rsidP="00D24A76">
      <w:pPr>
        <w:ind w:firstLine="426"/>
        <w:jc w:val="both"/>
        <w:rPr>
          <w:rFonts w:eastAsia="Calibri"/>
          <w:szCs w:val="28"/>
        </w:rPr>
      </w:pPr>
      <w:r w:rsidRPr="00B671DE">
        <w:rPr>
          <w:rFonts w:eastAsia="Calibri"/>
          <w:szCs w:val="28"/>
        </w:rPr>
        <w:t xml:space="preserve">        </w:t>
      </w:r>
      <w:r w:rsidR="006E1F60">
        <w:rPr>
          <w:rFonts w:eastAsia="Calibri"/>
          <w:szCs w:val="28"/>
        </w:rPr>
        <w:t xml:space="preserve">  </w:t>
      </w:r>
      <w:r w:rsidRPr="00EB6B7F">
        <w:rPr>
          <w:rFonts w:eastAsia="Calibri"/>
          <w:szCs w:val="28"/>
        </w:rPr>
        <w:t>Участь у Національному конкурсі Благодійна Україна- 2019, номінація « Добро починається з тебе».</w:t>
      </w:r>
    </w:p>
    <w:p w:rsidR="00B671DE" w:rsidRPr="00EB6B7F" w:rsidRDefault="00B671DE" w:rsidP="00D24A76">
      <w:pPr>
        <w:ind w:left="142" w:hanging="142"/>
        <w:jc w:val="both"/>
        <w:rPr>
          <w:rFonts w:eastAsia="Calibri"/>
          <w:szCs w:val="28"/>
        </w:rPr>
      </w:pPr>
      <w:r w:rsidRPr="00EB6B7F">
        <w:rPr>
          <w:rFonts w:eastAsia="Calibri"/>
          <w:szCs w:val="28"/>
        </w:rPr>
        <w:t xml:space="preserve">        Випуск пам</w:t>
      </w:r>
      <w:r w:rsidRPr="00EB6B7F">
        <w:rPr>
          <w:rFonts w:eastAsia="Calibri"/>
          <w:szCs w:val="28"/>
          <w:lang w:val="ru-RU"/>
        </w:rPr>
        <w:t>’</w:t>
      </w:r>
      <w:r w:rsidRPr="00EB6B7F">
        <w:rPr>
          <w:rFonts w:eastAsia="Calibri"/>
          <w:szCs w:val="28"/>
        </w:rPr>
        <w:t>ятки. «Правила поводження під час СО</w:t>
      </w:r>
      <w:r w:rsidRPr="00EB6B7F">
        <w:rPr>
          <w:rFonts w:eastAsia="Calibri"/>
          <w:szCs w:val="28"/>
          <w:lang w:val="en-US"/>
        </w:rPr>
        <w:t>VID</w:t>
      </w:r>
      <w:r w:rsidRPr="00EB6B7F">
        <w:rPr>
          <w:rFonts w:eastAsia="Calibri"/>
          <w:szCs w:val="28"/>
        </w:rPr>
        <w:t xml:space="preserve">- 19». </w:t>
      </w:r>
      <w:r w:rsidR="00AB5221" w:rsidRPr="00EB6B7F">
        <w:rPr>
          <w:rFonts w:eastAsia="Calibri"/>
          <w:szCs w:val="28"/>
        </w:rPr>
        <w:t>(</w:t>
      </w:r>
      <w:r w:rsidRPr="00EB6B7F">
        <w:rPr>
          <w:rFonts w:eastAsia="Calibri"/>
          <w:szCs w:val="28"/>
        </w:rPr>
        <w:t>Константинюк Д., учень 3 класу</w:t>
      </w:r>
      <w:r w:rsidR="00AB5221" w:rsidRPr="00EB6B7F">
        <w:rPr>
          <w:rFonts w:eastAsia="Calibri"/>
          <w:szCs w:val="28"/>
        </w:rPr>
        <w:t>)</w:t>
      </w:r>
      <w:r w:rsidRPr="00EB6B7F">
        <w:rPr>
          <w:rFonts w:eastAsia="Calibri"/>
          <w:szCs w:val="28"/>
        </w:rPr>
        <w:t>.</w:t>
      </w:r>
    </w:p>
    <w:p w:rsidR="00B671DE" w:rsidRPr="00EB6B7F" w:rsidRDefault="00B671DE" w:rsidP="00D24A76">
      <w:pPr>
        <w:ind w:left="993" w:hanging="993"/>
        <w:jc w:val="both"/>
        <w:rPr>
          <w:rFonts w:eastAsia="Calibri"/>
          <w:szCs w:val="28"/>
        </w:rPr>
      </w:pPr>
      <w:r w:rsidRPr="00EB6B7F">
        <w:rPr>
          <w:rFonts w:eastAsia="Calibri"/>
          <w:b/>
          <w:szCs w:val="28"/>
        </w:rPr>
        <w:lastRenderedPageBreak/>
        <w:t xml:space="preserve">        </w:t>
      </w:r>
      <w:r w:rsidRPr="00EB6B7F">
        <w:rPr>
          <w:rFonts w:eastAsia="Calibri"/>
          <w:szCs w:val="28"/>
        </w:rPr>
        <w:t>05.04.2020</w:t>
      </w:r>
      <w:r w:rsidR="0056534E" w:rsidRPr="00EB6B7F">
        <w:rPr>
          <w:rFonts w:eastAsia="Calibri"/>
          <w:szCs w:val="28"/>
        </w:rPr>
        <w:t xml:space="preserve"> р.</w:t>
      </w:r>
      <w:r w:rsidRPr="00EB6B7F">
        <w:rPr>
          <w:rFonts w:eastAsia="Calibri"/>
          <w:szCs w:val="28"/>
        </w:rPr>
        <w:t xml:space="preserve"> </w:t>
      </w:r>
      <w:r w:rsidR="00AB5221" w:rsidRPr="00EB6B7F">
        <w:rPr>
          <w:rFonts w:eastAsia="Calibri"/>
          <w:szCs w:val="28"/>
        </w:rPr>
        <w:t>Участь у челенджі «Сумуємо за</w:t>
      </w:r>
      <w:r w:rsidRPr="00EB6B7F">
        <w:rPr>
          <w:rFonts w:eastAsia="Calibri"/>
          <w:szCs w:val="28"/>
        </w:rPr>
        <w:t xml:space="preserve"> найкращими вчителями».</w:t>
      </w:r>
    </w:p>
    <w:p w:rsidR="00B671DE" w:rsidRPr="00EB6B7F" w:rsidRDefault="00B671DE" w:rsidP="00D24A76">
      <w:pPr>
        <w:ind w:left="426" w:hanging="426"/>
        <w:jc w:val="both"/>
        <w:rPr>
          <w:rFonts w:eastAsia="Calibri"/>
          <w:szCs w:val="28"/>
        </w:rPr>
      </w:pPr>
      <w:r w:rsidRPr="00EB6B7F">
        <w:rPr>
          <w:rFonts w:eastAsia="Calibri"/>
          <w:szCs w:val="28"/>
        </w:rPr>
        <w:t xml:space="preserve">        24.04.2020</w:t>
      </w:r>
      <w:r w:rsidR="0056534E" w:rsidRPr="00EB6B7F">
        <w:rPr>
          <w:rFonts w:eastAsia="Calibri"/>
          <w:szCs w:val="28"/>
        </w:rPr>
        <w:t xml:space="preserve"> р.</w:t>
      </w:r>
      <w:r w:rsidRPr="00EB6B7F">
        <w:rPr>
          <w:rFonts w:eastAsia="Calibri"/>
          <w:szCs w:val="28"/>
        </w:rPr>
        <w:t xml:space="preserve">  Інформаційна хвилинка. «Дітям про правила карантину», «Карантин НЕ Канікули!». </w:t>
      </w:r>
    </w:p>
    <w:p w:rsidR="00B671DE" w:rsidRPr="00EB6B7F" w:rsidRDefault="00B671DE" w:rsidP="00D24A76">
      <w:pPr>
        <w:ind w:left="426" w:hanging="426"/>
        <w:jc w:val="both"/>
        <w:rPr>
          <w:rFonts w:eastAsia="Calibri"/>
          <w:szCs w:val="28"/>
        </w:rPr>
      </w:pPr>
      <w:r w:rsidRPr="00EB6B7F">
        <w:rPr>
          <w:rFonts w:eastAsia="Calibri"/>
          <w:szCs w:val="28"/>
        </w:rPr>
        <w:t xml:space="preserve">        01.05.2020 </w:t>
      </w:r>
      <w:r w:rsidR="0056534E" w:rsidRPr="00EB6B7F">
        <w:rPr>
          <w:rFonts w:eastAsia="Calibri"/>
          <w:szCs w:val="28"/>
        </w:rPr>
        <w:t>р.</w:t>
      </w:r>
      <w:r w:rsidRPr="00EB6B7F">
        <w:rPr>
          <w:rFonts w:eastAsia="Calibri"/>
          <w:szCs w:val="28"/>
        </w:rPr>
        <w:t xml:space="preserve"> Участь у челенджі «Робимо зарядку вдома!». </w:t>
      </w:r>
      <w:r w:rsidR="00AB5221" w:rsidRPr="00EB6B7F">
        <w:rPr>
          <w:rFonts w:eastAsia="Calibri"/>
          <w:szCs w:val="28"/>
        </w:rPr>
        <w:t>(</w:t>
      </w:r>
      <w:r w:rsidRPr="00EB6B7F">
        <w:rPr>
          <w:rFonts w:eastAsia="Calibri"/>
          <w:szCs w:val="28"/>
        </w:rPr>
        <w:t>Пріньковська О.М., класовод 3класу</w:t>
      </w:r>
      <w:r w:rsidR="00AB5221" w:rsidRPr="00EB6B7F">
        <w:rPr>
          <w:rFonts w:eastAsia="Calibri"/>
          <w:szCs w:val="28"/>
        </w:rPr>
        <w:t>)</w:t>
      </w:r>
      <w:r w:rsidRPr="00EB6B7F">
        <w:rPr>
          <w:rFonts w:eastAsia="Calibri"/>
          <w:szCs w:val="28"/>
        </w:rPr>
        <w:t>.</w:t>
      </w:r>
    </w:p>
    <w:p w:rsidR="00B671DE" w:rsidRPr="00EB6B7F" w:rsidRDefault="00B671DE" w:rsidP="00D24A76">
      <w:pPr>
        <w:ind w:left="426" w:hanging="426"/>
        <w:jc w:val="both"/>
        <w:rPr>
          <w:rFonts w:eastAsia="Times New Roman"/>
          <w:szCs w:val="28"/>
        </w:rPr>
      </w:pPr>
      <w:r w:rsidRPr="00EB6B7F">
        <w:rPr>
          <w:rFonts w:eastAsia="Calibri"/>
          <w:szCs w:val="28"/>
        </w:rPr>
        <w:t xml:space="preserve">        </w:t>
      </w:r>
      <w:r w:rsidRPr="00EB6B7F">
        <w:rPr>
          <w:rFonts w:eastAsia="Times New Roman"/>
          <w:szCs w:val="28"/>
        </w:rPr>
        <w:t>25.05.2020</w:t>
      </w:r>
      <w:r w:rsidR="0056534E" w:rsidRPr="00EB6B7F">
        <w:rPr>
          <w:rFonts w:eastAsia="Times New Roman"/>
          <w:szCs w:val="28"/>
        </w:rPr>
        <w:t xml:space="preserve"> р.</w:t>
      </w:r>
      <w:r w:rsidRPr="00EB6B7F">
        <w:rPr>
          <w:rFonts w:eastAsia="Times New Roman"/>
          <w:szCs w:val="28"/>
        </w:rPr>
        <w:t xml:space="preserve"> Проведено онлайн - виховний захід «Прощання з Буквариком».  </w:t>
      </w:r>
      <w:r w:rsidR="00AB5221" w:rsidRPr="00EB6B7F">
        <w:rPr>
          <w:rFonts w:eastAsia="Times New Roman"/>
          <w:szCs w:val="28"/>
        </w:rPr>
        <w:t>(</w:t>
      </w:r>
      <w:r w:rsidRPr="00EB6B7F">
        <w:rPr>
          <w:rFonts w:eastAsia="Times New Roman"/>
          <w:szCs w:val="28"/>
        </w:rPr>
        <w:t>Паранчак Л.Г., класовод 1 класу</w:t>
      </w:r>
      <w:r w:rsidR="00AB5221" w:rsidRPr="00EB6B7F">
        <w:rPr>
          <w:rFonts w:eastAsia="Times New Roman"/>
          <w:szCs w:val="28"/>
        </w:rPr>
        <w:t>)</w:t>
      </w:r>
      <w:r w:rsidRPr="00EB6B7F">
        <w:rPr>
          <w:rFonts w:eastAsia="Times New Roman"/>
          <w:szCs w:val="28"/>
        </w:rPr>
        <w:t>.</w:t>
      </w:r>
    </w:p>
    <w:p w:rsidR="00B671DE" w:rsidRPr="00EB6B7F" w:rsidRDefault="00B671DE" w:rsidP="00D24A76">
      <w:pPr>
        <w:jc w:val="both"/>
        <w:rPr>
          <w:rFonts w:eastAsia="Times New Roman"/>
          <w:szCs w:val="28"/>
        </w:rPr>
      </w:pPr>
      <w:r w:rsidRPr="00634E0B">
        <w:rPr>
          <w:rFonts w:eastAsia="Times New Roman"/>
          <w:color w:val="FF0000"/>
          <w:szCs w:val="28"/>
        </w:rPr>
        <w:t xml:space="preserve"> </w:t>
      </w:r>
      <w:r w:rsidRPr="00EB6B7F">
        <w:rPr>
          <w:rFonts w:eastAsia="Times New Roman"/>
          <w:szCs w:val="28"/>
        </w:rPr>
        <w:t xml:space="preserve">Проведено онлайн - виховний захід «Прощавай, початкова школо!». </w:t>
      </w:r>
      <w:r w:rsidR="00AB5221" w:rsidRPr="00EB6B7F">
        <w:rPr>
          <w:rFonts w:eastAsia="Times New Roman"/>
          <w:szCs w:val="28"/>
        </w:rPr>
        <w:t>(</w:t>
      </w:r>
      <w:r w:rsidRPr="00EB6B7F">
        <w:rPr>
          <w:rFonts w:eastAsia="Times New Roman"/>
          <w:szCs w:val="28"/>
        </w:rPr>
        <w:t>Хачман Н.М., класовод 4 класу</w:t>
      </w:r>
      <w:r w:rsidR="00AB5221" w:rsidRPr="00EB6B7F">
        <w:rPr>
          <w:rFonts w:eastAsia="Times New Roman"/>
          <w:szCs w:val="28"/>
        </w:rPr>
        <w:t>)</w:t>
      </w:r>
      <w:r w:rsidRPr="00EB6B7F">
        <w:rPr>
          <w:rFonts w:eastAsia="Times New Roman"/>
          <w:szCs w:val="28"/>
        </w:rPr>
        <w:t>.</w:t>
      </w:r>
    </w:p>
    <w:p w:rsidR="00B671DE" w:rsidRPr="00EB6B7F" w:rsidRDefault="00B671DE" w:rsidP="00D24A76">
      <w:pPr>
        <w:jc w:val="both"/>
        <w:rPr>
          <w:rFonts w:eastAsia="Times New Roman"/>
          <w:szCs w:val="28"/>
        </w:rPr>
      </w:pPr>
      <w:r w:rsidRPr="00EB6B7F">
        <w:rPr>
          <w:rFonts w:eastAsia="Times New Roman"/>
          <w:szCs w:val="28"/>
        </w:rPr>
        <w:t xml:space="preserve"> Церемонія нагородження кращих учнів гімназії. </w:t>
      </w:r>
      <w:r w:rsidR="00AB5221" w:rsidRPr="00EB6B7F">
        <w:rPr>
          <w:rFonts w:eastAsia="Times New Roman"/>
          <w:szCs w:val="28"/>
        </w:rPr>
        <w:t>(</w:t>
      </w:r>
      <w:r w:rsidRPr="00EB6B7F">
        <w:rPr>
          <w:rFonts w:eastAsia="Times New Roman"/>
          <w:szCs w:val="28"/>
        </w:rPr>
        <w:t>Савчук М.Д.,заступник директора з НР</w:t>
      </w:r>
      <w:r w:rsidR="00AB5221" w:rsidRPr="00EB6B7F">
        <w:rPr>
          <w:rFonts w:eastAsia="Times New Roman"/>
          <w:szCs w:val="28"/>
        </w:rPr>
        <w:t>)</w:t>
      </w:r>
      <w:r w:rsidRPr="00EB6B7F">
        <w:rPr>
          <w:rFonts w:eastAsia="Times New Roman"/>
          <w:szCs w:val="28"/>
        </w:rPr>
        <w:t xml:space="preserve">. </w:t>
      </w:r>
    </w:p>
    <w:p w:rsidR="00B671DE" w:rsidRPr="00E4697C" w:rsidRDefault="00E4697C" w:rsidP="00D24A76">
      <w:pPr>
        <w:ind w:firstLine="567"/>
        <w:jc w:val="both"/>
        <w:rPr>
          <w:rFonts w:eastAsia="Times New Roman"/>
          <w:szCs w:val="28"/>
        </w:rPr>
      </w:pPr>
      <w:r>
        <w:rPr>
          <w:rFonts w:eastAsia="Times New Roman"/>
          <w:szCs w:val="28"/>
        </w:rPr>
        <w:t xml:space="preserve"> </w:t>
      </w:r>
      <w:r w:rsidR="00B671DE" w:rsidRPr="00E4697C">
        <w:rPr>
          <w:rFonts w:eastAsia="Times New Roman"/>
          <w:szCs w:val="28"/>
        </w:rPr>
        <w:t>29.05.2020</w:t>
      </w:r>
      <w:r w:rsidR="0056534E" w:rsidRPr="00E4697C">
        <w:rPr>
          <w:rFonts w:eastAsia="Times New Roman"/>
          <w:szCs w:val="28"/>
        </w:rPr>
        <w:t xml:space="preserve"> р.</w:t>
      </w:r>
      <w:r w:rsidR="00B671DE" w:rsidRPr="00E4697C">
        <w:rPr>
          <w:rFonts w:eastAsia="Times New Roman"/>
          <w:szCs w:val="28"/>
        </w:rPr>
        <w:t xml:space="preserve"> Проведення онлайн - Останнього дзвоника «Гімназіє, прощавай!».</w:t>
      </w:r>
    </w:p>
    <w:p w:rsidR="00B671DE" w:rsidRPr="00E4697C" w:rsidRDefault="00E4697C" w:rsidP="00D24A76">
      <w:pPr>
        <w:ind w:firstLine="567"/>
        <w:jc w:val="both"/>
        <w:rPr>
          <w:rFonts w:eastAsia="Times New Roman"/>
          <w:szCs w:val="28"/>
        </w:rPr>
      </w:pPr>
      <w:r>
        <w:rPr>
          <w:rFonts w:eastAsia="Times New Roman"/>
          <w:szCs w:val="28"/>
        </w:rPr>
        <w:t xml:space="preserve"> </w:t>
      </w:r>
      <w:r w:rsidR="00B671DE" w:rsidRPr="00E4697C">
        <w:rPr>
          <w:rFonts w:eastAsia="Times New Roman"/>
          <w:szCs w:val="28"/>
        </w:rPr>
        <w:t>29.05.2020</w:t>
      </w:r>
      <w:r w:rsidR="0056534E" w:rsidRPr="00E4697C">
        <w:rPr>
          <w:rFonts w:eastAsia="Times New Roman"/>
          <w:szCs w:val="28"/>
        </w:rPr>
        <w:t xml:space="preserve"> р.</w:t>
      </w:r>
      <w:r w:rsidR="00B671DE" w:rsidRPr="00E4697C">
        <w:rPr>
          <w:rFonts w:eastAsia="Times New Roman"/>
          <w:szCs w:val="28"/>
        </w:rPr>
        <w:t xml:space="preserve"> Відеозвернення   учнів «Ура, канікули!».</w:t>
      </w:r>
    </w:p>
    <w:p w:rsidR="00B671DE" w:rsidRPr="00E4697C" w:rsidRDefault="00E4697C" w:rsidP="00D24A76">
      <w:pPr>
        <w:ind w:firstLine="567"/>
        <w:jc w:val="both"/>
        <w:rPr>
          <w:rFonts w:eastAsia="Times New Roman"/>
          <w:szCs w:val="28"/>
        </w:rPr>
      </w:pPr>
      <w:r>
        <w:rPr>
          <w:rFonts w:eastAsia="Times New Roman"/>
          <w:szCs w:val="28"/>
        </w:rPr>
        <w:t xml:space="preserve"> </w:t>
      </w:r>
      <w:r w:rsidR="00B671DE" w:rsidRPr="00E4697C">
        <w:rPr>
          <w:rFonts w:eastAsia="Times New Roman"/>
          <w:szCs w:val="28"/>
        </w:rPr>
        <w:t>29.05.2020</w:t>
      </w:r>
      <w:r w:rsidR="0056534E" w:rsidRPr="00E4697C">
        <w:rPr>
          <w:rFonts w:eastAsia="Times New Roman"/>
          <w:szCs w:val="28"/>
        </w:rPr>
        <w:t xml:space="preserve"> р.</w:t>
      </w:r>
      <w:r w:rsidR="00B671DE" w:rsidRPr="00E4697C">
        <w:rPr>
          <w:rFonts w:eastAsia="Times New Roman"/>
          <w:szCs w:val="28"/>
        </w:rPr>
        <w:t xml:space="preserve">  Челендж «З останнім дзвоником!». </w:t>
      </w:r>
      <w:r w:rsidR="00AB5221" w:rsidRPr="00E4697C">
        <w:rPr>
          <w:rFonts w:eastAsia="Times New Roman"/>
          <w:szCs w:val="28"/>
        </w:rPr>
        <w:t>(</w:t>
      </w:r>
      <w:r w:rsidR="00B671DE" w:rsidRPr="00E4697C">
        <w:rPr>
          <w:rFonts w:eastAsia="Times New Roman"/>
          <w:szCs w:val="28"/>
        </w:rPr>
        <w:t>Курик П.С., педагог-організатор</w:t>
      </w:r>
      <w:r w:rsidR="00AB5221" w:rsidRPr="00E4697C">
        <w:rPr>
          <w:rFonts w:eastAsia="Times New Roman"/>
          <w:szCs w:val="28"/>
        </w:rPr>
        <w:t>)</w:t>
      </w:r>
      <w:r w:rsidR="00B671DE" w:rsidRPr="00E4697C">
        <w:rPr>
          <w:rFonts w:eastAsia="Times New Roman"/>
          <w:szCs w:val="28"/>
        </w:rPr>
        <w:t>.</w:t>
      </w:r>
    </w:p>
    <w:p w:rsidR="00B671DE" w:rsidRPr="00E4697C" w:rsidRDefault="00B671DE" w:rsidP="00D24A76">
      <w:pPr>
        <w:ind w:left="142" w:firstLine="398"/>
        <w:jc w:val="both"/>
        <w:rPr>
          <w:rFonts w:eastAsia="Times New Roman"/>
          <w:szCs w:val="28"/>
        </w:rPr>
      </w:pPr>
      <w:r w:rsidRPr="00E4697C">
        <w:rPr>
          <w:rFonts w:eastAsia="Times New Roman"/>
          <w:szCs w:val="28"/>
        </w:rPr>
        <w:t xml:space="preserve"> Відеопрезентація «Любі наші вчителі! Дякуємо, поважаємо, любимо. Випускники 2020року». </w:t>
      </w:r>
      <w:r w:rsidR="00AB5221" w:rsidRPr="00E4697C">
        <w:rPr>
          <w:rFonts w:eastAsia="Times New Roman"/>
          <w:szCs w:val="28"/>
        </w:rPr>
        <w:t>(</w:t>
      </w:r>
      <w:r w:rsidR="00E4697C">
        <w:rPr>
          <w:rFonts w:eastAsia="Times New Roman"/>
          <w:szCs w:val="28"/>
        </w:rPr>
        <w:t xml:space="preserve">Маковій О.В., класний </w:t>
      </w:r>
      <w:r w:rsidRPr="00E4697C">
        <w:rPr>
          <w:rFonts w:eastAsia="Times New Roman"/>
          <w:szCs w:val="28"/>
        </w:rPr>
        <w:t>керівник 11 класу</w:t>
      </w:r>
      <w:r w:rsidR="00AB5221" w:rsidRPr="00E4697C">
        <w:rPr>
          <w:rFonts w:eastAsia="Times New Roman"/>
          <w:szCs w:val="28"/>
        </w:rPr>
        <w:t>)</w:t>
      </w:r>
      <w:r w:rsidRPr="00E4697C">
        <w:rPr>
          <w:rFonts w:eastAsia="Times New Roman"/>
          <w:szCs w:val="28"/>
        </w:rPr>
        <w:t>.</w:t>
      </w:r>
    </w:p>
    <w:p w:rsidR="00B671DE" w:rsidRPr="00E4697C" w:rsidRDefault="00B671DE" w:rsidP="00D24A76">
      <w:pPr>
        <w:ind w:left="142" w:firstLine="567"/>
        <w:jc w:val="both"/>
        <w:rPr>
          <w:rFonts w:eastAsia="Times New Roman"/>
          <w:szCs w:val="28"/>
        </w:rPr>
      </w:pPr>
      <w:r w:rsidRPr="00E4697C">
        <w:rPr>
          <w:rFonts w:eastAsia="Times New Roman"/>
          <w:szCs w:val="28"/>
        </w:rPr>
        <w:t>01.06.2020</w:t>
      </w:r>
      <w:r w:rsidR="0056534E" w:rsidRPr="00E4697C">
        <w:rPr>
          <w:rFonts w:eastAsia="Times New Roman"/>
          <w:szCs w:val="28"/>
        </w:rPr>
        <w:t xml:space="preserve"> р.</w:t>
      </w:r>
      <w:r w:rsidRPr="00E4697C">
        <w:rPr>
          <w:rFonts w:eastAsia="Times New Roman"/>
          <w:szCs w:val="28"/>
        </w:rPr>
        <w:t xml:space="preserve"> Учнівська рада підготувала відео звернення-привітання з Міжнародним Днем захисту дітей. </w:t>
      </w:r>
      <w:r w:rsidR="00E4697C" w:rsidRPr="00E4697C">
        <w:rPr>
          <w:rFonts w:eastAsia="Times New Roman"/>
          <w:szCs w:val="28"/>
        </w:rPr>
        <w:t>(</w:t>
      </w:r>
      <w:r w:rsidRPr="00E4697C">
        <w:rPr>
          <w:rFonts w:eastAsia="Times New Roman"/>
          <w:szCs w:val="28"/>
        </w:rPr>
        <w:t>Курик П.С., педагог-організатор</w:t>
      </w:r>
      <w:r w:rsidR="00E4697C" w:rsidRPr="00E4697C">
        <w:rPr>
          <w:rFonts w:eastAsia="Times New Roman"/>
          <w:szCs w:val="28"/>
        </w:rPr>
        <w:t>)</w:t>
      </w:r>
      <w:r w:rsidRPr="00E4697C">
        <w:rPr>
          <w:rFonts w:eastAsia="Times New Roman"/>
          <w:szCs w:val="28"/>
        </w:rPr>
        <w:t xml:space="preserve">. </w:t>
      </w:r>
    </w:p>
    <w:p w:rsidR="00B671DE" w:rsidRPr="00E4697C" w:rsidRDefault="00B671DE" w:rsidP="00D24A76">
      <w:pPr>
        <w:ind w:left="142" w:firstLine="398"/>
        <w:jc w:val="both"/>
        <w:rPr>
          <w:rFonts w:eastAsia="Times New Roman"/>
          <w:szCs w:val="28"/>
        </w:rPr>
      </w:pPr>
      <w:r w:rsidRPr="00E4697C">
        <w:rPr>
          <w:rFonts w:eastAsia="Times New Roman"/>
          <w:szCs w:val="28"/>
        </w:rPr>
        <w:t>Класними керівниками проводяться бесіди, виховні години, позакласні заходи з безпеки життєдіяльності та профілактики травматизму. У навчальних кабінетах оформлені класні куточки з безпеки життєдіяльності, з правилами дорожнього руху, попередження травматизму, поводження на воді та в лісі тощо.</w:t>
      </w:r>
    </w:p>
    <w:p w:rsidR="00B671DE" w:rsidRPr="00E4697C" w:rsidRDefault="00B671DE" w:rsidP="00D24A76">
      <w:pPr>
        <w:ind w:left="142" w:firstLine="398"/>
        <w:jc w:val="both"/>
        <w:rPr>
          <w:rFonts w:eastAsia="Times New Roman"/>
          <w:szCs w:val="28"/>
        </w:rPr>
      </w:pPr>
      <w:r w:rsidRPr="00E4697C">
        <w:rPr>
          <w:rFonts w:eastAsia="Times New Roman"/>
          <w:szCs w:val="28"/>
        </w:rPr>
        <w:t>Під час проведення Тижня безпеки дорожнього руху та Тижня з основ безпеки життєдіяльності  класними керівниками були проведені:</w:t>
      </w:r>
    </w:p>
    <w:p w:rsidR="00B671DE" w:rsidRPr="00E4697C" w:rsidRDefault="00B671DE" w:rsidP="00D24A76">
      <w:pPr>
        <w:ind w:left="142" w:firstLine="398"/>
        <w:jc w:val="both"/>
        <w:rPr>
          <w:rFonts w:eastAsia="Times New Roman"/>
          <w:szCs w:val="28"/>
          <w:lang w:eastAsia="ru-RU"/>
        </w:rPr>
      </w:pPr>
      <w:r w:rsidRPr="00E4697C">
        <w:rPr>
          <w:rFonts w:eastAsia="Times New Roman"/>
          <w:szCs w:val="28"/>
          <w:lang w:eastAsia="ru-RU"/>
        </w:rPr>
        <w:t xml:space="preserve">- бесіди на тему «Небезпека вдома і на вулиці» та інструктажі з техніки безпеки щодо основних правил поведінки. Приділялася належна увага практичним питанням навчання дітей правильному поводженню в різних життєвих ситуаціях; </w:t>
      </w:r>
    </w:p>
    <w:p w:rsidR="00B671DE" w:rsidRPr="00E4697C" w:rsidRDefault="00B671DE" w:rsidP="00D24A76">
      <w:pPr>
        <w:ind w:firstLine="540"/>
        <w:jc w:val="both"/>
        <w:rPr>
          <w:rFonts w:eastAsia="Times New Roman"/>
          <w:szCs w:val="28"/>
          <w:lang w:eastAsia="ar-SA"/>
        </w:rPr>
      </w:pPr>
      <w:r w:rsidRPr="00E4697C">
        <w:rPr>
          <w:rFonts w:eastAsia="Times New Roman"/>
          <w:szCs w:val="28"/>
          <w:lang w:eastAsia="ar-SA"/>
        </w:rPr>
        <w:t>- батьківські збори щодо запобігання невиробничому травматизму серед дітей.</w:t>
      </w:r>
    </w:p>
    <w:p w:rsidR="00B671DE" w:rsidRPr="00E4697C" w:rsidRDefault="00B671DE" w:rsidP="00D24A76">
      <w:pPr>
        <w:ind w:firstLine="540"/>
        <w:jc w:val="both"/>
        <w:rPr>
          <w:rFonts w:eastAsia="Times New Roman"/>
          <w:szCs w:val="28"/>
          <w:lang w:eastAsia="ar-SA"/>
        </w:rPr>
      </w:pPr>
      <w:r w:rsidRPr="00E4697C">
        <w:rPr>
          <w:rFonts w:eastAsia="Times New Roman"/>
          <w:szCs w:val="28"/>
          <w:lang w:eastAsia="ar-SA"/>
        </w:rPr>
        <w:t>Класоводами,класними керівниками проведено:</w:t>
      </w:r>
    </w:p>
    <w:p w:rsidR="00B671DE" w:rsidRPr="00E4697C" w:rsidRDefault="00B671DE" w:rsidP="00D24A76">
      <w:pPr>
        <w:numPr>
          <w:ilvl w:val="0"/>
          <w:numId w:val="1"/>
        </w:numPr>
        <w:spacing w:after="200"/>
        <w:jc w:val="both"/>
        <w:rPr>
          <w:rFonts w:eastAsia="Times New Roman"/>
          <w:szCs w:val="28"/>
          <w:lang w:eastAsia="ar-SA"/>
        </w:rPr>
      </w:pPr>
      <w:r w:rsidRPr="00E4697C">
        <w:rPr>
          <w:rFonts w:eastAsia="Times New Roman"/>
          <w:szCs w:val="28"/>
          <w:lang w:eastAsia="ar-SA"/>
        </w:rPr>
        <w:t>конкурс  малюнків «Безпека на дорозі»;</w:t>
      </w:r>
    </w:p>
    <w:p w:rsidR="00B671DE" w:rsidRPr="00E4697C" w:rsidRDefault="00B671DE" w:rsidP="00D24A76">
      <w:pPr>
        <w:spacing w:after="200"/>
        <w:ind w:left="540"/>
        <w:jc w:val="both"/>
        <w:rPr>
          <w:rFonts w:eastAsia="Times New Roman"/>
          <w:szCs w:val="28"/>
          <w:lang w:eastAsia="ar-SA"/>
        </w:rPr>
      </w:pPr>
      <w:r w:rsidRPr="00E4697C">
        <w:rPr>
          <w:rFonts w:eastAsia="Times New Roman"/>
          <w:szCs w:val="28"/>
          <w:lang w:eastAsia="ar-SA"/>
        </w:rPr>
        <w:t xml:space="preserve">- конкурси, вікторини на знання правил безпечної поведінки та з питань профілактики невиробничого травматизму. </w:t>
      </w:r>
    </w:p>
    <w:p w:rsidR="00B671DE" w:rsidRPr="00E4697C" w:rsidRDefault="00B671DE" w:rsidP="00D24A76">
      <w:pPr>
        <w:jc w:val="both"/>
        <w:rPr>
          <w:rFonts w:eastAsia="Times New Roman"/>
          <w:b/>
          <w:i/>
          <w:szCs w:val="28"/>
          <w:lang w:eastAsia="ar-SA"/>
        </w:rPr>
      </w:pPr>
      <w:r w:rsidRPr="00E4697C">
        <w:rPr>
          <w:rFonts w:eastAsia="Times New Roman"/>
          <w:b/>
          <w:i/>
          <w:szCs w:val="28"/>
          <w:lang w:eastAsia="ar-SA"/>
        </w:rPr>
        <w:t>2. Ціннісне ставлення до людей.</w:t>
      </w:r>
    </w:p>
    <w:p w:rsidR="00B671DE" w:rsidRPr="001E365E" w:rsidRDefault="00B671DE" w:rsidP="00D24A76">
      <w:pPr>
        <w:jc w:val="both"/>
        <w:rPr>
          <w:rFonts w:eastAsia="Calibri"/>
          <w:szCs w:val="28"/>
        </w:rPr>
      </w:pPr>
      <w:r w:rsidRPr="001E365E">
        <w:rPr>
          <w:rFonts w:eastAsia="Times New Roman"/>
          <w:szCs w:val="28"/>
          <w:lang w:eastAsia="ar-SA"/>
        </w:rPr>
        <w:t>Виховними досягненнями цього напрямку є знання та розуміння особистих, родинних, громадянських, національних та загальнолюдських цінностей. У зв'язку цим проведено:</w:t>
      </w:r>
      <w:r w:rsidRPr="001E365E">
        <w:rPr>
          <w:rFonts w:eastAsia="Calibri"/>
          <w:szCs w:val="28"/>
        </w:rPr>
        <w:t xml:space="preserve"> </w:t>
      </w:r>
    </w:p>
    <w:p w:rsidR="00B671DE" w:rsidRPr="001E365E" w:rsidRDefault="00B671DE" w:rsidP="00D24A76">
      <w:pPr>
        <w:ind w:firstLine="567"/>
        <w:jc w:val="both"/>
        <w:rPr>
          <w:rFonts w:eastAsia="Calibri"/>
          <w:szCs w:val="28"/>
        </w:rPr>
      </w:pPr>
      <w:r w:rsidRPr="001E365E">
        <w:rPr>
          <w:rFonts w:eastAsia="Calibri"/>
          <w:szCs w:val="28"/>
        </w:rPr>
        <w:t>02.09.2019</w:t>
      </w:r>
      <w:r w:rsidR="0056534E" w:rsidRPr="001E365E">
        <w:rPr>
          <w:rFonts w:eastAsia="Calibri"/>
          <w:szCs w:val="28"/>
        </w:rPr>
        <w:t xml:space="preserve"> р.</w:t>
      </w:r>
      <w:r w:rsidRPr="001E365E">
        <w:rPr>
          <w:rFonts w:eastAsia="Calibri"/>
          <w:szCs w:val="28"/>
        </w:rPr>
        <w:t xml:space="preserve"> проведено Всеукраїнську благодійну акцію «Благодійність замість квітів».</w:t>
      </w:r>
    </w:p>
    <w:p w:rsidR="00B671DE" w:rsidRPr="001E365E" w:rsidRDefault="001E365E" w:rsidP="00D24A76">
      <w:pPr>
        <w:ind w:left="567" w:hanging="709"/>
        <w:jc w:val="both"/>
        <w:rPr>
          <w:rFonts w:eastAsia="Times New Roman"/>
          <w:szCs w:val="28"/>
          <w:lang w:eastAsia="ar-SA"/>
        </w:rPr>
      </w:pPr>
      <w:r w:rsidRPr="001E365E">
        <w:rPr>
          <w:rFonts w:eastAsia="Calibri"/>
          <w:szCs w:val="28"/>
        </w:rPr>
        <w:lastRenderedPageBreak/>
        <w:t xml:space="preserve"> </w:t>
      </w:r>
      <w:r w:rsidR="00B671DE" w:rsidRPr="001E365E">
        <w:rPr>
          <w:rFonts w:eastAsia="Calibri"/>
          <w:szCs w:val="28"/>
        </w:rPr>
        <w:t xml:space="preserve"> Під час проведення тижня біології учні організували благодійну ярмарку, де продавали спечені домашні солодощі (зібрали 2500 грн.), кошти передали на лікування вашківчанина А. Романюка .  </w:t>
      </w:r>
    </w:p>
    <w:p w:rsidR="00B671DE" w:rsidRPr="001E365E" w:rsidRDefault="00B671DE" w:rsidP="00D24A76">
      <w:pPr>
        <w:ind w:left="567"/>
        <w:jc w:val="both"/>
        <w:rPr>
          <w:rFonts w:eastAsia="Times New Roman"/>
          <w:szCs w:val="28"/>
          <w:lang w:eastAsia="ar-SA"/>
        </w:rPr>
      </w:pPr>
      <w:r w:rsidRPr="001E365E">
        <w:rPr>
          <w:rFonts w:eastAsia="Times New Roman"/>
          <w:szCs w:val="28"/>
          <w:lang w:eastAsia="ar-SA"/>
        </w:rPr>
        <w:t>01.10.2019</w:t>
      </w:r>
      <w:r w:rsidR="0056534E" w:rsidRPr="001E365E">
        <w:rPr>
          <w:rFonts w:eastAsia="Times New Roman"/>
          <w:szCs w:val="28"/>
          <w:lang w:eastAsia="ar-SA"/>
        </w:rPr>
        <w:t xml:space="preserve"> </w:t>
      </w:r>
      <w:r w:rsidRPr="001E365E">
        <w:rPr>
          <w:rFonts w:eastAsia="Times New Roman"/>
          <w:szCs w:val="28"/>
          <w:lang w:eastAsia="ar-SA"/>
        </w:rPr>
        <w:t>р. проведено благодійну акцію «Людям на добро». (поїздка в Геріатричний будинок с.Коритне, збір продуктів, овочів, фруктів та солодощів).</w:t>
      </w:r>
    </w:p>
    <w:p w:rsidR="00B671DE" w:rsidRPr="001E365E" w:rsidRDefault="00B671DE" w:rsidP="00D24A76">
      <w:pPr>
        <w:ind w:firstLine="567"/>
        <w:jc w:val="both"/>
        <w:rPr>
          <w:rFonts w:eastAsia="Times New Roman"/>
          <w:szCs w:val="28"/>
          <w:lang w:eastAsia="ar-SA"/>
        </w:rPr>
      </w:pPr>
      <w:r w:rsidRPr="001E365E">
        <w:rPr>
          <w:rFonts w:eastAsia="Times New Roman"/>
          <w:szCs w:val="28"/>
          <w:lang w:eastAsia="ar-SA"/>
        </w:rPr>
        <w:t>01.10.2019</w:t>
      </w:r>
      <w:r w:rsidR="0056534E" w:rsidRPr="001E365E">
        <w:rPr>
          <w:rFonts w:eastAsia="Times New Roman"/>
          <w:szCs w:val="28"/>
          <w:lang w:eastAsia="ar-SA"/>
        </w:rPr>
        <w:t xml:space="preserve"> р.</w:t>
      </w:r>
      <w:r w:rsidRPr="001E365E">
        <w:rPr>
          <w:rFonts w:eastAsia="Times New Roman"/>
          <w:szCs w:val="28"/>
          <w:lang w:eastAsia="ar-SA"/>
        </w:rPr>
        <w:t xml:space="preserve"> Заходи до Дня інваліда.</w:t>
      </w:r>
    </w:p>
    <w:p w:rsidR="00B671DE" w:rsidRPr="001E365E" w:rsidRDefault="00B671DE" w:rsidP="00D24A76">
      <w:pPr>
        <w:jc w:val="both"/>
        <w:rPr>
          <w:rFonts w:eastAsia="Times New Roman"/>
          <w:szCs w:val="28"/>
          <w:lang w:eastAsia="ar-SA"/>
        </w:rPr>
      </w:pPr>
      <w:r w:rsidRPr="001E365E">
        <w:rPr>
          <w:rFonts w:eastAsia="Calibri"/>
          <w:szCs w:val="28"/>
        </w:rPr>
        <w:t>Під час святкування Дня міста  учнівське самоврядування організувало благодійну ярмарку  (зібрано 2000грн)                -      кошти передано на лікування А.Романюку).</w:t>
      </w:r>
    </w:p>
    <w:p w:rsidR="00B671DE" w:rsidRPr="001E365E" w:rsidRDefault="001E365E" w:rsidP="00D24A76">
      <w:pPr>
        <w:jc w:val="both"/>
        <w:rPr>
          <w:rFonts w:eastAsia="Times New Roman"/>
          <w:szCs w:val="28"/>
        </w:rPr>
      </w:pPr>
      <w:r>
        <w:rPr>
          <w:rFonts w:eastAsia="Times New Roman"/>
          <w:color w:val="FF0000"/>
          <w:szCs w:val="28"/>
        </w:rPr>
        <w:t xml:space="preserve">      </w:t>
      </w:r>
      <w:r w:rsidR="00B671DE" w:rsidRPr="001E365E">
        <w:rPr>
          <w:rFonts w:eastAsia="Times New Roman"/>
          <w:szCs w:val="28"/>
        </w:rPr>
        <w:t>05.12.</w:t>
      </w:r>
      <w:r w:rsidR="0056534E" w:rsidRPr="001E365E">
        <w:rPr>
          <w:rFonts w:eastAsia="Times New Roman"/>
          <w:szCs w:val="28"/>
        </w:rPr>
        <w:t>20</w:t>
      </w:r>
      <w:r w:rsidR="00B671DE" w:rsidRPr="001E365E">
        <w:rPr>
          <w:rFonts w:eastAsia="Times New Roman"/>
          <w:szCs w:val="28"/>
        </w:rPr>
        <w:t>19</w:t>
      </w:r>
      <w:r w:rsidR="0056534E" w:rsidRPr="001E365E">
        <w:rPr>
          <w:rFonts w:eastAsia="Times New Roman"/>
          <w:szCs w:val="28"/>
        </w:rPr>
        <w:t xml:space="preserve"> р.</w:t>
      </w:r>
      <w:r w:rsidR="00B671DE" w:rsidRPr="001E365E">
        <w:rPr>
          <w:rFonts w:eastAsia="Times New Roman"/>
          <w:szCs w:val="28"/>
        </w:rPr>
        <w:t xml:space="preserve"> До Дня волонтера проведено Благодійну  акцію «Потяг милосердя». </w:t>
      </w:r>
      <w:r w:rsidRPr="001E365E">
        <w:rPr>
          <w:rFonts w:eastAsia="Times New Roman"/>
          <w:szCs w:val="28"/>
        </w:rPr>
        <w:t>(</w:t>
      </w:r>
      <w:r w:rsidR="00B671DE" w:rsidRPr="001E365E">
        <w:rPr>
          <w:rFonts w:eastAsia="Times New Roman"/>
          <w:szCs w:val="28"/>
        </w:rPr>
        <w:t>Проскурняк Н.Г., ЗДВР</w:t>
      </w:r>
      <w:r w:rsidRPr="001E365E">
        <w:rPr>
          <w:rFonts w:eastAsia="Times New Roman"/>
          <w:szCs w:val="28"/>
        </w:rPr>
        <w:t>)</w:t>
      </w:r>
      <w:r w:rsidR="00B671DE" w:rsidRPr="001E365E">
        <w:rPr>
          <w:rFonts w:eastAsia="Times New Roman"/>
          <w:szCs w:val="28"/>
        </w:rPr>
        <w:t>.</w:t>
      </w:r>
    </w:p>
    <w:p w:rsidR="00B671DE" w:rsidRPr="001E365E" w:rsidRDefault="00B671DE" w:rsidP="00D24A76">
      <w:pPr>
        <w:ind w:left="284" w:hanging="426"/>
        <w:jc w:val="both"/>
        <w:rPr>
          <w:rFonts w:eastAsia="Calibri"/>
          <w:szCs w:val="28"/>
        </w:rPr>
      </w:pPr>
      <w:r w:rsidRPr="001E365E">
        <w:rPr>
          <w:rFonts w:eastAsia="Times New Roman"/>
          <w:szCs w:val="28"/>
        </w:rPr>
        <w:t xml:space="preserve">      </w:t>
      </w:r>
      <w:r w:rsidRPr="001E365E">
        <w:rPr>
          <w:rFonts w:eastAsia="Calibri"/>
          <w:szCs w:val="28"/>
        </w:rPr>
        <w:t xml:space="preserve"> </w:t>
      </w:r>
      <w:r w:rsidR="001E365E" w:rsidRPr="001E365E">
        <w:rPr>
          <w:rFonts w:eastAsia="Calibri"/>
          <w:szCs w:val="28"/>
        </w:rPr>
        <w:t xml:space="preserve"> </w:t>
      </w:r>
      <w:r w:rsidRPr="001E365E">
        <w:rPr>
          <w:rFonts w:eastAsia="Calibri"/>
          <w:szCs w:val="28"/>
        </w:rPr>
        <w:t xml:space="preserve">До Дня толерантності проведено виховну годину «Планета толерантності».  </w:t>
      </w:r>
      <w:r w:rsidR="001E365E" w:rsidRPr="001E365E">
        <w:rPr>
          <w:rFonts w:eastAsia="Calibri"/>
          <w:szCs w:val="28"/>
        </w:rPr>
        <w:t>(</w:t>
      </w:r>
      <w:r w:rsidRPr="001E365E">
        <w:rPr>
          <w:rFonts w:eastAsia="Calibri"/>
          <w:szCs w:val="28"/>
        </w:rPr>
        <w:t>Хачман Н.М., класовод 4 класу</w:t>
      </w:r>
      <w:r w:rsidR="001E365E" w:rsidRPr="001E365E">
        <w:rPr>
          <w:rFonts w:eastAsia="Calibri"/>
          <w:szCs w:val="28"/>
        </w:rPr>
        <w:t>)</w:t>
      </w:r>
      <w:r w:rsidRPr="001E365E">
        <w:rPr>
          <w:rFonts w:eastAsia="Calibri"/>
          <w:szCs w:val="28"/>
        </w:rPr>
        <w:t>.</w:t>
      </w:r>
    </w:p>
    <w:p w:rsidR="00B671DE" w:rsidRPr="001E365E" w:rsidRDefault="001E365E" w:rsidP="00D24A76">
      <w:pPr>
        <w:jc w:val="both"/>
        <w:rPr>
          <w:rFonts w:eastAsia="Calibri"/>
          <w:szCs w:val="28"/>
        </w:rPr>
      </w:pPr>
      <w:r w:rsidRPr="001E365E">
        <w:rPr>
          <w:rFonts w:eastAsia="Calibri"/>
          <w:szCs w:val="28"/>
        </w:rPr>
        <w:t xml:space="preserve">      </w:t>
      </w:r>
      <w:r w:rsidR="00B671DE" w:rsidRPr="001E365E">
        <w:rPr>
          <w:rFonts w:eastAsia="Calibri"/>
          <w:szCs w:val="28"/>
        </w:rPr>
        <w:t>13.11.2019</w:t>
      </w:r>
      <w:r w:rsidR="0056534E" w:rsidRPr="001E365E">
        <w:rPr>
          <w:rFonts w:eastAsia="Calibri"/>
          <w:szCs w:val="28"/>
        </w:rPr>
        <w:t xml:space="preserve"> р.</w:t>
      </w:r>
      <w:r w:rsidR="00B671DE" w:rsidRPr="001E365E">
        <w:rPr>
          <w:rFonts w:eastAsia="Calibri"/>
          <w:szCs w:val="28"/>
        </w:rPr>
        <w:t xml:space="preserve"> Міжнародний день доброти всі учні долучилися до акції « Скриньки добрих справ».</w:t>
      </w:r>
    </w:p>
    <w:p w:rsidR="00B671DE" w:rsidRPr="001E365E" w:rsidRDefault="001E365E" w:rsidP="00D24A76">
      <w:pPr>
        <w:jc w:val="both"/>
        <w:rPr>
          <w:rFonts w:eastAsia="Times New Roman"/>
          <w:szCs w:val="28"/>
        </w:rPr>
      </w:pPr>
      <w:r w:rsidRPr="001E365E">
        <w:rPr>
          <w:rFonts w:eastAsia="Times New Roman"/>
          <w:szCs w:val="28"/>
        </w:rPr>
        <w:t xml:space="preserve">      </w:t>
      </w:r>
      <w:r w:rsidR="00B671DE" w:rsidRPr="001E365E">
        <w:rPr>
          <w:rFonts w:eastAsia="Times New Roman"/>
          <w:szCs w:val="28"/>
        </w:rPr>
        <w:t>05.12.</w:t>
      </w:r>
      <w:r w:rsidR="0056534E" w:rsidRPr="001E365E">
        <w:rPr>
          <w:rFonts w:eastAsia="Times New Roman"/>
          <w:szCs w:val="28"/>
        </w:rPr>
        <w:t xml:space="preserve"> 2019 р.</w:t>
      </w:r>
      <w:r w:rsidR="00B671DE" w:rsidRPr="001E365E">
        <w:rPr>
          <w:rFonts w:eastAsia="Times New Roman"/>
          <w:szCs w:val="28"/>
        </w:rPr>
        <w:t>Проведено зустріч з волонтером Вижниччини (Л.Мацюк).</w:t>
      </w:r>
    </w:p>
    <w:p w:rsidR="00B671DE" w:rsidRPr="001E365E" w:rsidRDefault="001E365E" w:rsidP="00D24A76">
      <w:pPr>
        <w:ind w:hanging="426"/>
        <w:jc w:val="both"/>
        <w:rPr>
          <w:rFonts w:eastAsia="Times New Roman"/>
          <w:szCs w:val="28"/>
        </w:rPr>
      </w:pPr>
      <w:r w:rsidRPr="001E365E">
        <w:rPr>
          <w:rFonts w:eastAsia="Times New Roman"/>
          <w:szCs w:val="28"/>
        </w:rPr>
        <w:t xml:space="preserve">      </w:t>
      </w:r>
      <w:r w:rsidR="00B671DE" w:rsidRPr="001E365E">
        <w:rPr>
          <w:rFonts w:eastAsia="Times New Roman"/>
          <w:szCs w:val="28"/>
        </w:rPr>
        <w:t xml:space="preserve">Година спілкування «Волонтер – звучить гордо!». </w:t>
      </w:r>
      <w:r w:rsidRPr="001E365E">
        <w:rPr>
          <w:rFonts w:eastAsia="Times New Roman"/>
          <w:szCs w:val="28"/>
        </w:rPr>
        <w:t>(</w:t>
      </w:r>
      <w:r w:rsidR="00B671DE" w:rsidRPr="001E365E">
        <w:rPr>
          <w:rFonts w:eastAsia="Times New Roman"/>
          <w:szCs w:val="28"/>
        </w:rPr>
        <w:t>Курик П.С., класний керівник 7 класу</w:t>
      </w:r>
      <w:r w:rsidRPr="001E365E">
        <w:rPr>
          <w:rFonts w:eastAsia="Times New Roman"/>
          <w:szCs w:val="28"/>
        </w:rPr>
        <w:t>)</w:t>
      </w:r>
      <w:r w:rsidR="00B671DE" w:rsidRPr="001E365E">
        <w:rPr>
          <w:rFonts w:eastAsia="Times New Roman"/>
          <w:szCs w:val="28"/>
        </w:rPr>
        <w:t>.</w:t>
      </w:r>
    </w:p>
    <w:p w:rsidR="00B671DE" w:rsidRPr="001E365E" w:rsidRDefault="00B671DE" w:rsidP="00D24A76">
      <w:pPr>
        <w:jc w:val="both"/>
        <w:rPr>
          <w:rFonts w:eastAsia="Times New Roman"/>
          <w:szCs w:val="28"/>
        </w:rPr>
      </w:pPr>
      <w:r w:rsidRPr="001E365E">
        <w:rPr>
          <w:rFonts w:eastAsia="Times New Roman"/>
          <w:szCs w:val="28"/>
        </w:rPr>
        <w:t>Проведено та організовано благодійну акцію «Діти- дітям» у «Щедрий вівторо</w:t>
      </w:r>
      <w:r w:rsidR="001E365E" w:rsidRPr="001E365E">
        <w:rPr>
          <w:rFonts w:eastAsia="Times New Roman"/>
          <w:szCs w:val="28"/>
        </w:rPr>
        <w:t xml:space="preserve">к». (зібрано кошти на лікування    </w:t>
      </w:r>
      <w:r w:rsidRPr="001E365E">
        <w:rPr>
          <w:rFonts w:eastAsia="Times New Roman"/>
          <w:szCs w:val="28"/>
        </w:rPr>
        <w:t>Олександри Кузь із Банилова).</w:t>
      </w:r>
    </w:p>
    <w:p w:rsidR="00B671DE" w:rsidRPr="001E365E" w:rsidRDefault="00B671DE" w:rsidP="00D24A76">
      <w:pPr>
        <w:ind w:left="-284" w:hanging="283"/>
        <w:jc w:val="both"/>
        <w:rPr>
          <w:rFonts w:eastAsia="Times New Roman"/>
          <w:szCs w:val="28"/>
        </w:rPr>
      </w:pPr>
      <w:r w:rsidRPr="001E365E">
        <w:rPr>
          <w:rFonts w:eastAsia="Times New Roman"/>
          <w:szCs w:val="28"/>
        </w:rPr>
        <w:t xml:space="preserve">       </w:t>
      </w:r>
      <w:r w:rsidR="001E365E" w:rsidRPr="001E365E">
        <w:rPr>
          <w:rFonts w:eastAsia="Times New Roman"/>
          <w:szCs w:val="28"/>
        </w:rPr>
        <w:t xml:space="preserve"> </w:t>
      </w:r>
      <w:r w:rsidRPr="001E365E">
        <w:rPr>
          <w:rFonts w:eastAsia="Times New Roman"/>
          <w:szCs w:val="28"/>
        </w:rPr>
        <w:t>Участь гімназистів у проєкті «Спіши творити добро!».</w:t>
      </w:r>
    </w:p>
    <w:p w:rsidR="00B671DE" w:rsidRPr="001E365E" w:rsidRDefault="00B671DE" w:rsidP="00D24A76">
      <w:pPr>
        <w:ind w:firstLine="567"/>
        <w:jc w:val="both"/>
        <w:rPr>
          <w:rFonts w:eastAsia="Times New Roman"/>
          <w:szCs w:val="28"/>
          <w:lang w:eastAsia="ar-SA"/>
        </w:rPr>
      </w:pPr>
      <w:r w:rsidRPr="001E365E">
        <w:rPr>
          <w:rFonts w:eastAsia="Times New Roman"/>
          <w:szCs w:val="28"/>
          <w:lang w:eastAsia="ar-SA"/>
        </w:rPr>
        <w:t>18.12.2019</w:t>
      </w:r>
      <w:r w:rsidR="0056534E" w:rsidRPr="001E365E">
        <w:rPr>
          <w:rFonts w:eastAsia="Times New Roman"/>
          <w:szCs w:val="28"/>
          <w:lang w:eastAsia="ar-SA"/>
        </w:rPr>
        <w:t xml:space="preserve"> р.</w:t>
      </w:r>
      <w:r w:rsidRPr="001E365E">
        <w:rPr>
          <w:rFonts w:eastAsia="Times New Roman"/>
          <w:szCs w:val="28"/>
          <w:lang w:eastAsia="ar-SA"/>
        </w:rPr>
        <w:t xml:space="preserve"> Акція «Миколай крокує Україною».  Курик П.С., педагог-організатор. </w:t>
      </w:r>
    </w:p>
    <w:p w:rsidR="00B671DE" w:rsidRPr="001E365E" w:rsidRDefault="00B671DE" w:rsidP="00D24A76">
      <w:pPr>
        <w:ind w:left="567"/>
        <w:jc w:val="both"/>
        <w:rPr>
          <w:rFonts w:eastAsia="Times New Roman"/>
          <w:szCs w:val="28"/>
          <w:lang w:eastAsia="ar-SA"/>
        </w:rPr>
      </w:pPr>
      <w:r w:rsidRPr="001E365E">
        <w:rPr>
          <w:rFonts w:eastAsia="Times New Roman"/>
          <w:szCs w:val="28"/>
          <w:lang w:eastAsia="ar-SA"/>
        </w:rPr>
        <w:t>19.12.2019</w:t>
      </w:r>
      <w:r w:rsidR="0056534E" w:rsidRPr="001E365E">
        <w:rPr>
          <w:rFonts w:eastAsia="Times New Roman"/>
          <w:szCs w:val="28"/>
          <w:lang w:eastAsia="ar-SA"/>
        </w:rPr>
        <w:t xml:space="preserve"> р.</w:t>
      </w:r>
      <w:r w:rsidRPr="001E365E">
        <w:rPr>
          <w:rFonts w:eastAsia="Times New Roman"/>
          <w:szCs w:val="28"/>
          <w:lang w:eastAsia="ar-SA"/>
        </w:rPr>
        <w:t xml:space="preserve"> Благодійний фонд «Я майбутнє України» втілював у життя дитячі мрії</w:t>
      </w:r>
      <w:r w:rsidR="00300232" w:rsidRPr="001E365E">
        <w:rPr>
          <w:rFonts w:eastAsia="Times New Roman"/>
          <w:szCs w:val="28"/>
          <w:lang w:eastAsia="ar-SA"/>
        </w:rPr>
        <w:t xml:space="preserve">. Резиденція св. </w:t>
      </w:r>
      <w:r w:rsidRPr="001E365E">
        <w:rPr>
          <w:rFonts w:eastAsia="Times New Roman"/>
          <w:szCs w:val="28"/>
          <w:lang w:eastAsia="ar-SA"/>
        </w:rPr>
        <w:t xml:space="preserve">Миколая у «Місті Добра» гостинно зустріла діток Буковини.  </w:t>
      </w:r>
    </w:p>
    <w:p w:rsidR="00B671DE" w:rsidRPr="001E365E" w:rsidRDefault="00300232" w:rsidP="00D24A76">
      <w:pPr>
        <w:ind w:left="567" w:hanging="709"/>
        <w:jc w:val="both"/>
        <w:rPr>
          <w:rFonts w:eastAsia="Times New Roman"/>
          <w:szCs w:val="28"/>
          <w:lang w:eastAsia="ar-SA"/>
        </w:rPr>
      </w:pPr>
      <w:r w:rsidRPr="001E365E">
        <w:rPr>
          <w:rFonts w:eastAsia="Calibri"/>
          <w:szCs w:val="28"/>
        </w:rPr>
        <w:t xml:space="preserve">  </w:t>
      </w:r>
      <w:r w:rsidR="00B671DE" w:rsidRPr="001E365E">
        <w:rPr>
          <w:rFonts w:eastAsia="Calibri"/>
          <w:szCs w:val="28"/>
        </w:rPr>
        <w:t xml:space="preserve">До Свята Миколая благодійники заздалегідь готувалися до акції «Допоможи Святому Миколаю прийти до дітей </w:t>
      </w:r>
      <w:r w:rsidRPr="001E365E">
        <w:rPr>
          <w:rFonts w:eastAsia="Calibri"/>
          <w:szCs w:val="28"/>
        </w:rPr>
        <w:t xml:space="preserve">  </w:t>
      </w:r>
      <w:r w:rsidR="00B671DE" w:rsidRPr="001E365E">
        <w:rPr>
          <w:rFonts w:eastAsia="Calibri"/>
          <w:szCs w:val="28"/>
        </w:rPr>
        <w:t>сиріт».</w:t>
      </w:r>
    </w:p>
    <w:p w:rsidR="00B671DE" w:rsidRPr="001E365E" w:rsidRDefault="00B671DE" w:rsidP="00D24A76">
      <w:pPr>
        <w:jc w:val="both"/>
        <w:rPr>
          <w:rFonts w:eastAsia="Times New Roman"/>
          <w:szCs w:val="28"/>
        </w:rPr>
      </w:pPr>
      <w:r w:rsidRPr="001E365E">
        <w:rPr>
          <w:rFonts w:eastAsia="Times New Roman"/>
          <w:szCs w:val="28"/>
        </w:rPr>
        <w:t>Протягом навчального року організовувались виставки-розпродажі солодощів.</w:t>
      </w:r>
    </w:p>
    <w:p w:rsidR="00B671DE" w:rsidRPr="001E365E" w:rsidRDefault="00B671DE" w:rsidP="00D24A76">
      <w:pPr>
        <w:jc w:val="both"/>
        <w:rPr>
          <w:rFonts w:eastAsia="Times New Roman"/>
          <w:szCs w:val="28"/>
          <w:lang w:eastAsia="ar-SA"/>
        </w:rPr>
      </w:pPr>
      <w:r w:rsidRPr="001E365E">
        <w:rPr>
          <w:rFonts w:eastAsia="Times New Roman"/>
          <w:szCs w:val="28"/>
          <w:lang w:eastAsia="ar-SA"/>
        </w:rPr>
        <w:t>Участь у  Благодійній акції «Доброго Дня, ветеране!».</w:t>
      </w:r>
      <w:r w:rsidR="001E365E" w:rsidRPr="001E365E">
        <w:rPr>
          <w:rFonts w:eastAsia="Times New Roman"/>
          <w:szCs w:val="28"/>
          <w:lang w:eastAsia="ar-SA"/>
        </w:rPr>
        <w:t>(</w:t>
      </w:r>
      <w:r w:rsidRPr="001E365E">
        <w:rPr>
          <w:rFonts w:eastAsia="Times New Roman"/>
          <w:szCs w:val="28"/>
          <w:lang w:eastAsia="ar-SA"/>
        </w:rPr>
        <w:t>Відповідальна Проскурняк Н.Г</w:t>
      </w:r>
      <w:r w:rsidR="001E365E" w:rsidRPr="001E365E">
        <w:rPr>
          <w:rFonts w:eastAsia="Times New Roman"/>
          <w:szCs w:val="28"/>
          <w:lang w:eastAsia="ar-SA"/>
        </w:rPr>
        <w:t>)</w:t>
      </w:r>
      <w:r w:rsidRPr="001E365E">
        <w:rPr>
          <w:rFonts w:eastAsia="Times New Roman"/>
          <w:szCs w:val="28"/>
          <w:lang w:eastAsia="ar-SA"/>
        </w:rPr>
        <w:t xml:space="preserve">. </w:t>
      </w:r>
    </w:p>
    <w:p w:rsidR="00B671DE" w:rsidRPr="001E365E" w:rsidRDefault="00B671DE" w:rsidP="00D24A76">
      <w:pPr>
        <w:jc w:val="both"/>
        <w:rPr>
          <w:rFonts w:eastAsia="Calibri"/>
          <w:szCs w:val="28"/>
        </w:rPr>
      </w:pPr>
      <w:r w:rsidRPr="001E365E">
        <w:rPr>
          <w:rFonts w:eastAsia="Calibri"/>
          <w:szCs w:val="28"/>
        </w:rPr>
        <w:t>Участь у традиційній Різдвяній коляді «Ой радуйся,земле, Син Божий народився!», (  3000 грн. передано на лікування А.</w:t>
      </w:r>
      <w:r w:rsidR="00300232" w:rsidRPr="001E365E">
        <w:rPr>
          <w:rFonts w:eastAsia="Calibri"/>
          <w:szCs w:val="28"/>
        </w:rPr>
        <w:t xml:space="preserve"> </w:t>
      </w:r>
      <w:r w:rsidRPr="001E365E">
        <w:rPr>
          <w:rFonts w:eastAsia="Calibri"/>
          <w:szCs w:val="28"/>
        </w:rPr>
        <w:t xml:space="preserve">Романюку). </w:t>
      </w:r>
    </w:p>
    <w:p w:rsidR="00B671DE" w:rsidRPr="001E365E" w:rsidRDefault="00B671DE" w:rsidP="00D24A76">
      <w:pPr>
        <w:jc w:val="both"/>
        <w:rPr>
          <w:rFonts w:eastAsia="Times New Roman"/>
          <w:szCs w:val="28"/>
          <w:lang w:eastAsia="ar-SA"/>
        </w:rPr>
      </w:pPr>
      <w:r w:rsidRPr="001E365E">
        <w:rPr>
          <w:rFonts w:eastAsia="Calibri"/>
          <w:szCs w:val="28"/>
        </w:rPr>
        <w:t>Гімназисти є учасниками  Всеукраїнської благодійної  акції «Серце до серця»(передано 1300 грн.).</w:t>
      </w:r>
    </w:p>
    <w:p w:rsidR="00B671DE" w:rsidRPr="001E365E" w:rsidRDefault="00B671DE" w:rsidP="00D24A76">
      <w:pPr>
        <w:ind w:left="567" w:hanging="283"/>
        <w:rPr>
          <w:rFonts w:eastAsia="Times New Roman"/>
          <w:szCs w:val="28"/>
          <w:lang w:eastAsia="uk-UA"/>
        </w:rPr>
      </w:pPr>
      <w:r w:rsidRPr="001E365E">
        <w:rPr>
          <w:rFonts w:eastAsia="Times New Roman"/>
          <w:szCs w:val="28"/>
          <w:lang w:eastAsia="uk-UA"/>
        </w:rPr>
        <w:t xml:space="preserve">     26.02.2020</w:t>
      </w:r>
      <w:r w:rsidR="0056534E" w:rsidRPr="001E365E">
        <w:rPr>
          <w:rFonts w:eastAsia="Times New Roman"/>
          <w:szCs w:val="28"/>
          <w:lang w:eastAsia="uk-UA"/>
        </w:rPr>
        <w:t xml:space="preserve"> р.</w:t>
      </w:r>
      <w:r w:rsidRPr="001E365E">
        <w:rPr>
          <w:rFonts w:eastAsia="Times New Roman"/>
          <w:szCs w:val="28"/>
          <w:lang w:eastAsia="uk-UA"/>
        </w:rPr>
        <w:t xml:space="preserve"> проведено читання творів І.Бажанського до річниці від Дня народження. </w:t>
      </w:r>
      <w:r w:rsidR="001E365E" w:rsidRPr="001E365E">
        <w:rPr>
          <w:rFonts w:eastAsia="Times New Roman"/>
          <w:szCs w:val="28"/>
          <w:lang w:eastAsia="uk-UA"/>
        </w:rPr>
        <w:t>(</w:t>
      </w:r>
      <w:r w:rsidRPr="001E365E">
        <w:rPr>
          <w:rFonts w:eastAsia="Times New Roman"/>
          <w:szCs w:val="28"/>
          <w:lang w:eastAsia="uk-UA"/>
        </w:rPr>
        <w:t>Гуйванюк Л.М.,</w:t>
      </w:r>
      <w:r w:rsidR="001E365E" w:rsidRPr="001E365E">
        <w:rPr>
          <w:rFonts w:eastAsia="Times New Roman"/>
          <w:szCs w:val="28"/>
          <w:lang w:eastAsia="uk-UA"/>
        </w:rPr>
        <w:t xml:space="preserve"> вчитель   </w:t>
      </w:r>
      <w:r w:rsidR="00300232" w:rsidRPr="001E365E">
        <w:rPr>
          <w:rFonts w:eastAsia="Times New Roman"/>
          <w:szCs w:val="28"/>
          <w:lang w:eastAsia="uk-UA"/>
        </w:rPr>
        <w:t xml:space="preserve">української  </w:t>
      </w:r>
      <w:r w:rsidRPr="001E365E">
        <w:rPr>
          <w:rFonts w:eastAsia="Times New Roman"/>
          <w:szCs w:val="28"/>
          <w:lang w:eastAsia="uk-UA"/>
        </w:rPr>
        <w:t>мови та літератури</w:t>
      </w:r>
      <w:r w:rsidR="001E365E" w:rsidRPr="001E365E">
        <w:rPr>
          <w:rFonts w:eastAsia="Times New Roman"/>
          <w:szCs w:val="28"/>
          <w:lang w:eastAsia="uk-UA"/>
        </w:rPr>
        <w:t>)</w:t>
      </w:r>
      <w:r w:rsidRPr="001E365E">
        <w:rPr>
          <w:rFonts w:eastAsia="Times New Roman"/>
          <w:szCs w:val="28"/>
          <w:lang w:eastAsia="uk-UA"/>
        </w:rPr>
        <w:t xml:space="preserve">. </w:t>
      </w:r>
    </w:p>
    <w:p w:rsidR="00B671DE" w:rsidRPr="001E365E" w:rsidRDefault="001E365E" w:rsidP="00D24A76">
      <w:pPr>
        <w:ind w:firstLine="426"/>
        <w:rPr>
          <w:rFonts w:eastAsia="Times New Roman"/>
          <w:szCs w:val="28"/>
          <w:lang w:eastAsia="uk-UA"/>
        </w:rPr>
      </w:pPr>
      <w:r w:rsidRPr="001E365E">
        <w:rPr>
          <w:rFonts w:eastAsia="Times New Roman"/>
          <w:szCs w:val="28"/>
          <w:lang w:eastAsia="uk-UA"/>
        </w:rPr>
        <w:t xml:space="preserve"> </w:t>
      </w:r>
      <w:r>
        <w:rPr>
          <w:rFonts w:eastAsia="Times New Roman"/>
          <w:szCs w:val="28"/>
          <w:lang w:eastAsia="uk-UA"/>
        </w:rPr>
        <w:t xml:space="preserve">  </w:t>
      </w:r>
      <w:r w:rsidR="00B671DE" w:rsidRPr="001E365E">
        <w:rPr>
          <w:rFonts w:eastAsia="Times New Roman"/>
          <w:szCs w:val="28"/>
          <w:lang w:eastAsia="uk-UA"/>
        </w:rPr>
        <w:t>05.03.2020</w:t>
      </w:r>
      <w:r w:rsidR="0056534E" w:rsidRPr="001E365E">
        <w:rPr>
          <w:rFonts w:eastAsia="Times New Roman"/>
          <w:szCs w:val="28"/>
          <w:lang w:eastAsia="uk-UA"/>
        </w:rPr>
        <w:t xml:space="preserve"> р.</w:t>
      </w:r>
      <w:r w:rsidR="00B671DE" w:rsidRPr="001E365E">
        <w:rPr>
          <w:rFonts w:eastAsia="Times New Roman"/>
          <w:szCs w:val="28"/>
          <w:lang w:eastAsia="uk-UA"/>
        </w:rPr>
        <w:t xml:space="preserve"> Святковий концерт до свята 8 березня. </w:t>
      </w:r>
      <w:r w:rsidRPr="001E365E">
        <w:rPr>
          <w:rFonts w:eastAsia="Times New Roman"/>
          <w:szCs w:val="28"/>
          <w:lang w:eastAsia="uk-UA"/>
        </w:rPr>
        <w:t>(</w:t>
      </w:r>
      <w:r w:rsidR="00B671DE" w:rsidRPr="001E365E">
        <w:rPr>
          <w:rFonts w:eastAsia="Times New Roman"/>
          <w:szCs w:val="28"/>
          <w:lang w:eastAsia="uk-UA"/>
        </w:rPr>
        <w:t>Курик П.С., педагог-організатор</w:t>
      </w:r>
      <w:r w:rsidRPr="001E365E">
        <w:rPr>
          <w:rFonts w:eastAsia="Times New Roman"/>
          <w:szCs w:val="28"/>
          <w:lang w:eastAsia="uk-UA"/>
        </w:rPr>
        <w:t>)</w:t>
      </w:r>
      <w:r w:rsidR="00B671DE" w:rsidRPr="001E365E">
        <w:rPr>
          <w:rFonts w:eastAsia="Times New Roman"/>
          <w:szCs w:val="28"/>
          <w:lang w:eastAsia="uk-UA"/>
        </w:rPr>
        <w:t>.</w:t>
      </w:r>
    </w:p>
    <w:p w:rsidR="00B671DE" w:rsidRPr="001E365E" w:rsidRDefault="001E365E" w:rsidP="00D24A76">
      <w:pPr>
        <w:ind w:left="426"/>
        <w:rPr>
          <w:rFonts w:eastAsia="Times New Roman"/>
          <w:szCs w:val="28"/>
          <w:lang w:eastAsia="uk-UA"/>
        </w:rPr>
      </w:pPr>
      <w:r w:rsidRPr="001E365E">
        <w:rPr>
          <w:rFonts w:eastAsia="Times New Roman"/>
          <w:szCs w:val="28"/>
          <w:lang w:eastAsia="uk-UA"/>
        </w:rPr>
        <w:t xml:space="preserve"> </w:t>
      </w:r>
      <w:r>
        <w:rPr>
          <w:rFonts w:eastAsia="Times New Roman"/>
          <w:szCs w:val="28"/>
          <w:lang w:eastAsia="uk-UA"/>
        </w:rPr>
        <w:t xml:space="preserve">  </w:t>
      </w:r>
      <w:r w:rsidR="00B671DE" w:rsidRPr="001E365E">
        <w:rPr>
          <w:rFonts w:eastAsia="Times New Roman"/>
          <w:szCs w:val="28"/>
          <w:lang w:eastAsia="uk-UA"/>
        </w:rPr>
        <w:t>26.03.2020</w:t>
      </w:r>
      <w:r w:rsidR="0056534E" w:rsidRPr="001E365E">
        <w:rPr>
          <w:rFonts w:eastAsia="Times New Roman"/>
          <w:szCs w:val="28"/>
          <w:lang w:eastAsia="uk-UA"/>
        </w:rPr>
        <w:t xml:space="preserve"> р.</w:t>
      </w:r>
      <w:r w:rsidR="00B671DE" w:rsidRPr="001E365E">
        <w:rPr>
          <w:rFonts w:eastAsia="Times New Roman"/>
          <w:szCs w:val="28"/>
          <w:lang w:eastAsia="uk-UA"/>
        </w:rPr>
        <w:t xml:space="preserve"> Учнівська рада звертається із закликом до всіх «Усе буде добре!». </w:t>
      </w:r>
      <w:r>
        <w:rPr>
          <w:rFonts w:eastAsia="Times New Roman"/>
          <w:szCs w:val="28"/>
          <w:lang w:eastAsia="uk-UA"/>
        </w:rPr>
        <w:t>(</w:t>
      </w:r>
      <w:r w:rsidR="00B671DE" w:rsidRPr="001E365E">
        <w:rPr>
          <w:rFonts w:eastAsia="Times New Roman"/>
          <w:szCs w:val="28"/>
          <w:lang w:eastAsia="uk-UA"/>
        </w:rPr>
        <w:t>Курик П.С., педагог-організатор</w:t>
      </w:r>
      <w:r>
        <w:rPr>
          <w:rFonts w:eastAsia="Times New Roman"/>
          <w:szCs w:val="28"/>
          <w:lang w:eastAsia="uk-UA"/>
        </w:rPr>
        <w:t>)</w:t>
      </w:r>
      <w:r w:rsidR="00B671DE" w:rsidRPr="001E365E">
        <w:rPr>
          <w:rFonts w:eastAsia="Times New Roman"/>
          <w:szCs w:val="28"/>
          <w:lang w:eastAsia="uk-UA"/>
        </w:rPr>
        <w:t xml:space="preserve">. </w:t>
      </w:r>
    </w:p>
    <w:p w:rsidR="00B671DE" w:rsidRPr="001E365E" w:rsidRDefault="00B671DE" w:rsidP="00D24A76">
      <w:pPr>
        <w:ind w:firstLine="142"/>
        <w:rPr>
          <w:rFonts w:eastAsia="Calibri"/>
          <w:szCs w:val="28"/>
        </w:rPr>
      </w:pPr>
      <w:r w:rsidRPr="00634E0B">
        <w:rPr>
          <w:rFonts w:eastAsia="Calibri"/>
          <w:color w:val="FF0000"/>
          <w:szCs w:val="28"/>
        </w:rPr>
        <w:t xml:space="preserve">     </w:t>
      </w:r>
      <w:r w:rsidRPr="001E365E">
        <w:rPr>
          <w:rFonts w:eastAsia="Calibri"/>
          <w:szCs w:val="28"/>
        </w:rPr>
        <w:t xml:space="preserve">У квітні  вчителі освітнього закладу перерахували  одноденний заробіток у сумі 4435 грн. Допомога направлена на  </w:t>
      </w:r>
      <w:r w:rsidR="001E365E" w:rsidRPr="001E365E">
        <w:rPr>
          <w:rFonts w:eastAsia="Calibri"/>
          <w:szCs w:val="28"/>
        </w:rPr>
        <w:t xml:space="preserve">  </w:t>
      </w:r>
      <w:r w:rsidRPr="001E365E">
        <w:rPr>
          <w:rFonts w:eastAsia="Calibri"/>
          <w:szCs w:val="28"/>
        </w:rPr>
        <w:t>придбання засобів індивідуального захисту від СО</w:t>
      </w:r>
      <w:r w:rsidRPr="001E365E">
        <w:rPr>
          <w:rFonts w:eastAsia="Calibri"/>
          <w:szCs w:val="28"/>
          <w:lang w:val="en-US"/>
        </w:rPr>
        <w:t>VID</w:t>
      </w:r>
      <w:r w:rsidRPr="001E365E">
        <w:rPr>
          <w:rFonts w:eastAsia="Calibri"/>
          <w:szCs w:val="28"/>
          <w:lang w:val="ru-RU"/>
        </w:rPr>
        <w:t>- 19</w:t>
      </w:r>
      <w:r w:rsidRPr="001E365E">
        <w:rPr>
          <w:rFonts w:eastAsia="Calibri"/>
          <w:szCs w:val="28"/>
        </w:rPr>
        <w:t xml:space="preserve">.  </w:t>
      </w:r>
    </w:p>
    <w:p w:rsidR="00B671DE" w:rsidRPr="001E365E" w:rsidRDefault="00B671DE" w:rsidP="00D24A76">
      <w:pPr>
        <w:ind w:firstLine="142"/>
        <w:rPr>
          <w:rFonts w:eastAsia="Calibri"/>
          <w:szCs w:val="28"/>
        </w:rPr>
      </w:pPr>
      <w:r w:rsidRPr="001E365E">
        <w:rPr>
          <w:rFonts w:eastAsia="Calibri"/>
          <w:szCs w:val="28"/>
        </w:rPr>
        <w:lastRenderedPageBreak/>
        <w:t xml:space="preserve">     Цього року ми приєдналися до сузір</w:t>
      </w:r>
      <w:r w:rsidRPr="001E365E">
        <w:rPr>
          <w:rFonts w:eastAsia="Calibri"/>
          <w:szCs w:val="28"/>
          <w:lang w:val="ru-RU"/>
        </w:rPr>
        <w:t>’</w:t>
      </w:r>
      <w:r w:rsidRPr="001E365E">
        <w:rPr>
          <w:rFonts w:eastAsia="Calibri"/>
          <w:szCs w:val="28"/>
        </w:rPr>
        <w:t>я сотень благодійників та волонтерів, участі в 13-му щорічному Національному конкурсі «Благодійна Україна – 2019</w:t>
      </w:r>
      <w:r w:rsidR="009A0C1B" w:rsidRPr="001E365E">
        <w:rPr>
          <w:rFonts w:eastAsia="Calibri"/>
          <w:szCs w:val="28"/>
        </w:rPr>
        <w:t xml:space="preserve"> </w:t>
      </w:r>
      <w:r w:rsidRPr="001E365E">
        <w:rPr>
          <w:rFonts w:eastAsia="Calibri"/>
          <w:szCs w:val="28"/>
        </w:rPr>
        <w:t>р.». Нагороджені дипломами за участь.</w:t>
      </w:r>
    </w:p>
    <w:p w:rsidR="00B671DE" w:rsidRPr="001E365E" w:rsidRDefault="00B671DE" w:rsidP="00D24A76">
      <w:pPr>
        <w:ind w:left="709" w:hanging="283"/>
        <w:rPr>
          <w:rFonts w:eastAsia="Calibri"/>
          <w:szCs w:val="28"/>
        </w:rPr>
      </w:pPr>
      <w:r w:rsidRPr="00634E0B">
        <w:rPr>
          <w:rFonts w:eastAsia="Calibri"/>
          <w:color w:val="FF0000"/>
          <w:szCs w:val="28"/>
        </w:rPr>
        <w:t xml:space="preserve"> </w:t>
      </w:r>
      <w:r w:rsidRPr="001E365E">
        <w:rPr>
          <w:rFonts w:eastAsia="Calibri"/>
          <w:szCs w:val="28"/>
        </w:rPr>
        <w:t xml:space="preserve">Відеозвернення гімназистів із святом  Днем матері. </w:t>
      </w:r>
      <w:r w:rsidR="001E365E" w:rsidRPr="001E365E">
        <w:rPr>
          <w:rFonts w:eastAsia="Calibri"/>
          <w:szCs w:val="28"/>
        </w:rPr>
        <w:t>(</w:t>
      </w:r>
      <w:r w:rsidRPr="001E365E">
        <w:rPr>
          <w:rFonts w:eastAsia="Calibri"/>
          <w:szCs w:val="28"/>
        </w:rPr>
        <w:t>Курик П.С., педагог-організатор</w:t>
      </w:r>
      <w:r w:rsidR="001E365E" w:rsidRPr="001E365E">
        <w:rPr>
          <w:rFonts w:eastAsia="Calibri"/>
          <w:szCs w:val="28"/>
        </w:rPr>
        <w:t>)</w:t>
      </w:r>
      <w:r w:rsidRPr="001E365E">
        <w:rPr>
          <w:rFonts w:eastAsia="Calibri"/>
          <w:szCs w:val="28"/>
        </w:rPr>
        <w:t xml:space="preserve">. </w:t>
      </w:r>
    </w:p>
    <w:p w:rsidR="00B671DE" w:rsidRPr="001E365E" w:rsidRDefault="00B671DE" w:rsidP="00D24A76">
      <w:pPr>
        <w:jc w:val="both"/>
        <w:rPr>
          <w:rFonts w:eastAsia="Times New Roman"/>
          <w:szCs w:val="28"/>
          <w:lang w:eastAsia="ar-SA"/>
        </w:rPr>
      </w:pPr>
      <w:r w:rsidRPr="001E365E">
        <w:rPr>
          <w:rFonts w:eastAsia="Times New Roman"/>
          <w:szCs w:val="28"/>
          <w:lang w:eastAsia="ar-SA"/>
        </w:rPr>
        <w:t xml:space="preserve">Проведення виховних годин на морально-етичну тему: «Добро починається з тебе». </w:t>
      </w:r>
    </w:p>
    <w:p w:rsidR="00B671DE" w:rsidRPr="001E365E" w:rsidRDefault="00B671DE" w:rsidP="00D24A76">
      <w:pPr>
        <w:ind w:firstLine="567"/>
        <w:jc w:val="both"/>
        <w:rPr>
          <w:rFonts w:eastAsia="Times New Roman"/>
          <w:szCs w:val="28"/>
          <w:lang w:eastAsia="ar-SA"/>
        </w:rPr>
      </w:pPr>
      <w:r w:rsidRPr="001E365E">
        <w:rPr>
          <w:rFonts w:eastAsia="Times New Roman"/>
          <w:szCs w:val="28"/>
          <w:lang w:eastAsia="ar-SA"/>
        </w:rPr>
        <w:t>23.06.2020</w:t>
      </w:r>
      <w:r w:rsidR="0056534E" w:rsidRPr="001E365E">
        <w:rPr>
          <w:rFonts w:eastAsia="Times New Roman"/>
          <w:szCs w:val="28"/>
          <w:lang w:eastAsia="ar-SA"/>
        </w:rPr>
        <w:t xml:space="preserve"> р.</w:t>
      </w:r>
      <w:r w:rsidRPr="001E365E">
        <w:rPr>
          <w:rFonts w:eastAsia="Times New Roman"/>
          <w:szCs w:val="28"/>
          <w:lang w:eastAsia="ar-SA"/>
        </w:rPr>
        <w:t xml:space="preserve"> Брали участь у загальноміській благодій</w:t>
      </w:r>
      <w:r w:rsidR="009A0C1B" w:rsidRPr="001E365E">
        <w:rPr>
          <w:rFonts w:eastAsia="Times New Roman"/>
          <w:szCs w:val="28"/>
          <w:lang w:eastAsia="ar-SA"/>
        </w:rPr>
        <w:t>ній акції « Смаколики для воїна-</w:t>
      </w:r>
      <w:r w:rsidRPr="001E365E">
        <w:rPr>
          <w:rFonts w:eastAsia="Times New Roman"/>
          <w:szCs w:val="28"/>
          <w:lang w:eastAsia="ar-SA"/>
        </w:rPr>
        <w:t xml:space="preserve">захисника України». </w:t>
      </w:r>
    </w:p>
    <w:p w:rsidR="00D96565" w:rsidRDefault="00B671DE" w:rsidP="00D24A76">
      <w:pPr>
        <w:ind w:left="142"/>
        <w:jc w:val="both"/>
        <w:rPr>
          <w:rFonts w:eastAsia="Times New Roman"/>
          <w:szCs w:val="28"/>
          <w:lang w:eastAsia="ar-SA"/>
        </w:rPr>
      </w:pPr>
      <w:r w:rsidRPr="001E365E">
        <w:rPr>
          <w:rFonts w:eastAsia="Times New Roman"/>
          <w:b/>
          <w:i/>
          <w:szCs w:val="28"/>
          <w:lang w:eastAsia="ar-SA"/>
        </w:rPr>
        <w:t>3. Ціннісне ставлення до праці</w:t>
      </w:r>
      <w:r w:rsidRPr="001E365E">
        <w:rPr>
          <w:rFonts w:eastAsia="Times New Roman"/>
          <w:szCs w:val="28"/>
          <w:lang w:eastAsia="ar-SA"/>
        </w:rPr>
        <w:t>.</w:t>
      </w:r>
    </w:p>
    <w:p w:rsidR="00B671DE" w:rsidRPr="001E365E" w:rsidRDefault="00B671DE" w:rsidP="00D24A76">
      <w:pPr>
        <w:ind w:left="142"/>
        <w:jc w:val="both"/>
        <w:rPr>
          <w:rFonts w:eastAsia="Times New Roman"/>
          <w:szCs w:val="28"/>
          <w:lang w:eastAsia="ar-SA"/>
        </w:rPr>
      </w:pPr>
      <w:r w:rsidRPr="001E365E">
        <w:rPr>
          <w:rFonts w:eastAsia="Times New Roman"/>
          <w:szCs w:val="28"/>
          <w:lang w:eastAsia="ar-SA"/>
        </w:rPr>
        <w:t xml:space="preserve">Виховним досягненням цього напрямку є усвідомлення соціальної значимості праці в житті людини, повага до людей праці. У зв'язку з цим проведено бесіди «Усі професії важливі, обирай свою», «Мої здібності», «Як обрати професію»,  зустрічі з людьми цікавих професій «Знайомимось з професію». </w:t>
      </w:r>
    </w:p>
    <w:p w:rsidR="00B671DE" w:rsidRPr="001E365E" w:rsidRDefault="00B671DE" w:rsidP="00D24A76">
      <w:pPr>
        <w:ind w:firstLine="567"/>
        <w:jc w:val="both"/>
        <w:rPr>
          <w:rFonts w:eastAsia="Times New Roman"/>
          <w:szCs w:val="28"/>
        </w:rPr>
      </w:pPr>
      <w:r w:rsidRPr="001E365E">
        <w:rPr>
          <w:rFonts w:eastAsia="Times New Roman"/>
          <w:szCs w:val="28"/>
        </w:rPr>
        <w:t>04.10.2019</w:t>
      </w:r>
      <w:r w:rsidR="0056534E" w:rsidRPr="001E365E">
        <w:rPr>
          <w:rFonts w:eastAsia="Times New Roman"/>
          <w:szCs w:val="28"/>
        </w:rPr>
        <w:t xml:space="preserve"> р.</w:t>
      </w:r>
      <w:r w:rsidRPr="001E365E">
        <w:rPr>
          <w:rFonts w:eastAsia="Times New Roman"/>
          <w:szCs w:val="28"/>
        </w:rPr>
        <w:t xml:space="preserve"> Проведено заходи до  дня вчителя. Учнівська рада. </w:t>
      </w:r>
      <w:r w:rsidR="001E365E" w:rsidRPr="001E365E">
        <w:rPr>
          <w:rFonts w:eastAsia="Times New Roman"/>
          <w:szCs w:val="28"/>
        </w:rPr>
        <w:t>(</w:t>
      </w:r>
      <w:r w:rsidRPr="001E365E">
        <w:rPr>
          <w:rFonts w:eastAsia="Times New Roman"/>
          <w:szCs w:val="28"/>
        </w:rPr>
        <w:t>Курик П.С., педагог-організатор</w:t>
      </w:r>
      <w:r w:rsidR="001E365E" w:rsidRPr="001E365E">
        <w:rPr>
          <w:rFonts w:eastAsia="Times New Roman"/>
          <w:szCs w:val="28"/>
        </w:rPr>
        <w:t>)</w:t>
      </w:r>
      <w:r w:rsidRPr="001E365E">
        <w:rPr>
          <w:rFonts w:eastAsia="Times New Roman"/>
          <w:szCs w:val="28"/>
        </w:rPr>
        <w:t xml:space="preserve">. </w:t>
      </w:r>
    </w:p>
    <w:p w:rsidR="00300232" w:rsidRPr="001E365E" w:rsidRDefault="00B671DE" w:rsidP="00D24A76">
      <w:pPr>
        <w:ind w:firstLine="567"/>
        <w:jc w:val="both"/>
        <w:rPr>
          <w:rFonts w:eastAsia="Times New Roman"/>
          <w:szCs w:val="28"/>
        </w:rPr>
      </w:pPr>
      <w:r w:rsidRPr="001E365E">
        <w:rPr>
          <w:rFonts w:eastAsia="Times New Roman"/>
          <w:szCs w:val="28"/>
        </w:rPr>
        <w:t>28.09.2019</w:t>
      </w:r>
      <w:r w:rsidR="0056534E" w:rsidRPr="001E365E">
        <w:rPr>
          <w:rFonts w:eastAsia="Times New Roman"/>
          <w:szCs w:val="28"/>
        </w:rPr>
        <w:t xml:space="preserve"> р.</w:t>
      </w:r>
      <w:r w:rsidRPr="001E365E">
        <w:rPr>
          <w:rFonts w:eastAsia="Times New Roman"/>
          <w:szCs w:val="28"/>
        </w:rPr>
        <w:t xml:space="preserve"> Організовано і проведено вечір «Останній вересень у гімназії». </w:t>
      </w:r>
      <w:r w:rsidR="001E365E" w:rsidRPr="001E365E">
        <w:rPr>
          <w:rFonts w:eastAsia="Times New Roman"/>
          <w:szCs w:val="28"/>
        </w:rPr>
        <w:t>(</w:t>
      </w:r>
      <w:r w:rsidRPr="001E365E">
        <w:rPr>
          <w:rFonts w:eastAsia="Times New Roman"/>
          <w:szCs w:val="28"/>
        </w:rPr>
        <w:t>Маковій О.В.,</w:t>
      </w:r>
      <w:r w:rsidR="00313DCB">
        <w:rPr>
          <w:rFonts w:eastAsia="Times New Roman"/>
          <w:szCs w:val="28"/>
        </w:rPr>
        <w:t xml:space="preserve"> </w:t>
      </w:r>
      <w:r w:rsidRPr="001E365E">
        <w:rPr>
          <w:rFonts w:eastAsia="Times New Roman"/>
          <w:szCs w:val="28"/>
        </w:rPr>
        <w:t xml:space="preserve">класний керівник </w:t>
      </w:r>
    </w:p>
    <w:p w:rsidR="00B671DE" w:rsidRPr="001E365E" w:rsidRDefault="00B671DE" w:rsidP="00D24A76">
      <w:pPr>
        <w:ind w:firstLine="567"/>
        <w:jc w:val="both"/>
        <w:rPr>
          <w:rFonts w:eastAsia="Times New Roman"/>
          <w:szCs w:val="28"/>
        </w:rPr>
      </w:pPr>
      <w:r w:rsidRPr="001E365E">
        <w:rPr>
          <w:rFonts w:eastAsia="Times New Roman"/>
          <w:szCs w:val="28"/>
        </w:rPr>
        <w:t>11 класу</w:t>
      </w:r>
      <w:r w:rsidR="001E365E" w:rsidRPr="001E365E">
        <w:rPr>
          <w:rFonts w:eastAsia="Times New Roman"/>
          <w:szCs w:val="28"/>
        </w:rPr>
        <w:t>)</w:t>
      </w:r>
      <w:r w:rsidRPr="001E365E">
        <w:rPr>
          <w:rFonts w:eastAsia="Times New Roman"/>
          <w:szCs w:val="28"/>
        </w:rPr>
        <w:t>.</w:t>
      </w:r>
    </w:p>
    <w:p w:rsidR="00B671DE" w:rsidRPr="001E365E" w:rsidRDefault="00B671DE" w:rsidP="00D24A76">
      <w:pPr>
        <w:ind w:firstLine="567"/>
        <w:jc w:val="both"/>
        <w:rPr>
          <w:rFonts w:eastAsia="Times New Roman"/>
          <w:szCs w:val="28"/>
        </w:rPr>
      </w:pPr>
      <w:r w:rsidRPr="001E365E">
        <w:rPr>
          <w:rFonts w:eastAsia="Times New Roman"/>
          <w:szCs w:val="28"/>
        </w:rPr>
        <w:t>09.10.2014</w:t>
      </w:r>
      <w:r w:rsidR="0056534E" w:rsidRPr="001E365E">
        <w:rPr>
          <w:rFonts w:eastAsia="Times New Roman"/>
          <w:szCs w:val="28"/>
        </w:rPr>
        <w:t xml:space="preserve"> р.</w:t>
      </w:r>
      <w:r w:rsidRPr="001E365E">
        <w:rPr>
          <w:rFonts w:eastAsia="Times New Roman"/>
          <w:szCs w:val="28"/>
        </w:rPr>
        <w:t xml:space="preserve"> Профорієнтаційні зустрічі з представниками навчальних закладів Чернівецької області. </w:t>
      </w:r>
    </w:p>
    <w:p w:rsidR="00B671DE" w:rsidRPr="001E365E" w:rsidRDefault="00B671DE" w:rsidP="00D24A76">
      <w:pPr>
        <w:ind w:left="142" w:hanging="568"/>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Участь в екологічній акції «За чисте довкілля».</w:t>
      </w:r>
    </w:p>
    <w:p w:rsidR="00B671DE" w:rsidRPr="001E365E" w:rsidRDefault="00B671DE" w:rsidP="00D24A76">
      <w:pPr>
        <w:ind w:left="142" w:hanging="568"/>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Обговорення питання профорієнтації на батьківських зборах з учнями 8-11 класів.</w:t>
      </w:r>
    </w:p>
    <w:p w:rsidR="00B671DE" w:rsidRPr="001E365E" w:rsidRDefault="00B671DE" w:rsidP="00D24A76">
      <w:pPr>
        <w:ind w:left="142" w:hanging="568"/>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Проведено акцію «Гімназія - наш дім».</w:t>
      </w:r>
    </w:p>
    <w:p w:rsidR="00B671DE" w:rsidRPr="001E365E" w:rsidRDefault="00B671DE" w:rsidP="00D24A76">
      <w:pPr>
        <w:ind w:left="142"/>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Організовано та проведено</w:t>
      </w:r>
      <w:r w:rsidRPr="001E365E">
        <w:rPr>
          <w:rFonts w:eastAsia="Calibri"/>
          <w:szCs w:val="28"/>
        </w:rPr>
        <w:t xml:space="preserve"> урок – екскур</w:t>
      </w:r>
      <w:r w:rsidR="001E365E" w:rsidRPr="001E365E">
        <w:rPr>
          <w:rFonts w:eastAsia="Calibri"/>
          <w:szCs w:val="28"/>
        </w:rPr>
        <w:t>сію «Поштові служби Інтернету» (</w:t>
      </w:r>
      <w:r w:rsidRPr="001E365E">
        <w:rPr>
          <w:rFonts w:eastAsia="Calibri"/>
          <w:szCs w:val="28"/>
        </w:rPr>
        <w:t xml:space="preserve">учні 7 класу, керівник Гуменюк М.В., </w:t>
      </w:r>
      <w:r w:rsidR="001E365E" w:rsidRPr="001E365E">
        <w:rPr>
          <w:rFonts w:eastAsia="Calibri"/>
          <w:szCs w:val="28"/>
        </w:rPr>
        <w:t xml:space="preserve"> </w:t>
      </w:r>
      <w:r w:rsidRPr="001E365E">
        <w:rPr>
          <w:rFonts w:eastAsia="Calibri"/>
          <w:szCs w:val="28"/>
        </w:rPr>
        <w:t>вчитель інформатики,поштове відділення Укрпошта).</w:t>
      </w:r>
    </w:p>
    <w:p w:rsidR="00B671DE" w:rsidRPr="001E365E" w:rsidRDefault="00B671DE" w:rsidP="00D24A76">
      <w:pPr>
        <w:ind w:hanging="426"/>
        <w:jc w:val="both"/>
        <w:rPr>
          <w:rFonts w:eastAsia="Times New Roman"/>
          <w:szCs w:val="28"/>
          <w:lang w:eastAsia="ar-SA"/>
        </w:rPr>
      </w:pPr>
      <w:r w:rsidRPr="001E365E">
        <w:rPr>
          <w:rFonts w:eastAsia="Times New Roman"/>
          <w:szCs w:val="28"/>
          <w:lang w:eastAsia="ar-SA"/>
        </w:rPr>
        <w:t xml:space="preserve">         Організовано трудовий десант «Санітарна п’ятниця».</w:t>
      </w:r>
    </w:p>
    <w:p w:rsidR="00B671DE" w:rsidRPr="001E365E" w:rsidRDefault="00B671DE" w:rsidP="00D24A76">
      <w:pPr>
        <w:ind w:hanging="426"/>
        <w:jc w:val="both"/>
        <w:rPr>
          <w:rFonts w:eastAsia="Times New Roman"/>
          <w:szCs w:val="28"/>
          <w:lang w:eastAsia="ar-SA"/>
        </w:rPr>
      </w:pPr>
      <w:r w:rsidRPr="001E365E">
        <w:rPr>
          <w:rFonts w:eastAsia="Times New Roman"/>
          <w:szCs w:val="28"/>
          <w:lang w:eastAsia="ar-SA"/>
        </w:rPr>
        <w:t xml:space="preserve">         Організація та проведення гуртків. </w:t>
      </w:r>
    </w:p>
    <w:p w:rsidR="00B671DE" w:rsidRPr="001E365E" w:rsidRDefault="001E365E" w:rsidP="00D24A76">
      <w:pPr>
        <w:jc w:val="both"/>
        <w:rPr>
          <w:rFonts w:eastAsia="Times New Roman"/>
          <w:szCs w:val="28"/>
          <w:lang w:eastAsia="ar-SA"/>
        </w:rPr>
      </w:pPr>
      <w:r>
        <w:rPr>
          <w:rFonts w:eastAsia="Times New Roman"/>
          <w:szCs w:val="28"/>
          <w:lang w:eastAsia="ar-SA"/>
        </w:rPr>
        <w:t xml:space="preserve">  </w:t>
      </w:r>
      <w:r w:rsidR="00B671DE" w:rsidRPr="001E365E">
        <w:rPr>
          <w:rFonts w:eastAsia="Times New Roman"/>
          <w:szCs w:val="28"/>
          <w:lang w:eastAsia="ar-SA"/>
        </w:rPr>
        <w:t xml:space="preserve"> Проведення Днів добрих справ.</w:t>
      </w:r>
    </w:p>
    <w:p w:rsidR="00B671DE" w:rsidRPr="001E365E" w:rsidRDefault="00B671DE" w:rsidP="00D24A76">
      <w:pPr>
        <w:ind w:left="-284" w:hanging="142"/>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Гра-експрес з трудового виховання і професійної орієнтації «Формула вибору професії: можу, хочу, треба».</w:t>
      </w:r>
    </w:p>
    <w:p w:rsidR="00B671DE" w:rsidRPr="001E365E" w:rsidRDefault="001E365E" w:rsidP="00D24A76">
      <w:pPr>
        <w:jc w:val="both"/>
        <w:rPr>
          <w:rFonts w:eastAsia="Times New Roman"/>
          <w:szCs w:val="28"/>
          <w:lang w:eastAsia="ar-SA"/>
        </w:rPr>
      </w:pPr>
      <w:r>
        <w:rPr>
          <w:rFonts w:eastAsia="Times New Roman"/>
          <w:b/>
          <w:i/>
          <w:szCs w:val="28"/>
          <w:lang w:eastAsia="ar-SA"/>
        </w:rPr>
        <w:t xml:space="preserve"> </w:t>
      </w:r>
      <w:r w:rsidR="00B671DE" w:rsidRPr="001E365E">
        <w:rPr>
          <w:rFonts w:eastAsia="Times New Roman"/>
          <w:b/>
          <w:i/>
          <w:szCs w:val="28"/>
          <w:lang w:eastAsia="ar-SA"/>
        </w:rPr>
        <w:t>4. Ціннісне ставлення до природи</w:t>
      </w:r>
      <w:r w:rsidR="00B671DE" w:rsidRPr="001E365E">
        <w:rPr>
          <w:rFonts w:eastAsia="Times New Roman"/>
          <w:szCs w:val="28"/>
          <w:lang w:eastAsia="ar-SA"/>
        </w:rPr>
        <w:t>.</w:t>
      </w:r>
    </w:p>
    <w:p w:rsidR="00B671DE" w:rsidRPr="00634E0B" w:rsidRDefault="00B671DE" w:rsidP="00D24A76">
      <w:pPr>
        <w:ind w:firstLine="540"/>
        <w:jc w:val="both"/>
        <w:rPr>
          <w:rFonts w:eastAsia="Times New Roman"/>
          <w:color w:val="FF0000"/>
          <w:szCs w:val="28"/>
          <w:lang w:eastAsia="ar-SA"/>
        </w:rPr>
      </w:pPr>
      <w:r w:rsidRPr="001E365E">
        <w:rPr>
          <w:rFonts w:eastAsia="Times New Roman"/>
          <w:szCs w:val="28"/>
          <w:lang w:eastAsia="ar-SA"/>
        </w:rPr>
        <w:t xml:space="preserve">Виховним досягненнями цього напрямку є усвідомлення вихованцями себе як невід'ємної частини природи, взаємовідносин людини та природи, бережливого ставлення до природи. У зв'язку з цим кращим виховним заходом було:   </w:t>
      </w:r>
      <w:r w:rsidRPr="00634E0B">
        <w:rPr>
          <w:rFonts w:eastAsia="Times New Roman"/>
          <w:color w:val="FF0000"/>
          <w:szCs w:val="28"/>
          <w:lang w:eastAsia="ar-SA"/>
        </w:rPr>
        <w:t xml:space="preserve">   </w:t>
      </w:r>
    </w:p>
    <w:p w:rsidR="00B671DE" w:rsidRPr="001E365E" w:rsidRDefault="00B671DE" w:rsidP="00D24A76">
      <w:pPr>
        <w:ind w:left="142" w:hanging="993"/>
        <w:jc w:val="both"/>
        <w:rPr>
          <w:rFonts w:eastAsia="Times New Roman"/>
          <w:szCs w:val="28"/>
          <w:lang w:eastAsia="ar-SA"/>
        </w:rPr>
      </w:pPr>
      <w:r w:rsidRPr="00634E0B">
        <w:rPr>
          <w:rFonts w:eastAsia="Times New Roman"/>
          <w:color w:val="FF0000"/>
          <w:szCs w:val="28"/>
          <w:lang w:eastAsia="ar-SA"/>
        </w:rPr>
        <w:t xml:space="preserve">                   </w:t>
      </w:r>
      <w:r w:rsidRPr="001E365E">
        <w:rPr>
          <w:rFonts w:eastAsia="Times New Roman"/>
          <w:szCs w:val="28"/>
          <w:lang w:eastAsia="ar-SA"/>
        </w:rPr>
        <w:t>16.09. - 20.09.2019</w:t>
      </w:r>
      <w:r w:rsidR="0056534E" w:rsidRPr="001E365E">
        <w:rPr>
          <w:rFonts w:eastAsia="Times New Roman"/>
          <w:szCs w:val="28"/>
          <w:lang w:eastAsia="ar-SA"/>
        </w:rPr>
        <w:t xml:space="preserve"> р.</w:t>
      </w:r>
      <w:r w:rsidRPr="001E365E">
        <w:rPr>
          <w:rFonts w:eastAsia="Times New Roman"/>
          <w:szCs w:val="28"/>
          <w:lang w:eastAsia="ar-SA"/>
        </w:rPr>
        <w:t xml:space="preserve"> Проведено Тиждень біології та екології. </w:t>
      </w:r>
      <w:r w:rsidR="001E365E" w:rsidRPr="001E365E">
        <w:rPr>
          <w:rFonts w:eastAsia="Times New Roman"/>
          <w:szCs w:val="28"/>
          <w:lang w:eastAsia="ar-SA"/>
        </w:rPr>
        <w:t>(</w:t>
      </w:r>
      <w:r w:rsidRPr="001E365E">
        <w:rPr>
          <w:rFonts w:eastAsia="Times New Roman"/>
          <w:szCs w:val="28"/>
          <w:lang w:eastAsia="ar-SA"/>
        </w:rPr>
        <w:t>Приньковська В.М.,</w:t>
      </w:r>
      <w:r w:rsidR="001E365E" w:rsidRPr="001E365E">
        <w:rPr>
          <w:rFonts w:eastAsia="Times New Roman"/>
          <w:szCs w:val="28"/>
          <w:lang w:eastAsia="ar-SA"/>
        </w:rPr>
        <w:t xml:space="preserve"> </w:t>
      </w:r>
      <w:r w:rsidRPr="001E365E">
        <w:rPr>
          <w:rFonts w:eastAsia="Times New Roman"/>
          <w:szCs w:val="28"/>
          <w:lang w:eastAsia="ar-SA"/>
        </w:rPr>
        <w:t>вчитель біології</w:t>
      </w:r>
      <w:r w:rsidR="001E365E" w:rsidRPr="001E365E">
        <w:rPr>
          <w:rFonts w:eastAsia="Times New Roman"/>
          <w:szCs w:val="28"/>
          <w:lang w:eastAsia="ar-SA"/>
        </w:rPr>
        <w:t>)</w:t>
      </w:r>
      <w:r w:rsidRPr="001E365E">
        <w:rPr>
          <w:rFonts w:eastAsia="Times New Roman"/>
          <w:szCs w:val="28"/>
          <w:lang w:eastAsia="ar-SA"/>
        </w:rPr>
        <w:t xml:space="preserve">. </w:t>
      </w:r>
    </w:p>
    <w:p w:rsidR="00B671DE" w:rsidRPr="00F93261" w:rsidRDefault="00B671DE" w:rsidP="00D24A76">
      <w:pPr>
        <w:ind w:left="284" w:firstLine="142"/>
        <w:jc w:val="both"/>
        <w:rPr>
          <w:rFonts w:eastAsia="Times New Roman"/>
          <w:szCs w:val="28"/>
          <w:lang w:eastAsia="ar-SA"/>
        </w:rPr>
      </w:pPr>
      <w:r w:rsidRPr="00F93261">
        <w:rPr>
          <w:rFonts w:eastAsia="Times New Roman"/>
          <w:szCs w:val="28"/>
          <w:lang w:eastAsia="ar-SA"/>
        </w:rPr>
        <w:t>16.09.2019</w:t>
      </w:r>
      <w:r w:rsidR="0056534E" w:rsidRPr="00F93261">
        <w:rPr>
          <w:rFonts w:eastAsia="Times New Roman"/>
          <w:szCs w:val="28"/>
          <w:lang w:eastAsia="ar-SA"/>
        </w:rPr>
        <w:t xml:space="preserve"> р.</w:t>
      </w:r>
      <w:r w:rsidRPr="00F93261">
        <w:rPr>
          <w:rFonts w:eastAsia="Times New Roman"/>
          <w:szCs w:val="28"/>
          <w:lang w:eastAsia="ar-SA"/>
        </w:rPr>
        <w:t xml:space="preserve"> Зустріч із представниками Вижницького НПП «Вижницький». </w:t>
      </w:r>
      <w:r w:rsidR="00F93261">
        <w:rPr>
          <w:rFonts w:eastAsia="Times New Roman"/>
          <w:szCs w:val="28"/>
          <w:lang w:eastAsia="ar-SA"/>
        </w:rPr>
        <w:t>(</w:t>
      </w:r>
      <w:r w:rsidRPr="00F93261">
        <w:rPr>
          <w:rFonts w:eastAsia="Times New Roman"/>
          <w:szCs w:val="28"/>
          <w:lang w:eastAsia="ar-SA"/>
        </w:rPr>
        <w:t>Курик П.С., педагог-організатор</w:t>
      </w:r>
      <w:r w:rsidR="00F93261">
        <w:rPr>
          <w:rFonts w:eastAsia="Times New Roman"/>
          <w:szCs w:val="28"/>
          <w:lang w:eastAsia="ar-SA"/>
        </w:rPr>
        <w:t>)</w:t>
      </w:r>
      <w:r w:rsidRPr="00F93261">
        <w:rPr>
          <w:rFonts w:eastAsia="Times New Roman"/>
          <w:szCs w:val="28"/>
          <w:lang w:eastAsia="ar-SA"/>
        </w:rPr>
        <w:t>.</w:t>
      </w:r>
    </w:p>
    <w:p w:rsidR="00B671DE" w:rsidRPr="00F93261" w:rsidRDefault="009A0C1B" w:rsidP="00D24A76">
      <w:pPr>
        <w:ind w:firstLine="426"/>
        <w:jc w:val="both"/>
        <w:rPr>
          <w:rFonts w:eastAsia="Times New Roman"/>
          <w:szCs w:val="28"/>
          <w:lang w:eastAsia="ar-SA"/>
        </w:rPr>
      </w:pPr>
      <w:r w:rsidRPr="00F93261">
        <w:rPr>
          <w:rFonts w:eastAsia="Times New Roman"/>
          <w:szCs w:val="28"/>
          <w:lang w:eastAsia="ar-SA"/>
        </w:rPr>
        <w:t>18.09.2019</w:t>
      </w:r>
      <w:r w:rsidR="0056534E" w:rsidRPr="00F93261">
        <w:rPr>
          <w:rFonts w:eastAsia="Times New Roman"/>
          <w:szCs w:val="28"/>
          <w:lang w:eastAsia="ar-SA"/>
        </w:rPr>
        <w:t xml:space="preserve"> р.</w:t>
      </w:r>
      <w:r w:rsidRPr="00F93261">
        <w:rPr>
          <w:rFonts w:eastAsia="Times New Roman"/>
          <w:szCs w:val="28"/>
          <w:lang w:eastAsia="ar-SA"/>
        </w:rPr>
        <w:t xml:space="preserve"> Благодійний ярмарок</w:t>
      </w:r>
      <w:r w:rsidR="00B671DE" w:rsidRPr="00F93261">
        <w:rPr>
          <w:rFonts w:eastAsia="Times New Roman"/>
          <w:szCs w:val="28"/>
          <w:lang w:eastAsia="ar-SA"/>
        </w:rPr>
        <w:t xml:space="preserve"> «Домашня випічка».</w:t>
      </w:r>
    </w:p>
    <w:p w:rsidR="00B671DE" w:rsidRPr="00F93261" w:rsidRDefault="00B671DE" w:rsidP="00D24A76">
      <w:pPr>
        <w:ind w:firstLine="426"/>
        <w:jc w:val="both"/>
        <w:rPr>
          <w:rFonts w:eastAsia="Times New Roman"/>
          <w:szCs w:val="28"/>
          <w:lang w:eastAsia="ar-SA"/>
        </w:rPr>
      </w:pPr>
      <w:r w:rsidRPr="00F93261">
        <w:rPr>
          <w:rFonts w:eastAsia="Times New Roman"/>
          <w:szCs w:val="28"/>
          <w:lang w:eastAsia="ar-SA"/>
        </w:rPr>
        <w:t>30.09.- 04.09.2019</w:t>
      </w:r>
      <w:r w:rsidR="0056534E" w:rsidRPr="00F93261">
        <w:rPr>
          <w:rFonts w:eastAsia="Times New Roman"/>
          <w:szCs w:val="28"/>
          <w:lang w:eastAsia="ar-SA"/>
        </w:rPr>
        <w:t xml:space="preserve"> р.</w:t>
      </w:r>
      <w:r w:rsidRPr="00F93261">
        <w:rPr>
          <w:rFonts w:eastAsia="Times New Roman"/>
          <w:szCs w:val="28"/>
          <w:lang w:eastAsia="ar-SA"/>
        </w:rPr>
        <w:t xml:space="preserve"> Тиждень туризму, Тиждень « Миру-бути!».</w:t>
      </w:r>
    </w:p>
    <w:p w:rsidR="00B671DE" w:rsidRPr="00F93261" w:rsidRDefault="00F93261" w:rsidP="00D24A76">
      <w:pPr>
        <w:ind w:left="426" w:hanging="710"/>
        <w:jc w:val="both"/>
        <w:rPr>
          <w:rFonts w:eastAsia="Times New Roman"/>
          <w:szCs w:val="28"/>
          <w:lang w:eastAsia="ar-SA"/>
        </w:rPr>
      </w:pPr>
      <w:r w:rsidRPr="00F93261">
        <w:rPr>
          <w:rFonts w:eastAsia="Times New Roman"/>
          <w:szCs w:val="28"/>
          <w:lang w:eastAsia="ar-SA"/>
        </w:rPr>
        <w:t xml:space="preserve">          </w:t>
      </w:r>
      <w:r w:rsidR="00B671DE" w:rsidRPr="00F93261">
        <w:rPr>
          <w:rFonts w:eastAsia="Times New Roman"/>
          <w:szCs w:val="28"/>
          <w:lang w:eastAsia="ar-SA"/>
        </w:rPr>
        <w:t>02.10.-04.10.2019</w:t>
      </w:r>
      <w:r w:rsidR="0056534E" w:rsidRPr="00F93261">
        <w:rPr>
          <w:rFonts w:eastAsia="Times New Roman"/>
          <w:szCs w:val="28"/>
          <w:lang w:eastAsia="ar-SA"/>
        </w:rPr>
        <w:t xml:space="preserve"> р.</w:t>
      </w:r>
      <w:r w:rsidR="00B671DE" w:rsidRPr="00F93261">
        <w:rPr>
          <w:rFonts w:eastAsia="Times New Roman"/>
          <w:szCs w:val="28"/>
          <w:lang w:eastAsia="ar-SA"/>
        </w:rPr>
        <w:t xml:space="preserve"> «ІІ Всеукраїнський урок Доброти» (про гуманне та відповідальне ставлення до тварин),    присвяченого Всесвітньому дню захисту тварин (4 жовтня). </w:t>
      </w:r>
    </w:p>
    <w:p w:rsidR="00B671DE" w:rsidRPr="00F93261" w:rsidRDefault="00B671DE" w:rsidP="00D24A76">
      <w:pPr>
        <w:ind w:firstLine="426"/>
        <w:jc w:val="both"/>
        <w:rPr>
          <w:rFonts w:eastAsia="Times New Roman"/>
          <w:szCs w:val="28"/>
          <w:lang w:eastAsia="ar-SA"/>
        </w:rPr>
      </w:pPr>
      <w:r w:rsidRPr="00F93261">
        <w:rPr>
          <w:rFonts w:eastAsia="Times New Roman"/>
          <w:szCs w:val="28"/>
          <w:lang w:eastAsia="ar-SA"/>
        </w:rPr>
        <w:lastRenderedPageBreak/>
        <w:t>10.10.2019</w:t>
      </w:r>
      <w:r w:rsidR="0056534E" w:rsidRPr="00F93261">
        <w:rPr>
          <w:rFonts w:eastAsia="Times New Roman"/>
          <w:szCs w:val="28"/>
          <w:lang w:eastAsia="ar-SA"/>
        </w:rPr>
        <w:t xml:space="preserve"> р.</w:t>
      </w:r>
      <w:r w:rsidRPr="00F93261">
        <w:rPr>
          <w:rFonts w:eastAsia="Times New Roman"/>
          <w:szCs w:val="28"/>
          <w:lang w:eastAsia="ar-SA"/>
        </w:rPr>
        <w:t xml:space="preserve"> Екоакція до Дня міста «Моя гімназія і моє місто-найчистіші!».</w:t>
      </w:r>
    </w:p>
    <w:p w:rsidR="00B671DE" w:rsidRPr="00F93261" w:rsidRDefault="00B671DE" w:rsidP="00D24A76">
      <w:pPr>
        <w:ind w:firstLine="426"/>
        <w:jc w:val="both"/>
        <w:rPr>
          <w:rFonts w:eastAsia="Times New Roman"/>
          <w:szCs w:val="28"/>
          <w:lang w:eastAsia="ar-SA"/>
        </w:rPr>
      </w:pPr>
      <w:r w:rsidRPr="00F93261">
        <w:rPr>
          <w:rFonts w:eastAsia="Times New Roman"/>
          <w:szCs w:val="28"/>
          <w:lang w:eastAsia="ar-SA"/>
        </w:rPr>
        <w:t>08.11.2019</w:t>
      </w:r>
      <w:r w:rsidR="0056534E" w:rsidRPr="00F93261">
        <w:rPr>
          <w:rFonts w:eastAsia="Times New Roman"/>
          <w:szCs w:val="28"/>
          <w:lang w:eastAsia="ar-SA"/>
        </w:rPr>
        <w:t xml:space="preserve"> р.</w:t>
      </w:r>
      <w:r w:rsidRPr="00F93261">
        <w:rPr>
          <w:rFonts w:eastAsia="Times New Roman"/>
          <w:szCs w:val="28"/>
          <w:lang w:eastAsia="ar-SA"/>
        </w:rPr>
        <w:t xml:space="preserve"> Проведено Свято осені. </w:t>
      </w:r>
      <w:r w:rsidR="00F93261" w:rsidRPr="00F93261">
        <w:rPr>
          <w:rFonts w:eastAsia="Times New Roman"/>
          <w:szCs w:val="28"/>
          <w:lang w:eastAsia="ar-SA"/>
        </w:rPr>
        <w:t>(</w:t>
      </w:r>
      <w:r w:rsidRPr="00F93261">
        <w:rPr>
          <w:rFonts w:eastAsia="Times New Roman"/>
          <w:szCs w:val="28"/>
          <w:lang w:eastAsia="ar-SA"/>
        </w:rPr>
        <w:t>Попович Л.В., класовод 2 класу</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ind w:firstLine="426"/>
        <w:jc w:val="both"/>
        <w:rPr>
          <w:rFonts w:eastAsia="Times New Roman"/>
          <w:szCs w:val="28"/>
          <w:lang w:eastAsia="ar-SA"/>
        </w:rPr>
      </w:pPr>
      <w:r w:rsidRPr="00F93261">
        <w:rPr>
          <w:rFonts w:eastAsia="Times New Roman"/>
          <w:szCs w:val="28"/>
          <w:lang w:eastAsia="ar-SA"/>
        </w:rPr>
        <w:t xml:space="preserve"> 28.01.-31.01.2020</w:t>
      </w:r>
      <w:r w:rsidR="0056534E" w:rsidRPr="00F93261">
        <w:rPr>
          <w:rFonts w:eastAsia="Times New Roman"/>
          <w:szCs w:val="28"/>
          <w:lang w:eastAsia="ar-SA"/>
        </w:rPr>
        <w:t xml:space="preserve"> р.</w:t>
      </w:r>
      <w:r w:rsidRPr="00F93261">
        <w:rPr>
          <w:rFonts w:eastAsia="Times New Roman"/>
          <w:szCs w:val="28"/>
          <w:lang w:eastAsia="ar-SA"/>
        </w:rPr>
        <w:t xml:space="preserve"> Організовано поїздки на лебедине озеро с.Чортория.</w:t>
      </w:r>
    </w:p>
    <w:p w:rsidR="00B671DE" w:rsidRPr="00F93261" w:rsidRDefault="00B671DE" w:rsidP="00D24A76">
      <w:pPr>
        <w:ind w:firstLine="426"/>
        <w:jc w:val="both"/>
        <w:rPr>
          <w:rFonts w:eastAsia="Times New Roman"/>
          <w:szCs w:val="28"/>
          <w:lang w:eastAsia="ar-SA"/>
        </w:rPr>
      </w:pPr>
      <w:r w:rsidRPr="00F93261">
        <w:rPr>
          <w:rFonts w:eastAsia="Times New Roman"/>
          <w:szCs w:val="28"/>
          <w:lang w:eastAsia="ar-SA"/>
        </w:rPr>
        <w:t>14.02.2020</w:t>
      </w:r>
      <w:r w:rsidR="0056534E" w:rsidRPr="00F93261">
        <w:rPr>
          <w:rFonts w:eastAsia="Times New Roman"/>
          <w:szCs w:val="28"/>
          <w:lang w:eastAsia="ar-SA"/>
        </w:rPr>
        <w:t xml:space="preserve"> р.</w:t>
      </w:r>
      <w:r w:rsidRPr="00F93261">
        <w:rPr>
          <w:rFonts w:eastAsia="Times New Roman"/>
          <w:szCs w:val="28"/>
          <w:lang w:eastAsia="ar-SA"/>
        </w:rPr>
        <w:t xml:space="preserve"> Проведено годину спілкування до свята Стрітення. </w:t>
      </w:r>
      <w:r w:rsidR="00F93261" w:rsidRPr="00F93261">
        <w:rPr>
          <w:rFonts w:eastAsia="Times New Roman"/>
          <w:szCs w:val="28"/>
          <w:lang w:eastAsia="ar-SA"/>
        </w:rPr>
        <w:t>(</w:t>
      </w:r>
      <w:r w:rsidRPr="00F93261">
        <w:rPr>
          <w:rFonts w:eastAsia="Times New Roman"/>
          <w:szCs w:val="28"/>
          <w:lang w:eastAsia="ar-SA"/>
        </w:rPr>
        <w:t>Хачман Н.М., класовод 4 класу</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jc w:val="both"/>
        <w:rPr>
          <w:rFonts w:eastAsia="Times New Roman"/>
          <w:szCs w:val="28"/>
          <w:lang w:eastAsia="ar-SA"/>
        </w:rPr>
      </w:pPr>
      <w:r w:rsidRPr="00F93261">
        <w:rPr>
          <w:rFonts w:eastAsia="Times New Roman"/>
          <w:szCs w:val="28"/>
          <w:lang w:eastAsia="ar-SA"/>
        </w:rPr>
        <w:t>Всеукраїнська екологічна акція «Здай батарейку- збережи природу».</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 xml:space="preserve">Участь у акції «Чисте довкілля». </w:t>
      </w:r>
    </w:p>
    <w:p w:rsidR="00B671DE" w:rsidRPr="00F93261" w:rsidRDefault="00B671DE" w:rsidP="00D24A76">
      <w:pPr>
        <w:ind w:left="426" w:firstLine="114"/>
        <w:jc w:val="both"/>
        <w:rPr>
          <w:rFonts w:eastAsia="Times New Roman"/>
          <w:szCs w:val="28"/>
          <w:lang w:eastAsia="ar-SA"/>
        </w:rPr>
      </w:pPr>
      <w:r w:rsidRPr="00F93261">
        <w:rPr>
          <w:rFonts w:eastAsia="Times New Roman"/>
          <w:szCs w:val="28"/>
          <w:lang w:eastAsia="ar-SA"/>
        </w:rPr>
        <w:t>Участь у Міжнародном</w:t>
      </w:r>
      <w:r w:rsidR="009A0C1B" w:rsidRPr="00F93261">
        <w:rPr>
          <w:rFonts w:eastAsia="Times New Roman"/>
          <w:szCs w:val="28"/>
          <w:lang w:eastAsia="ar-SA"/>
        </w:rPr>
        <w:t>у екологічному конкурсі еколого</w:t>
      </w:r>
      <w:r w:rsidRPr="00F93261">
        <w:rPr>
          <w:rFonts w:eastAsia="Times New Roman"/>
          <w:szCs w:val="28"/>
          <w:lang w:eastAsia="ar-SA"/>
        </w:rPr>
        <w:t xml:space="preserve">-валеологічного спрямування «Метелики-німий шедевр природи». Номінація «Симетрія та романтизм у метелику зачаровані». </w:t>
      </w:r>
      <w:r w:rsidR="00F93261" w:rsidRPr="00F93261">
        <w:rPr>
          <w:rFonts w:eastAsia="Times New Roman"/>
          <w:szCs w:val="28"/>
          <w:lang w:eastAsia="ar-SA"/>
        </w:rPr>
        <w:t>(</w:t>
      </w:r>
      <w:r w:rsidRPr="00F93261">
        <w:rPr>
          <w:rFonts w:eastAsia="Times New Roman"/>
          <w:szCs w:val="28"/>
          <w:lang w:eastAsia="ar-SA"/>
        </w:rPr>
        <w:t>Учасник Курик Д, учень 6класу (І місце), Мельничук К.М., вчитель образотворчого мистецтва</w:t>
      </w:r>
      <w:r w:rsidR="00F93261" w:rsidRP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 xml:space="preserve">Участь у Всеукраїнському конкурсі мистецтв «Україна-країна талантів». </w:t>
      </w:r>
      <w:r w:rsidR="00F93261" w:rsidRPr="00F93261">
        <w:rPr>
          <w:rFonts w:eastAsia="Times New Roman"/>
          <w:szCs w:val="28"/>
          <w:lang w:eastAsia="ar-SA"/>
        </w:rPr>
        <w:t>(</w:t>
      </w:r>
      <w:r w:rsidRPr="00F93261">
        <w:rPr>
          <w:rFonts w:eastAsia="Times New Roman"/>
          <w:szCs w:val="28"/>
          <w:lang w:eastAsia="ar-SA"/>
        </w:rPr>
        <w:t>Курик Д., учень 6 класу, лауреат у номінації «Декоративно-ужиткове мистецтво</w:t>
      </w:r>
      <w:r w:rsidR="00F93261" w:rsidRPr="00F93261">
        <w:rPr>
          <w:rFonts w:eastAsia="Times New Roman"/>
          <w:szCs w:val="28"/>
          <w:lang w:eastAsia="ar-SA"/>
        </w:rPr>
        <w:t>)</w:t>
      </w:r>
      <w:r w:rsidRPr="00F93261">
        <w:rPr>
          <w:rFonts w:eastAsia="Times New Roman"/>
          <w:szCs w:val="28"/>
          <w:lang w:eastAsia="ar-SA"/>
        </w:rPr>
        <w:t xml:space="preserve">. </w:t>
      </w:r>
      <w:r w:rsidR="00F93261" w:rsidRPr="00F93261">
        <w:rPr>
          <w:rFonts w:eastAsia="Times New Roman"/>
          <w:szCs w:val="28"/>
          <w:lang w:eastAsia="ar-SA"/>
        </w:rPr>
        <w:t>(</w:t>
      </w:r>
      <w:r w:rsidRPr="00F93261">
        <w:rPr>
          <w:rFonts w:eastAsia="Times New Roman"/>
          <w:szCs w:val="28"/>
          <w:lang w:eastAsia="ar-SA"/>
        </w:rPr>
        <w:t>Мельничук К.М.,</w:t>
      </w:r>
      <w:r w:rsidR="00F93261" w:rsidRPr="00F93261">
        <w:rPr>
          <w:rFonts w:eastAsia="Times New Roman"/>
          <w:szCs w:val="28"/>
          <w:lang w:eastAsia="ar-SA"/>
        </w:rPr>
        <w:t xml:space="preserve"> </w:t>
      </w:r>
      <w:r w:rsidRPr="00F93261">
        <w:rPr>
          <w:rFonts w:eastAsia="Times New Roman"/>
          <w:szCs w:val="28"/>
          <w:lang w:eastAsia="ar-SA"/>
        </w:rPr>
        <w:t>вчитель образотворчого мистецтва</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jc w:val="both"/>
        <w:rPr>
          <w:rFonts w:eastAsia="Times New Roman"/>
          <w:szCs w:val="28"/>
          <w:lang w:eastAsia="ar-SA"/>
        </w:rPr>
      </w:pPr>
      <w:r w:rsidRPr="00F93261">
        <w:rPr>
          <w:rFonts w:eastAsia="Times New Roman"/>
          <w:szCs w:val="28"/>
          <w:lang w:eastAsia="ar-SA"/>
        </w:rPr>
        <w:t>Класно-сімейні зустрічі з виїздом на природу.</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 xml:space="preserve"> Національним природним парком «Вижницький» видано збірнички творчих робіт гімназистів. </w:t>
      </w:r>
      <w:r w:rsidR="00F93261" w:rsidRPr="00F93261">
        <w:rPr>
          <w:rFonts w:eastAsia="Times New Roman"/>
          <w:szCs w:val="28"/>
          <w:lang w:eastAsia="ar-SA"/>
        </w:rPr>
        <w:t>(</w:t>
      </w:r>
      <w:r w:rsidRPr="00F93261">
        <w:rPr>
          <w:rFonts w:eastAsia="Times New Roman"/>
          <w:szCs w:val="28"/>
          <w:lang w:eastAsia="ar-SA"/>
        </w:rPr>
        <w:t>Курик П.С., педагог-організатор</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Класними керівниками проводяться бесіди, виховні години, позакласні заходи зі збереження природного середовища, а також туристичні походи та екскурсії містом.</w:t>
      </w:r>
    </w:p>
    <w:p w:rsidR="00B671DE" w:rsidRPr="00F93261" w:rsidRDefault="00B671DE" w:rsidP="00D24A76">
      <w:pPr>
        <w:jc w:val="both"/>
        <w:rPr>
          <w:rFonts w:eastAsia="Times New Roman"/>
          <w:b/>
          <w:i/>
          <w:szCs w:val="28"/>
          <w:lang w:eastAsia="ar-SA"/>
        </w:rPr>
      </w:pPr>
      <w:r w:rsidRPr="00F93261">
        <w:rPr>
          <w:rFonts w:eastAsia="Times New Roman"/>
          <w:b/>
          <w:i/>
          <w:szCs w:val="28"/>
          <w:lang w:eastAsia="ar-SA"/>
        </w:rPr>
        <w:t>5. Ціннісне ставлення до культури і мистецтва.</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Виховним досягненням цього напрямку є знання про види мистецтва та засоби їх виразності. У зв'язку з цим у навчальному закладі  проведено:</w:t>
      </w:r>
    </w:p>
    <w:p w:rsidR="00B671DE" w:rsidRPr="00F93261" w:rsidRDefault="00B671DE" w:rsidP="00D24A76">
      <w:pPr>
        <w:ind w:left="567" w:hanging="141"/>
        <w:jc w:val="both"/>
        <w:rPr>
          <w:rFonts w:eastAsia="Times New Roman"/>
          <w:szCs w:val="28"/>
          <w:lang w:eastAsia="ar-SA"/>
        </w:rPr>
      </w:pPr>
      <w:r w:rsidRPr="00F93261">
        <w:rPr>
          <w:rFonts w:eastAsia="Times New Roman"/>
          <w:szCs w:val="28"/>
          <w:lang w:eastAsia="ar-SA"/>
        </w:rPr>
        <w:t xml:space="preserve"> 11.09.2019 </w:t>
      </w:r>
      <w:r w:rsidR="0056534E" w:rsidRPr="00F93261">
        <w:rPr>
          <w:rFonts w:eastAsia="Times New Roman"/>
          <w:szCs w:val="28"/>
          <w:lang w:eastAsia="ar-SA"/>
        </w:rPr>
        <w:t xml:space="preserve">р. </w:t>
      </w:r>
      <w:r w:rsidRPr="00F93261">
        <w:rPr>
          <w:rFonts w:eastAsia="Times New Roman"/>
          <w:szCs w:val="28"/>
          <w:lang w:eastAsia="ar-SA"/>
        </w:rPr>
        <w:t>Участь учнів у літературно-мистецькому заході до Дня народження М.Юрійчука (міська бібліотека).</w:t>
      </w:r>
      <w:r w:rsidRPr="00F93261">
        <w:rPr>
          <w:rFonts w:eastAsia="Calibri"/>
          <w:sz w:val="32"/>
          <w:szCs w:val="32"/>
        </w:rPr>
        <w:t xml:space="preserve">   </w:t>
      </w:r>
      <w:r w:rsidRPr="00F93261">
        <w:rPr>
          <w:rFonts w:eastAsia="Calibri"/>
          <w:szCs w:val="28"/>
        </w:rPr>
        <w:t>Гімназисти брали уч</w:t>
      </w:r>
      <w:r w:rsidR="009A0C1B" w:rsidRPr="00F93261">
        <w:rPr>
          <w:rFonts w:eastAsia="Calibri"/>
          <w:szCs w:val="28"/>
        </w:rPr>
        <w:t>асть у  святі української пісні</w:t>
      </w:r>
      <w:r w:rsidRPr="00F93261">
        <w:rPr>
          <w:rFonts w:eastAsia="Calibri"/>
          <w:szCs w:val="28"/>
        </w:rPr>
        <w:t xml:space="preserve">, присвяченого 49 річниці першого виконання в прямому ефірі пісень   В.Івасюка «Червона рута» та «Водограй». </w:t>
      </w:r>
      <w:r w:rsidR="00F93261" w:rsidRPr="00F93261">
        <w:rPr>
          <w:rFonts w:eastAsia="Calibri"/>
          <w:szCs w:val="28"/>
        </w:rPr>
        <w:t>(</w:t>
      </w:r>
      <w:r w:rsidRPr="00F93261">
        <w:rPr>
          <w:rFonts w:eastAsia="Calibri"/>
          <w:szCs w:val="28"/>
        </w:rPr>
        <w:t>Медвідь Н.М., вчитель музики</w:t>
      </w:r>
      <w:r w:rsidR="00F93261" w:rsidRPr="00F93261">
        <w:rPr>
          <w:rFonts w:eastAsia="Calibri"/>
          <w:szCs w:val="28"/>
        </w:rPr>
        <w:t>)</w:t>
      </w:r>
      <w:r w:rsidRPr="00F93261">
        <w:rPr>
          <w:rFonts w:eastAsia="Calibri"/>
          <w:szCs w:val="28"/>
        </w:rPr>
        <w:t>.</w:t>
      </w:r>
    </w:p>
    <w:p w:rsidR="00B671DE" w:rsidRPr="00F93261" w:rsidRDefault="00B671DE" w:rsidP="00D24A76">
      <w:pPr>
        <w:ind w:left="709" w:hanging="142"/>
        <w:jc w:val="both"/>
        <w:rPr>
          <w:rFonts w:eastAsia="Times New Roman"/>
          <w:szCs w:val="28"/>
          <w:lang w:eastAsia="ar-SA"/>
        </w:rPr>
      </w:pPr>
      <w:r w:rsidRPr="00F93261">
        <w:rPr>
          <w:rFonts w:eastAsia="Times New Roman"/>
          <w:szCs w:val="28"/>
          <w:lang w:eastAsia="ar-SA"/>
        </w:rPr>
        <w:t xml:space="preserve">01.10.2019 </w:t>
      </w:r>
      <w:r w:rsidR="0056534E" w:rsidRPr="00F93261">
        <w:rPr>
          <w:rFonts w:eastAsia="Times New Roman"/>
          <w:szCs w:val="28"/>
          <w:lang w:eastAsia="ar-SA"/>
        </w:rPr>
        <w:t xml:space="preserve">р. </w:t>
      </w:r>
      <w:r w:rsidRPr="00F93261">
        <w:rPr>
          <w:rFonts w:eastAsia="Times New Roman"/>
          <w:szCs w:val="28"/>
          <w:lang w:eastAsia="ar-SA"/>
        </w:rPr>
        <w:t>Міжнародний день музики.</w:t>
      </w:r>
    </w:p>
    <w:p w:rsidR="00B671DE" w:rsidRPr="00F93261" w:rsidRDefault="00B671DE" w:rsidP="00D24A76">
      <w:pPr>
        <w:ind w:left="709" w:hanging="142"/>
        <w:jc w:val="both"/>
        <w:rPr>
          <w:rFonts w:eastAsia="Times New Roman"/>
          <w:szCs w:val="28"/>
          <w:lang w:eastAsia="ar-SA"/>
        </w:rPr>
      </w:pPr>
      <w:r w:rsidRPr="00F93261">
        <w:rPr>
          <w:rFonts w:eastAsia="Times New Roman"/>
          <w:szCs w:val="28"/>
          <w:lang w:eastAsia="ar-SA"/>
        </w:rPr>
        <w:t>24.09.2019</w:t>
      </w:r>
      <w:r w:rsidR="0056534E" w:rsidRPr="00F93261">
        <w:rPr>
          <w:rFonts w:eastAsia="Times New Roman"/>
          <w:szCs w:val="28"/>
          <w:lang w:eastAsia="ar-SA"/>
        </w:rPr>
        <w:t xml:space="preserve"> р.</w:t>
      </w:r>
      <w:r w:rsidRPr="00F93261">
        <w:rPr>
          <w:rFonts w:eastAsia="Times New Roman"/>
          <w:szCs w:val="28"/>
          <w:lang w:eastAsia="ar-SA"/>
        </w:rPr>
        <w:t xml:space="preserve"> Участь у Благодійному концертному турі «Гордімося браття, що ми українці».</w:t>
      </w:r>
    </w:p>
    <w:p w:rsidR="00B671DE" w:rsidRPr="00F93261" w:rsidRDefault="00B671DE" w:rsidP="00D24A76">
      <w:pPr>
        <w:rPr>
          <w:rFonts w:eastAsia="Times New Roman"/>
          <w:szCs w:val="28"/>
          <w:lang w:eastAsia="ar-SA"/>
        </w:rPr>
      </w:pPr>
      <w:r w:rsidRPr="00634E0B">
        <w:rPr>
          <w:rFonts w:eastAsia="Times New Roman"/>
          <w:color w:val="FF0000"/>
          <w:szCs w:val="28"/>
          <w:lang w:eastAsia="ar-SA"/>
        </w:rPr>
        <w:t xml:space="preserve">        </w:t>
      </w:r>
      <w:r w:rsidR="00F93261" w:rsidRPr="00F93261">
        <w:rPr>
          <w:rFonts w:eastAsia="Times New Roman"/>
          <w:szCs w:val="28"/>
          <w:lang w:eastAsia="ar-SA"/>
        </w:rPr>
        <w:t>Вечірнє кіно. Перегляд фільму «</w:t>
      </w:r>
      <w:r w:rsidRPr="00F93261">
        <w:rPr>
          <w:rFonts w:eastAsia="Times New Roman"/>
          <w:szCs w:val="28"/>
          <w:lang w:eastAsia="ar-SA"/>
        </w:rPr>
        <w:t xml:space="preserve">Моллі Мун і чарівний підручник гіпнозу». </w:t>
      </w:r>
      <w:r w:rsidR="00F93261" w:rsidRPr="00F93261">
        <w:rPr>
          <w:rFonts w:eastAsia="Times New Roman"/>
          <w:szCs w:val="28"/>
          <w:lang w:eastAsia="ar-SA"/>
        </w:rPr>
        <w:t>(</w:t>
      </w:r>
      <w:r w:rsidRPr="00F93261">
        <w:rPr>
          <w:rFonts w:eastAsia="Times New Roman"/>
          <w:szCs w:val="28"/>
          <w:lang w:eastAsia="ar-SA"/>
        </w:rPr>
        <w:t>Гуменюк М.В.,класний керівник 8 класу</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rPr>
          <w:rFonts w:eastAsia="Calibri"/>
          <w:szCs w:val="28"/>
        </w:rPr>
      </w:pPr>
      <w:r w:rsidRPr="00F93261">
        <w:rPr>
          <w:rFonts w:eastAsia="Calibri"/>
          <w:szCs w:val="28"/>
        </w:rPr>
        <w:t>25 вересня брали участь у  презентації книги нашої землячки Михайлюк Лідії Василівни про життєвий і творчий шлях Георгія Олексійовича Гараса.</w:t>
      </w:r>
    </w:p>
    <w:p w:rsidR="00B671DE" w:rsidRPr="00F93261" w:rsidRDefault="00B671DE" w:rsidP="00D24A76">
      <w:pPr>
        <w:ind w:left="-284" w:hanging="283"/>
        <w:jc w:val="both"/>
        <w:rPr>
          <w:rFonts w:eastAsia="Times New Roman"/>
          <w:szCs w:val="28"/>
          <w:lang w:eastAsia="ar-SA"/>
        </w:rPr>
      </w:pPr>
      <w:r w:rsidRPr="00F93261">
        <w:rPr>
          <w:rFonts w:eastAsia="Times New Roman"/>
          <w:szCs w:val="28"/>
          <w:lang w:eastAsia="ar-SA"/>
        </w:rPr>
        <w:t xml:space="preserve">       </w:t>
      </w:r>
      <w:r w:rsidR="00F93261" w:rsidRPr="00F93261">
        <w:rPr>
          <w:rFonts w:eastAsia="Times New Roman"/>
          <w:szCs w:val="28"/>
          <w:lang w:eastAsia="ar-SA"/>
        </w:rPr>
        <w:t xml:space="preserve"> </w:t>
      </w:r>
      <w:r w:rsidRPr="00F93261">
        <w:rPr>
          <w:rFonts w:eastAsia="Times New Roman"/>
          <w:szCs w:val="28"/>
          <w:lang w:eastAsia="ar-SA"/>
        </w:rPr>
        <w:t>Участь у  конкурсі «Буковинська зіронька».( Гарас Н.,</w:t>
      </w:r>
      <w:r w:rsidR="00300232" w:rsidRPr="00F93261">
        <w:rPr>
          <w:rFonts w:eastAsia="Times New Roman"/>
          <w:szCs w:val="28"/>
          <w:lang w:eastAsia="ar-SA"/>
        </w:rPr>
        <w:t xml:space="preserve"> </w:t>
      </w:r>
      <w:r w:rsidRPr="00F93261">
        <w:rPr>
          <w:rFonts w:eastAsia="Times New Roman"/>
          <w:szCs w:val="28"/>
          <w:lang w:eastAsia="ar-SA"/>
        </w:rPr>
        <w:t>учениця 5 класу та Вірста М., учениця 7 клас</w:t>
      </w:r>
      <w:r w:rsidR="00F93261" w:rsidRPr="00F93261">
        <w:rPr>
          <w:rFonts w:eastAsia="Times New Roman"/>
          <w:szCs w:val="28"/>
          <w:lang w:eastAsia="ar-SA"/>
        </w:rPr>
        <w:t>у; ІІ місця</w:t>
      </w:r>
      <w:r w:rsidRPr="00F93261">
        <w:rPr>
          <w:rFonts w:eastAsia="Times New Roman"/>
          <w:szCs w:val="28"/>
          <w:lang w:eastAsia="ar-SA"/>
        </w:rPr>
        <w:t>.</w:t>
      </w:r>
    </w:p>
    <w:p w:rsidR="00B671DE" w:rsidRPr="00F93261" w:rsidRDefault="00B671DE" w:rsidP="00D24A76">
      <w:pPr>
        <w:jc w:val="both"/>
        <w:rPr>
          <w:rFonts w:eastAsia="Times New Roman"/>
          <w:szCs w:val="28"/>
          <w:lang w:eastAsia="ar-SA"/>
        </w:rPr>
      </w:pPr>
      <w:r w:rsidRPr="00F93261">
        <w:rPr>
          <w:rFonts w:eastAsia="Times New Roman"/>
          <w:szCs w:val="28"/>
          <w:lang w:eastAsia="ar-SA"/>
        </w:rPr>
        <w:t>Медвідь Н.М., вчитель музики;</w:t>
      </w:r>
      <w:r w:rsidR="009A0C1B" w:rsidRPr="00F93261">
        <w:rPr>
          <w:rFonts w:eastAsia="Times New Roman"/>
          <w:szCs w:val="28"/>
          <w:lang w:eastAsia="ar-SA"/>
        </w:rPr>
        <w:t xml:space="preserve"> </w:t>
      </w:r>
      <w:r w:rsidRPr="00F93261">
        <w:rPr>
          <w:rFonts w:eastAsia="Times New Roman"/>
          <w:szCs w:val="28"/>
          <w:lang w:eastAsia="ar-SA"/>
        </w:rPr>
        <w:t>Мельничук Ю.Д., вчитель хореографії</w:t>
      </w:r>
      <w:r w:rsidR="00F93261" w:rsidRP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Участь у Всеукраїнському проекті «Майстерня казок О.</w:t>
      </w:r>
      <w:r w:rsidR="00300232" w:rsidRPr="00F93261">
        <w:rPr>
          <w:rFonts w:eastAsia="Times New Roman"/>
          <w:szCs w:val="28"/>
          <w:lang w:eastAsia="ar-SA"/>
        </w:rPr>
        <w:t xml:space="preserve"> </w:t>
      </w:r>
      <w:r w:rsidRPr="00F93261">
        <w:rPr>
          <w:rFonts w:eastAsia="Times New Roman"/>
          <w:szCs w:val="28"/>
          <w:lang w:eastAsia="ar-SA"/>
        </w:rPr>
        <w:t xml:space="preserve">Зімби». </w:t>
      </w:r>
      <w:r w:rsidR="00F93261" w:rsidRPr="00F93261">
        <w:rPr>
          <w:rFonts w:eastAsia="Times New Roman"/>
          <w:szCs w:val="28"/>
          <w:lang w:eastAsia="ar-SA"/>
        </w:rPr>
        <w:t>(</w:t>
      </w:r>
      <w:r w:rsidRPr="00F93261">
        <w:rPr>
          <w:rFonts w:eastAsia="Times New Roman"/>
          <w:szCs w:val="28"/>
          <w:lang w:eastAsia="ar-SA"/>
        </w:rPr>
        <w:t>Паранчак Л.Г., класовод 1 класу</w:t>
      </w:r>
      <w:r w:rsidR="00F93261" w:rsidRP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firstLine="567"/>
        <w:jc w:val="both"/>
        <w:rPr>
          <w:rFonts w:eastAsia="Times New Roman"/>
          <w:szCs w:val="28"/>
          <w:lang w:eastAsia="ar-SA"/>
        </w:rPr>
      </w:pPr>
      <w:r w:rsidRPr="00F93261">
        <w:rPr>
          <w:rFonts w:eastAsia="Times New Roman"/>
          <w:szCs w:val="28"/>
          <w:lang w:eastAsia="ar-SA"/>
        </w:rPr>
        <w:t>13.12.2019</w:t>
      </w:r>
      <w:r w:rsidR="0056534E" w:rsidRPr="00F93261">
        <w:rPr>
          <w:rFonts w:eastAsia="Times New Roman"/>
          <w:szCs w:val="28"/>
          <w:lang w:eastAsia="ar-SA"/>
        </w:rPr>
        <w:t xml:space="preserve"> р.</w:t>
      </w:r>
      <w:r w:rsidRPr="00F93261">
        <w:rPr>
          <w:rFonts w:eastAsia="Times New Roman"/>
          <w:szCs w:val="28"/>
          <w:lang w:eastAsia="ar-SA"/>
        </w:rPr>
        <w:t xml:space="preserve"> Проведено етновечірку до народного свята Андрія.  </w:t>
      </w:r>
      <w:r w:rsidR="00F93261" w:rsidRPr="00F93261">
        <w:rPr>
          <w:rFonts w:eastAsia="Times New Roman"/>
          <w:szCs w:val="28"/>
          <w:lang w:eastAsia="ar-SA"/>
        </w:rPr>
        <w:t>(</w:t>
      </w:r>
      <w:r w:rsidRPr="00F93261">
        <w:rPr>
          <w:rFonts w:eastAsia="Times New Roman"/>
          <w:szCs w:val="28"/>
          <w:lang w:eastAsia="ar-SA"/>
        </w:rPr>
        <w:t>Гуменюк М.В.,</w:t>
      </w:r>
      <w:r w:rsidR="00F93261" w:rsidRPr="00F93261">
        <w:rPr>
          <w:rFonts w:eastAsia="Times New Roman"/>
          <w:szCs w:val="28"/>
          <w:lang w:eastAsia="ar-SA"/>
        </w:rPr>
        <w:t xml:space="preserve"> </w:t>
      </w:r>
      <w:r w:rsidRPr="00F93261">
        <w:rPr>
          <w:rFonts w:eastAsia="Times New Roman"/>
          <w:szCs w:val="28"/>
          <w:lang w:eastAsia="ar-SA"/>
        </w:rPr>
        <w:t>класний керівник 8 класу</w:t>
      </w:r>
      <w:r w:rsidR="00F93261" w:rsidRP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firstLine="567"/>
        <w:jc w:val="both"/>
        <w:rPr>
          <w:rFonts w:eastAsia="Times New Roman"/>
          <w:szCs w:val="28"/>
          <w:lang w:eastAsia="ar-SA"/>
        </w:rPr>
      </w:pPr>
      <w:r w:rsidRPr="00F93261">
        <w:rPr>
          <w:rFonts w:eastAsia="Times New Roman"/>
          <w:szCs w:val="28"/>
          <w:lang w:eastAsia="ar-SA"/>
        </w:rPr>
        <w:lastRenderedPageBreak/>
        <w:t>20.12.2019</w:t>
      </w:r>
      <w:r w:rsidR="0056534E" w:rsidRPr="00F93261">
        <w:rPr>
          <w:rFonts w:eastAsia="Times New Roman"/>
          <w:szCs w:val="28"/>
          <w:lang w:eastAsia="ar-SA"/>
        </w:rPr>
        <w:t xml:space="preserve"> р.</w:t>
      </w:r>
      <w:r w:rsidRPr="00F93261">
        <w:rPr>
          <w:rFonts w:eastAsia="Times New Roman"/>
          <w:szCs w:val="28"/>
          <w:lang w:eastAsia="ar-SA"/>
        </w:rPr>
        <w:t xml:space="preserve"> Проведено вечір відпочинку для старшокласників. </w:t>
      </w:r>
      <w:r w:rsidR="00F93261" w:rsidRPr="00F93261">
        <w:rPr>
          <w:rFonts w:eastAsia="Times New Roman"/>
          <w:szCs w:val="28"/>
          <w:lang w:eastAsia="ar-SA"/>
        </w:rPr>
        <w:t>(</w:t>
      </w:r>
      <w:r w:rsidRPr="00F93261">
        <w:rPr>
          <w:rFonts w:eastAsia="Times New Roman"/>
          <w:szCs w:val="28"/>
          <w:lang w:eastAsia="ar-SA"/>
        </w:rPr>
        <w:t>Попович О.В., класний керівник 9 класу</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Проведено  новорічні ранки для учнів 1-4</w:t>
      </w:r>
      <w:r w:rsidR="00F93261">
        <w:rPr>
          <w:rFonts w:eastAsia="Times New Roman"/>
          <w:szCs w:val="28"/>
          <w:lang w:eastAsia="ar-SA"/>
        </w:rPr>
        <w:t xml:space="preserve"> </w:t>
      </w:r>
      <w:r w:rsidRPr="00F93261">
        <w:rPr>
          <w:rFonts w:eastAsia="Times New Roman"/>
          <w:szCs w:val="28"/>
          <w:lang w:eastAsia="ar-SA"/>
        </w:rPr>
        <w:t xml:space="preserve">(учнівська рада); 5-8; 9-11 класів.  </w:t>
      </w:r>
    </w:p>
    <w:p w:rsidR="00B671DE" w:rsidRPr="00F93261" w:rsidRDefault="00B671DE" w:rsidP="00D24A76">
      <w:pPr>
        <w:ind w:firstLine="567"/>
        <w:jc w:val="both"/>
        <w:rPr>
          <w:rFonts w:eastAsia="Times New Roman"/>
          <w:szCs w:val="28"/>
          <w:lang w:eastAsia="ar-SA"/>
        </w:rPr>
      </w:pPr>
      <w:r w:rsidRPr="00F93261">
        <w:rPr>
          <w:rFonts w:eastAsia="Times New Roman"/>
          <w:szCs w:val="28"/>
          <w:lang w:eastAsia="ar-SA"/>
        </w:rPr>
        <w:t>08.01.2020</w:t>
      </w:r>
      <w:r w:rsidR="0056534E" w:rsidRPr="00F93261">
        <w:rPr>
          <w:rFonts w:eastAsia="Times New Roman"/>
          <w:szCs w:val="28"/>
          <w:lang w:eastAsia="ar-SA"/>
        </w:rPr>
        <w:t xml:space="preserve"> р.</w:t>
      </w:r>
      <w:r w:rsidRPr="00F93261">
        <w:rPr>
          <w:rFonts w:eastAsia="Times New Roman"/>
          <w:szCs w:val="28"/>
          <w:lang w:eastAsia="ar-SA"/>
        </w:rPr>
        <w:t xml:space="preserve"> Участь у благодійній  коляді «Людям на добро». </w:t>
      </w:r>
    </w:p>
    <w:p w:rsidR="00B671DE" w:rsidRPr="00F93261" w:rsidRDefault="00B671DE" w:rsidP="00D24A76">
      <w:pPr>
        <w:ind w:firstLine="567"/>
        <w:jc w:val="both"/>
        <w:rPr>
          <w:rFonts w:eastAsia="Times New Roman"/>
          <w:szCs w:val="28"/>
          <w:lang w:eastAsia="ar-SA"/>
        </w:rPr>
      </w:pPr>
      <w:r w:rsidRPr="00F93261">
        <w:rPr>
          <w:rFonts w:eastAsia="Times New Roman"/>
          <w:szCs w:val="28"/>
          <w:lang w:eastAsia="ar-SA"/>
        </w:rPr>
        <w:t>20.01- 24.01.2020</w:t>
      </w:r>
      <w:r w:rsidR="0056534E" w:rsidRPr="00F93261">
        <w:rPr>
          <w:rFonts w:eastAsia="Times New Roman"/>
          <w:szCs w:val="28"/>
          <w:lang w:eastAsia="ar-SA"/>
        </w:rPr>
        <w:t xml:space="preserve"> р.</w:t>
      </w:r>
      <w:r w:rsidRPr="00F93261">
        <w:rPr>
          <w:rFonts w:eastAsia="Times New Roman"/>
          <w:szCs w:val="28"/>
          <w:lang w:eastAsia="ar-SA"/>
        </w:rPr>
        <w:t xml:space="preserve"> Тиждень Коляди.</w:t>
      </w:r>
    </w:p>
    <w:p w:rsidR="00B671DE" w:rsidRPr="00F93261" w:rsidRDefault="00B671DE" w:rsidP="00D24A76">
      <w:pPr>
        <w:jc w:val="both"/>
        <w:rPr>
          <w:rFonts w:eastAsia="Times New Roman"/>
          <w:szCs w:val="28"/>
          <w:lang w:eastAsia="ar-SA"/>
        </w:rPr>
      </w:pPr>
      <w:r w:rsidRPr="00634E0B">
        <w:rPr>
          <w:rFonts w:eastAsia="Times New Roman"/>
          <w:color w:val="FF0000"/>
          <w:szCs w:val="28"/>
          <w:lang w:eastAsia="ar-SA"/>
        </w:rPr>
        <w:t xml:space="preserve"> </w:t>
      </w:r>
      <w:r w:rsidRPr="00F93261">
        <w:rPr>
          <w:rFonts w:eastAsia="Times New Roman"/>
          <w:szCs w:val="28"/>
          <w:lang w:eastAsia="ar-SA"/>
        </w:rPr>
        <w:t xml:space="preserve">Працювала святкова пошта до Дня закоханих. </w:t>
      </w:r>
      <w:r w:rsidR="00F93261">
        <w:rPr>
          <w:rFonts w:eastAsia="Times New Roman"/>
          <w:szCs w:val="28"/>
          <w:lang w:eastAsia="ar-SA"/>
        </w:rPr>
        <w:t>(</w:t>
      </w:r>
      <w:r w:rsidRPr="00F93261">
        <w:rPr>
          <w:rFonts w:eastAsia="Times New Roman"/>
          <w:szCs w:val="28"/>
          <w:lang w:eastAsia="ar-SA"/>
        </w:rPr>
        <w:t>Курик П.С. , педагог-організатор</w:t>
      </w:r>
      <w:r w:rsidR="00F93261">
        <w:rPr>
          <w:rFonts w:eastAsia="Times New Roman"/>
          <w:szCs w:val="28"/>
          <w:lang w:eastAsia="ar-SA"/>
        </w:rPr>
        <w:t>)</w:t>
      </w:r>
      <w:r w:rsidRPr="00F93261">
        <w:rPr>
          <w:rFonts w:eastAsia="Times New Roman"/>
          <w:szCs w:val="28"/>
          <w:lang w:eastAsia="ar-SA"/>
        </w:rPr>
        <w:t>.</w:t>
      </w:r>
    </w:p>
    <w:p w:rsidR="00B671DE" w:rsidRPr="00F93261" w:rsidRDefault="00B671DE" w:rsidP="00D24A76">
      <w:pPr>
        <w:ind w:firstLine="567"/>
        <w:jc w:val="both"/>
        <w:rPr>
          <w:rFonts w:eastAsia="Times New Roman"/>
          <w:szCs w:val="28"/>
          <w:lang w:eastAsia="ar-SA"/>
        </w:rPr>
      </w:pPr>
      <w:r w:rsidRPr="00F93261">
        <w:rPr>
          <w:rFonts w:eastAsia="Times New Roman"/>
          <w:szCs w:val="28"/>
          <w:lang w:eastAsia="ar-SA"/>
        </w:rPr>
        <w:t>28.01-01.02.2020</w:t>
      </w:r>
      <w:r w:rsidR="0056534E" w:rsidRPr="00F93261">
        <w:rPr>
          <w:rFonts w:eastAsia="Times New Roman"/>
          <w:szCs w:val="28"/>
          <w:lang w:eastAsia="ar-SA"/>
        </w:rPr>
        <w:t xml:space="preserve"> р.</w:t>
      </w:r>
      <w:r w:rsidRPr="00F93261">
        <w:rPr>
          <w:rFonts w:eastAsia="Times New Roman"/>
          <w:szCs w:val="28"/>
          <w:lang w:eastAsia="ar-SA"/>
        </w:rPr>
        <w:t xml:space="preserve"> Тиждень зарубіжної літератури. </w:t>
      </w:r>
      <w:r w:rsidR="00F93261">
        <w:rPr>
          <w:rFonts w:eastAsia="Times New Roman"/>
          <w:szCs w:val="28"/>
          <w:lang w:eastAsia="ar-SA"/>
        </w:rPr>
        <w:t>(</w:t>
      </w:r>
      <w:r w:rsidRPr="00F93261">
        <w:rPr>
          <w:rFonts w:eastAsia="Times New Roman"/>
          <w:szCs w:val="28"/>
          <w:lang w:eastAsia="ar-SA"/>
        </w:rPr>
        <w:t>Проскурняк Н.Г., вчитель зарубіжної літератури</w:t>
      </w:r>
      <w:r w:rsid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left="567"/>
        <w:jc w:val="both"/>
        <w:rPr>
          <w:rFonts w:eastAsia="Times New Roman"/>
          <w:szCs w:val="28"/>
          <w:lang w:eastAsia="ar-SA"/>
        </w:rPr>
      </w:pPr>
      <w:r w:rsidRPr="00F93261">
        <w:rPr>
          <w:rFonts w:eastAsia="Times New Roman"/>
          <w:szCs w:val="28"/>
          <w:lang w:eastAsia="ar-SA"/>
        </w:rPr>
        <w:t>04.02-08.02.2020</w:t>
      </w:r>
      <w:r w:rsidR="0056534E" w:rsidRPr="00F93261">
        <w:rPr>
          <w:rFonts w:eastAsia="Times New Roman"/>
          <w:szCs w:val="28"/>
          <w:lang w:eastAsia="ar-SA"/>
        </w:rPr>
        <w:t xml:space="preserve"> р.</w:t>
      </w:r>
      <w:r w:rsidRPr="00F93261">
        <w:rPr>
          <w:rFonts w:eastAsia="Times New Roman"/>
          <w:szCs w:val="28"/>
          <w:lang w:eastAsia="ar-SA"/>
        </w:rPr>
        <w:t xml:space="preserve"> Тиждень мистецтва. </w:t>
      </w:r>
      <w:r w:rsidR="00F93261" w:rsidRPr="00F93261">
        <w:rPr>
          <w:rFonts w:eastAsia="Times New Roman"/>
          <w:szCs w:val="28"/>
          <w:lang w:eastAsia="ar-SA"/>
        </w:rPr>
        <w:t>(</w:t>
      </w:r>
      <w:r w:rsidRPr="00F93261">
        <w:rPr>
          <w:rFonts w:eastAsia="Times New Roman"/>
          <w:szCs w:val="28"/>
          <w:lang w:eastAsia="ar-SA"/>
        </w:rPr>
        <w:t>Медвідь Н.М., вчитель музики; Мельничук К.М., вчитель образотворчого мистецтва</w:t>
      </w:r>
      <w:r w:rsidR="00F93261" w:rsidRPr="00F93261">
        <w:rPr>
          <w:rFonts w:eastAsia="Times New Roman"/>
          <w:szCs w:val="28"/>
          <w:lang w:eastAsia="ar-SA"/>
        </w:rPr>
        <w:t>)</w:t>
      </w:r>
      <w:r w:rsidRPr="00F93261">
        <w:rPr>
          <w:rFonts w:eastAsia="Times New Roman"/>
          <w:szCs w:val="28"/>
          <w:lang w:eastAsia="ar-SA"/>
        </w:rPr>
        <w:t xml:space="preserve">.  </w:t>
      </w:r>
    </w:p>
    <w:p w:rsidR="00B671DE" w:rsidRPr="00F93261" w:rsidRDefault="00B671DE" w:rsidP="00D24A76">
      <w:pPr>
        <w:ind w:left="567"/>
        <w:jc w:val="both"/>
        <w:rPr>
          <w:rFonts w:eastAsia="Times New Roman"/>
          <w:szCs w:val="28"/>
          <w:lang w:eastAsia="ar-SA"/>
        </w:rPr>
      </w:pPr>
      <w:r w:rsidRPr="00F93261">
        <w:rPr>
          <w:rFonts w:eastAsia="Times New Roman"/>
          <w:szCs w:val="28"/>
          <w:lang w:eastAsia="ar-SA"/>
        </w:rPr>
        <w:t>14.02.2020</w:t>
      </w:r>
      <w:r w:rsidR="009A0C1B" w:rsidRPr="00F93261">
        <w:rPr>
          <w:rFonts w:eastAsia="Times New Roman"/>
          <w:szCs w:val="28"/>
          <w:lang w:eastAsia="ar-SA"/>
        </w:rPr>
        <w:t xml:space="preserve"> </w:t>
      </w:r>
      <w:r w:rsidR="0056534E" w:rsidRPr="00F93261">
        <w:rPr>
          <w:rFonts w:eastAsia="Times New Roman"/>
          <w:szCs w:val="28"/>
          <w:lang w:eastAsia="ar-SA"/>
        </w:rPr>
        <w:t xml:space="preserve">р. </w:t>
      </w:r>
      <w:r w:rsidRPr="00F93261">
        <w:rPr>
          <w:rFonts w:eastAsia="Times New Roman"/>
          <w:szCs w:val="28"/>
          <w:lang w:eastAsia="ar-SA"/>
        </w:rPr>
        <w:t>Привітання з Днем закоханих. Учнівська рада.</w:t>
      </w:r>
    </w:p>
    <w:p w:rsidR="00B671DE" w:rsidRPr="00F93261" w:rsidRDefault="00B671DE" w:rsidP="00D24A76">
      <w:pPr>
        <w:ind w:left="567"/>
        <w:jc w:val="both"/>
        <w:rPr>
          <w:rFonts w:eastAsia="Times New Roman"/>
          <w:szCs w:val="28"/>
          <w:lang w:eastAsia="ar-SA"/>
        </w:rPr>
      </w:pPr>
      <w:r w:rsidRPr="00F93261">
        <w:rPr>
          <w:rFonts w:eastAsia="Times New Roman"/>
          <w:szCs w:val="28"/>
          <w:lang w:eastAsia="ar-SA"/>
        </w:rPr>
        <w:t>06.03.2020</w:t>
      </w:r>
      <w:r w:rsidR="0056534E" w:rsidRPr="00F93261">
        <w:rPr>
          <w:rFonts w:eastAsia="Times New Roman"/>
          <w:szCs w:val="28"/>
          <w:lang w:eastAsia="ar-SA"/>
        </w:rPr>
        <w:t xml:space="preserve"> р.</w:t>
      </w:r>
      <w:r w:rsidRPr="00F93261">
        <w:rPr>
          <w:rFonts w:eastAsia="Times New Roman"/>
          <w:szCs w:val="28"/>
          <w:lang w:eastAsia="ar-SA"/>
        </w:rPr>
        <w:t xml:space="preserve"> Привітання з святом 8-го Березня від учнівської ради гімназії. </w:t>
      </w:r>
      <w:r w:rsidR="00F93261" w:rsidRPr="00F93261">
        <w:rPr>
          <w:rFonts w:eastAsia="Times New Roman"/>
          <w:szCs w:val="28"/>
          <w:lang w:eastAsia="ar-SA"/>
        </w:rPr>
        <w:t>(</w:t>
      </w:r>
      <w:r w:rsidRPr="00F93261">
        <w:rPr>
          <w:rFonts w:eastAsia="Times New Roman"/>
          <w:szCs w:val="28"/>
          <w:lang w:eastAsia="ar-SA"/>
        </w:rPr>
        <w:t>Курик П.С., педагог-організатор</w:t>
      </w:r>
      <w:r w:rsidR="00F93261" w:rsidRPr="00F93261">
        <w:rPr>
          <w:rFonts w:eastAsia="Times New Roman"/>
          <w:szCs w:val="28"/>
          <w:lang w:eastAsia="ar-SA"/>
        </w:rPr>
        <w:t>)</w:t>
      </w:r>
      <w:r w:rsidRPr="00F93261">
        <w:rPr>
          <w:rFonts w:eastAsia="Times New Roman"/>
          <w:szCs w:val="28"/>
          <w:lang w:eastAsia="ar-SA"/>
        </w:rPr>
        <w:t>.</w:t>
      </w:r>
    </w:p>
    <w:p w:rsidR="00B671DE" w:rsidRPr="00F93261" w:rsidRDefault="00B671DE" w:rsidP="00D24A76">
      <w:pPr>
        <w:jc w:val="both"/>
        <w:rPr>
          <w:rFonts w:eastAsia="Times New Roman"/>
          <w:szCs w:val="28"/>
          <w:lang w:eastAsia="ar-SA"/>
        </w:rPr>
      </w:pPr>
      <w:r w:rsidRPr="00F93261">
        <w:rPr>
          <w:rFonts w:eastAsia="Times New Roman"/>
          <w:szCs w:val="28"/>
          <w:lang w:eastAsia="ar-SA"/>
        </w:rPr>
        <w:t xml:space="preserve">       Участь гімназійних родин у Національному проекті «Родинна Слава». </w:t>
      </w:r>
      <w:r w:rsidR="00F93261" w:rsidRPr="00F93261">
        <w:rPr>
          <w:rFonts w:eastAsia="Times New Roman"/>
          <w:szCs w:val="28"/>
          <w:lang w:eastAsia="ar-SA"/>
        </w:rPr>
        <w:t>(</w:t>
      </w:r>
      <w:r w:rsidRPr="00F93261">
        <w:rPr>
          <w:rFonts w:eastAsia="Times New Roman"/>
          <w:szCs w:val="28"/>
          <w:lang w:eastAsia="ar-SA"/>
        </w:rPr>
        <w:t>Проскурняк Н.Г.</w:t>
      </w:r>
      <w:r w:rsidR="00F93261" w:rsidRPr="00F93261">
        <w:rPr>
          <w:rFonts w:eastAsia="Times New Roman"/>
          <w:szCs w:val="28"/>
          <w:lang w:eastAsia="ar-SA"/>
        </w:rPr>
        <w:t>).</w:t>
      </w:r>
    </w:p>
    <w:p w:rsidR="00B671DE" w:rsidRPr="00F93261" w:rsidRDefault="00B671DE" w:rsidP="00D24A76">
      <w:pPr>
        <w:ind w:left="567" w:hanging="567"/>
        <w:jc w:val="both"/>
        <w:rPr>
          <w:rFonts w:eastAsia="Times New Roman"/>
          <w:szCs w:val="28"/>
          <w:lang w:eastAsia="uk-UA"/>
        </w:rPr>
      </w:pPr>
      <w:r w:rsidRPr="00F93261">
        <w:rPr>
          <w:rFonts w:eastAsia="Times New Roman"/>
          <w:szCs w:val="28"/>
          <w:lang w:eastAsia="ar-SA"/>
        </w:rPr>
        <w:t xml:space="preserve">        Участь у акції від</w:t>
      </w:r>
      <w:r w:rsidRPr="00F93261">
        <w:rPr>
          <w:rFonts w:eastAsia="Times New Roman"/>
          <w:bCs/>
          <w:szCs w:val="28"/>
          <w:lang w:eastAsia="uk-UA"/>
        </w:rPr>
        <w:t xml:space="preserve"> Департаменту освіти і науки облдержадміністрації «</w:t>
      </w:r>
      <w:r w:rsidRPr="00F93261">
        <w:rPr>
          <w:rFonts w:eastAsia="Times New Roman"/>
          <w:szCs w:val="28"/>
          <w:lang w:eastAsia="uk-UA"/>
        </w:rPr>
        <w:t xml:space="preserve">Писанка Challenge». (Курик Д., учень 6 класу, </w:t>
      </w:r>
      <w:r w:rsidR="00F93261">
        <w:rPr>
          <w:rFonts w:eastAsia="Times New Roman"/>
          <w:szCs w:val="28"/>
          <w:lang w:eastAsia="uk-UA"/>
        </w:rPr>
        <w:t xml:space="preserve"> </w:t>
      </w:r>
      <w:r w:rsidRPr="00F93261">
        <w:rPr>
          <w:rFonts w:eastAsia="Times New Roman"/>
          <w:szCs w:val="28"/>
          <w:lang w:eastAsia="uk-UA"/>
        </w:rPr>
        <w:t xml:space="preserve">Данилюк Н., учениця 9 класу). </w:t>
      </w:r>
    </w:p>
    <w:p w:rsidR="00B671DE" w:rsidRPr="00F93261" w:rsidRDefault="00B671DE" w:rsidP="00D24A76">
      <w:pPr>
        <w:jc w:val="both"/>
        <w:rPr>
          <w:rFonts w:eastAsia="Times New Roman"/>
          <w:szCs w:val="28"/>
          <w:lang w:eastAsia="ar-SA"/>
        </w:rPr>
      </w:pPr>
      <w:r w:rsidRPr="00634E0B">
        <w:rPr>
          <w:rFonts w:eastAsia="Times New Roman"/>
          <w:color w:val="FF0000"/>
          <w:szCs w:val="28"/>
          <w:lang w:eastAsia="uk-UA"/>
        </w:rPr>
        <w:t xml:space="preserve">       </w:t>
      </w:r>
      <w:r w:rsidRPr="00F93261">
        <w:rPr>
          <w:rFonts w:eastAsia="Times New Roman"/>
          <w:szCs w:val="28"/>
          <w:lang w:eastAsia="uk-UA"/>
        </w:rPr>
        <w:t xml:space="preserve">До дня вишиванки.  Презентація «Частинка гімназійних родин у вишиванках». </w:t>
      </w:r>
      <w:r w:rsidR="00F93261" w:rsidRPr="00F93261">
        <w:rPr>
          <w:rFonts w:eastAsia="Times New Roman"/>
          <w:szCs w:val="28"/>
          <w:lang w:eastAsia="uk-UA"/>
        </w:rPr>
        <w:t>(</w:t>
      </w:r>
      <w:r w:rsidRPr="00F93261">
        <w:rPr>
          <w:rFonts w:eastAsia="Times New Roman"/>
          <w:szCs w:val="28"/>
          <w:lang w:eastAsia="uk-UA"/>
        </w:rPr>
        <w:t>Курик П.С., педагог-організатор</w:t>
      </w:r>
      <w:r w:rsidR="00F93261" w:rsidRPr="00F93261">
        <w:rPr>
          <w:rFonts w:eastAsia="Times New Roman"/>
          <w:szCs w:val="28"/>
          <w:lang w:eastAsia="uk-UA"/>
        </w:rPr>
        <w:t>)</w:t>
      </w:r>
      <w:r w:rsidRPr="00F93261">
        <w:rPr>
          <w:rFonts w:eastAsia="Times New Roman"/>
          <w:szCs w:val="28"/>
          <w:lang w:eastAsia="uk-UA"/>
        </w:rPr>
        <w:t>.   Челендж від учителів гімназії «З</w:t>
      </w:r>
      <w:r w:rsidR="009A0C1B" w:rsidRPr="00F93261">
        <w:rPr>
          <w:rFonts w:eastAsia="Times New Roman"/>
          <w:szCs w:val="28"/>
          <w:lang w:eastAsia="uk-UA"/>
        </w:rPr>
        <w:t>і</w:t>
      </w:r>
      <w:r w:rsidRPr="00F93261">
        <w:rPr>
          <w:rFonts w:eastAsia="Times New Roman"/>
          <w:szCs w:val="28"/>
          <w:lang w:eastAsia="uk-UA"/>
        </w:rPr>
        <w:t xml:space="preserve"> Всесвітнім днем вишиванки!». </w:t>
      </w:r>
      <w:r w:rsidR="00F93261" w:rsidRPr="00F93261">
        <w:rPr>
          <w:rFonts w:eastAsia="Times New Roman"/>
          <w:szCs w:val="28"/>
          <w:lang w:eastAsia="uk-UA"/>
        </w:rPr>
        <w:t>(</w:t>
      </w:r>
      <w:r w:rsidRPr="00F93261">
        <w:rPr>
          <w:rFonts w:eastAsia="Times New Roman"/>
          <w:szCs w:val="28"/>
          <w:lang w:eastAsia="uk-UA"/>
        </w:rPr>
        <w:t>Курик П.С., педагог-організатор</w:t>
      </w:r>
      <w:r w:rsidR="00F93261" w:rsidRPr="00F93261">
        <w:rPr>
          <w:rFonts w:eastAsia="Times New Roman"/>
          <w:szCs w:val="28"/>
          <w:lang w:eastAsia="uk-UA"/>
        </w:rPr>
        <w:t>)</w:t>
      </w:r>
      <w:r w:rsidRPr="00F93261">
        <w:rPr>
          <w:rFonts w:eastAsia="Times New Roman"/>
          <w:szCs w:val="28"/>
          <w:lang w:eastAsia="uk-UA"/>
        </w:rPr>
        <w:t>.</w:t>
      </w:r>
    </w:p>
    <w:p w:rsidR="00B671DE" w:rsidRPr="00F93261" w:rsidRDefault="00B671DE" w:rsidP="00D24A76">
      <w:pPr>
        <w:ind w:firstLine="540"/>
        <w:jc w:val="both"/>
        <w:rPr>
          <w:rFonts w:eastAsia="Times New Roman"/>
          <w:szCs w:val="28"/>
          <w:lang w:eastAsia="uk-UA"/>
        </w:rPr>
      </w:pPr>
      <w:r w:rsidRPr="00F93261">
        <w:rPr>
          <w:rFonts w:eastAsia="Times New Roman"/>
          <w:szCs w:val="28"/>
          <w:lang w:eastAsia="uk-UA"/>
        </w:rPr>
        <w:t xml:space="preserve"> </w:t>
      </w:r>
      <w:r w:rsidRPr="00F93261">
        <w:rPr>
          <w:rFonts w:eastAsia="Times New Roman"/>
          <w:szCs w:val="28"/>
          <w:lang w:eastAsia="ar-SA"/>
        </w:rPr>
        <w:t xml:space="preserve">Упродовж усього періоду навчання учні гімназії залучаються до участі в естетичному  оформленні класних кімнат, їх озелененні. Класні керівники проводять виховні години на тематику художньо-естетичного спрямування. </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 xml:space="preserve">Однією з найважливіших ланок роботи з розвитку естетичних смаків вихованців є шкільна бібліотека. Впродовж навчального року  проводяться тижні книги, рейди-перевірки «Живи, книго!», акції «Книгу в подарунок шкільній бібліотеці», екскурсії до бібліотеки. </w:t>
      </w:r>
    </w:p>
    <w:p w:rsidR="00B671DE" w:rsidRPr="00F93261" w:rsidRDefault="00B671DE" w:rsidP="00D24A76">
      <w:pPr>
        <w:jc w:val="both"/>
        <w:rPr>
          <w:rFonts w:eastAsia="Times New Roman"/>
          <w:szCs w:val="28"/>
          <w:lang w:eastAsia="ar-SA"/>
        </w:rPr>
      </w:pPr>
      <w:r w:rsidRPr="00F93261">
        <w:rPr>
          <w:rFonts w:eastAsia="Times New Roman"/>
          <w:szCs w:val="28"/>
          <w:lang w:eastAsia="ar-SA"/>
        </w:rPr>
        <w:t xml:space="preserve">        Для оптимальної самореалізації підростаючої особистості, розвитку її індивідуальних можливостей і обдарувань, з метою превентивного виховання у школі працюють різноманітні гуртки, які забезпечують розвиток інтелектуальних, творчих та спортивних здібностей. </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 xml:space="preserve">Існує база даних обдарованих дітей, які беруть участь у шкільних та позашкільних заходах. </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У навчальному закладі працюють гуртки  «Юні винахідники», «Сокіл», Професійно-прикладна фізична підготовка «Хортинг» «Футбол», «Сольний» та «Хоровий», « Сучасна хореографія», Декоративно – ужиткове мистецтво «Умілі руки», «Творімо добрі справи», «Рятівник». Постійно ведеться облік зайнятості учнів у гуртковій роботі.</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t>Художньо-естетичний аспект виховної роботи знайшов свою реалізацію в участі навчального закладу в різноманітних міських, обласних конкурсах і турнірах, проведенні  загальношкільних свят: «Першого дзвоника», «Останнього дзвоника», Новорічних заходів та традиційних свят.</w:t>
      </w:r>
    </w:p>
    <w:p w:rsidR="00B671DE" w:rsidRPr="00F93261" w:rsidRDefault="00B671DE" w:rsidP="00D24A76">
      <w:pPr>
        <w:jc w:val="both"/>
        <w:rPr>
          <w:rFonts w:eastAsia="Times New Roman"/>
          <w:b/>
          <w:i/>
          <w:szCs w:val="28"/>
          <w:lang w:eastAsia="ar-SA"/>
        </w:rPr>
      </w:pPr>
      <w:r w:rsidRPr="00F93261">
        <w:rPr>
          <w:rFonts w:eastAsia="Times New Roman"/>
          <w:b/>
          <w:i/>
          <w:szCs w:val="28"/>
          <w:lang w:eastAsia="ar-SA"/>
        </w:rPr>
        <w:t>6. Ціннісне ставлення особистості до суспільства і держави.</w:t>
      </w:r>
    </w:p>
    <w:p w:rsidR="00B671DE" w:rsidRPr="00F93261" w:rsidRDefault="00B671DE" w:rsidP="00D24A76">
      <w:pPr>
        <w:ind w:firstLine="540"/>
        <w:jc w:val="both"/>
        <w:rPr>
          <w:rFonts w:eastAsia="Times New Roman"/>
          <w:szCs w:val="28"/>
          <w:lang w:eastAsia="ar-SA"/>
        </w:rPr>
      </w:pPr>
      <w:r w:rsidRPr="00F93261">
        <w:rPr>
          <w:rFonts w:eastAsia="Times New Roman"/>
          <w:szCs w:val="28"/>
          <w:lang w:eastAsia="ar-SA"/>
        </w:rPr>
        <w:lastRenderedPageBreak/>
        <w:t>Формування в учнів комплексу особистісних якостей та рис характеру, які є осно</w:t>
      </w:r>
      <w:r w:rsidRPr="00F93261">
        <w:rPr>
          <w:rFonts w:eastAsia="Times New Roman"/>
          <w:szCs w:val="28"/>
          <w:lang w:eastAsia="ar-SA"/>
        </w:rPr>
        <w:softHyphen/>
        <w:t>вою специфічного способу мислення та спонукальною силою повсякденних дій, поведінки. Для цього в гімназії проводили та брали участь:</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01.09.2019</w:t>
      </w:r>
      <w:r w:rsidRPr="00610D0D">
        <w:rPr>
          <w:rFonts w:eastAsia="Times New Roman"/>
          <w:szCs w:val="28"/>
          <w:lang w:eastAsia="uk-UA"/>
        </w:rPr>
        <w:t xml:space="preserve"> Свято Першого дзвоника.</w:t>
      </w:r>
    </w:p>
    <w:p w:rsidR="00B671DE" w:rsidRPr="00610D0D" w:rsidRDefault="00B671DE" w:rsidP="00D24A76">
      <w:pPr>
        <w:jc w:val="both"/>
        <w:rPr>
          <w:rFonts w:eastAsia="Times New Roman"/>
          <w:szCs w:val="28"/>
          <w:lang w:eastAsia="ar-SA"/>
        </w:rPr>
      </w:pPr>
      <w:r w:rsidRPr="00610D0D">
        <w:rPr>
          <w:rFonts w:eastAsia="Times New Roman"/>
          <w:szCs w:val="28"/>
          <w:lang w:eastAsia="ar-SA"/>
        </w:rPr>
        <w:t>Проведення годин спілкування до річниці визволення України від німецько-фашистських загарбників.</w:t>
      </w:r>
    </w:p>
    <w:p w:rsidR="00B671DE" w:rsidRPr="00610D0D" w:rsidRDefault="00B671DE" w:rsidP="00D24A76">
      <w:pPr>
        <w:ind w:firstLine="567"/>
        <w:jc w:val="both"/>
        <w:rPr>
          <w:rFonts w:eastAsia="Times New Roman"/>
          <w:szCs w:val="28"/>
          <w:lang w:eastAsia="uk-UA"/>
        </w:rPr>
      </w:pPr>
      <w:r w:rsidRPr="00610D0D">
        <w:rPr>
          <w:rFonts w:eastAsia="Times New Roman"/>
          <w:szCs w:val="28"/>
          <w:lang w:eastAsia="uk-UA"/>
        </w:rPr>
        <w:t>23.09.-25.10.2019 Участь у Місячнику оборонно-масової роботи.</w:t>
      </w:r>
    </w:p>
    <w:p w:rsidR="00B671DE" w:rsidRPr="00610D0D" w:rsidRDefault="00B671DE" w:rsidP="00D24A76">
      <w:pPr>
        <w:jc w:val="both"/>
        <w:rPr>
          <w:rFonts w:eastAsia="Times New Roman"/>
          <w:szCs w:val="28"/>
          <w:lang w:eastAsia="uk-UA"/>
        </w:rPr>
      </w:pPr>
      <w:r w:rsidRPr="00610D0D">
        <w:rPr>
          <w:rFonts w:eastAsia="Times New Roman"/>
          <w:szCs w:val="28"/>
          <w:lang w:eastAsia="uk-UA"/>
        </w:rPr>
        <w:t xml:space="preserve">Участь у святкуванні Дня міста. </w:t>
      </w:r>
    </w:p>
    <w:p w:rsidR="00B671DE" w:rsidRPr="00610D0D" w:rsidRDefault="00B671DE" w:rsidP="00D24A76">
      <w:pPr>
        <w:jc w:val="both"/>
        <w:rPr>
          <w:rFonts w:eastAsia="Times New Roman"/>
          <w:szCs w:val="28"/>
          <w:lang w:eastAsia="uk-UA"/>
        </w:rPr>
      </w:pPr>
      <w:r w:rsidRPr="00610D0D">
        <w:rPr>
          <w:rFonts w:eastAsia="Times New Roman"/>
          <w:szCs w:val="28"/>
          <w:lang w:eastAsia="uk-UA"/>
        </w:rPr>
        <w:t>Проведено День правових знань на тему: «Співпраця школи, батьків та громадськості у профілактиці правопорушень».</w:t>
      </w:r>
    </w:p>
    <w:p w:rsidR="00B671DE" w:rsidRPr="00610D0D" w:rsidRDefault="00B671DE" w:rsidP="00D24A76">
      <w:pPr>
        <w:ind w:firstLine="567"/>
        <w:jc w:val="both"/>
        <w:rPr>
          <w:rFonts w:eastAsia="Times New Roman"/>
          <w:szCs w:val="28"/>
          <w:lang w:eastAsia="uk-UA"/>
        </w:rPr>
      </w:pPr>
      <w:r w:rsidRPr="00610D0D">
        <w:rPr>
          <w:rFonts w:eastAsia="Times New Roman"/>
          <w:szCs w:val="28"/>
          <w:lang w:eastAsia="uk-UA"/>
        </w:rPr>
        <w:t>01.10.-18.10.2019</w:t>
      </w:r>
      <w:r w:rsidR="0056534E" w:rsidRPr="00610D0D">
        <w:rPr>
          <w:rFonts w:eastAsia="Times New Roman"/>
          <w:szCs w:val="28"/>
          <w:lang w:eastAsia="uk-UA"/>
        </w:rPr>
        <w:t xml:space="preserve"> р.</w:t>
      </w:r>
      <w:r w:rsidRPr="00610D0D">
        <w:rPr>
          <w:rFonts w:eastAsia="Times New Roman"/>
          <w:szCs w:val="28"/>
          <w:lang w:eastAsia="uk-UA"/>
        </w:rPr>
        <w:t xml:space="preserve"> проведено декаду, приурочену Дню захисника Вітчизни.</w:t>
      </w:r>
    </w:p>
    <w:p w:rsidR="00B671DE" w:rsidRPr="00610D0D" w:rsidRDefault="00B671DE" w:rsidP="00D24A76">
      <w:pPr>
        <w:ind w:firstLine="567"/>
        <w:jc w:val="both"/>
        <w:rPr>
          <w:rFonts w:eastAsia="Times New Roman"/>
          <w:szCs w:val="28"/>
          <w:lang w:eastAsia="uk-UA"/>
        </w:rPr>
      </w:pPr>
      <w:r w:rsidRPr="00610D0D">
        <w:rPr>
          <w:rFonts w:eastAsia="Times New Roman"/>
          <w:szCs w:val="28"/>
          <w:lang w:eastAsia="uk-UA"/>
        </w:rPr>
        <w:t>04.10.2019</w:t>
      </w:r>
      <w:r w:rsidR="0056534E" w:rsidRPr="00610D0D">
        <w:rPr>
          <w:rFonts w:eastAsia="Times New Roman"/>
          <w:szCs w:val="28"/>
          <w:lang w:eastAsia="uk-UA"/>
        </w:rPr>
        <w:t xml:space="preserve"> р.</w:t>
      </w:r>
      <w:r w:rsidRPr="00610D0D">
        <w:rPr>
          <w:rFonts w:eastAsia="Times New Roman"/>
          <w:szCs w:val="28"/>
          <w:lang w:eastAsia="uk-UA"/>
        </w:rPr>
        <w:t xml:space="preserve"> конкурс малюнків «Вони захищали рідний край». </w:t>
      </w:r>
    </w:p>
    <w:p w:rsidR="00B671DE" w:rsidRPr="00610D0D" w:rsidRDefault="00B671DE" w:rsidP="00D24A76">
      <w:pPr>
        <w:ind w:firstLine="567"/>
        <w:jc w:val="both"/>
        <w:rPr>
          <w:rFonts w:eastAsia="Times New Roman"/>
          <w:szCs w:val="28"/>
          <w:lang w:eastAsia="uk-UA"/>
        </w:rPr>
      </w:pPr>
      <w:r w:rsidRPr="00610D0D">
        <w:rPr>
          <w:rFonts w:eastAsia="Times New Roman"/>
          <w:szCs w:val="28"/>
          <w:lang w:eastAsia="uk-UA"/>
        </w:rPr>
        <w:t>07.10.2019-18.10.2019</w:t>
      </w:r>
      <w:r w:rsidR="0056534E" w:rsidRPr="00610D0D">
        <w:rPr>
          <w:rFonts w:eastAsia="Times New Roman"/>
          <w:szCs w:val="28"/>
          <w:lang w:eastAsia="uk-UA"/>
        </w:rPr>
        <w:t xml:space="preserve"> р.</w:t>
      </w:r>
      <w:r w:rsidRPr="00610D0D">
        <w:rPr>
          <w:rFonts w:eastAsia="Times New Roman"/>
          <w:szCs w:val="28"/>
          <w:lang w:eastAsia="uk-UA"/>
        </w:rPr>
        <w:t xml:space="preserve"> Тиждень українознавства та українського козацтва. </w:t>
      </w:r>
    </w:p>
    <w:p w:rsidR="00B671DE" w:rsidRPr="00610D0D" w:rsidRDefault="00B671DE" w:rsidP="00D24A76">
      <w:pPr>
        <w:ind w:firstLine="567"/>
        <w:jc w:val="both"/>
        <w:rPr>
          <w:rFonts w:eastAsia="Times New Roman"/>
          <w:szCs w:val="28"/>
          <w:lang w:eastAsia="uk-UA"/>
        </w:rPr>
      </w:pPr>
      <w:r w:rsidRPr="00610D0D">
        <w:rPr>
          <w:rFonts w:eastAsia="Times New Roman"/>
          <w:szCs w:val="28"/>
          <w:lang w:eastAsia="uk-UA"/>
        </w:rPr>
        <w:t>09.10.</w:t>
      </w:r>
      <w:r w:rsidR="0056534E" w:rsidRPr="00610D0D">
        <w:rPr>
          <w:rFonts w:eastAsia="Times New Roman"/>
          <w:szCs w:val="28"/>
          <w:lang w:eastAsia="uk-UA"/>
        </w:rPr>
        <w:t xml:space="preserve">2019 р. </w:t>
      </w:r>
      <w:r w:rsidRPr="00610D0D">
        <w:rPr>
          <w:rFonts w:eastAsia="Times New Roman"/>
          <w:szCs w:val="28"/>
          <w:lang w:eastAsia="uk-UA"/>
        </w:rPr>
        <w:t xml:space="preserve"> Проведено КВК до Дня захисника України. </w:t>
      </w:r>
      <w:r w:rsidR="00610D0D" w:rsidRPr="00610D0D">
        <w:rPr>
          <w:rFonts w:eastAsia="Times New Roman"/>
          <w:szCs w:val="28"/>
          <w:lang w:eastAsia="uk-UA"/>
        </w:rPr>
        <w:t>(</w:t>
      </w:r>
      <w:r w:rsidRPr="00610D0D">
        <w:rPr>
          <w:rFonts w:eastAsia="Times New Roman"/>
          <w:szCs w:val="28"/>
          <w:lang w:eastAsia="uk-UA"/>
        </w:rPr>
        <w:t>Гаврилюк Є.С., класний керівник 6 класу</w:t>
      </w:r>
      <w:r w:rsidR="00610D0D" w:rsidRPr="00610D0D">
        <w:rPr>
          <w:rFonts w:eastAsia="Times New Roman"/>
          <w:szCs w:val="28"/>
          <w:lang w:eastAsia="uk-UA"/>
        </w:rPr>
        <w:t>)</w:t>
      </w:r>
      <w:r w:rsidRPr="00610D0D">
        <w:rPr>
          <w:rFonts w:eastAsia="Times New Roman"/>
          <w:szCs w:val="28"/>
          <w:lang w:eastAsia="uk-UA"/>
        </w:rPr>
        <w:t>.</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 xml:space="preserve">11.10.2019 </w:t>
      </w:r>
      <w:r w:rsidR="0056534E" w:rsidRPr="00610D0D">
        <w:rPr>
          <w:rFonts w:eastAsia="Times New Roman"/>
          <w:szCs w:val="28"/>
          <w:lang w:eastAsia="ar-SA"/>
        </w:rPr>
        <w:t xml:space="preserve">р. </w:t>
      </w:r>
      <w:r w:rsidRPr="00610D0D">
        <w:rPr>
          <w:rFonts w:eastAsia="Times New Roman"/>
          <w:szCs w:val="28"/>
          <w:lang w:eastAsia="ar-SA"/>
        </w:rPr>
        <w:t>Участь у спортивних змаганнях «Козацькі забави».</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14.10.2019</w:t>
      </w:r>
      <w:r w:rsidR="0056534E" w:rsidRPr="00610D0D">
        <w:rPr>
          <w:rFonts w:eastAsia="Times New Roman"/>
          <w:szCs w:val="28"/>
          <w:lang w:eastAsia="ar-SA"/>
        </w:rPr>
        <w:t xml:space="preserve"> р.</w:t>
      </w:r>
      <w:r w:rsidRPr="00610D0D">
        <w:rPr>
          <w:rFonts w:eastAsia="Times New Roman"/>
          <w:szCs w:val="28"/>
          <w:lang w:eastAsia="ar-SA"/>
        </w:rPr>
        <w:t xml:space="preserve"> Святкова лінійка об′єднання молодших школярів «Первоцвіт».</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 xml:space="preserve">14.10.2019 </w:t>
      </w:r>
      <w:r w:rsidR="0056534E" w:rsidRPr="00610D0D">
        <w:rPr>
          <w:rFonts w:eastAsia="Times New Roman"/>
          <w:szCs w:val="28"/>
          <w:lang w:eastAsia="ar-SA"/>
        </w:rPr>
        <w:t xml:space="preserve">р. </w:t>
      </w:r>
      <w:r w:rsidRPr="00610D0D">
        <w:rPr>
          <w:rFonts w:eastAsia="Times New Roman"/>
          <w:szCs w:val="28"/>
          <w:lang w:eastAsia="ar-SA"/>
        </w:rPr>
        <w:t>Проведено заходи до Дня українського козацтва.</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 xml:space="preserve">14.10.2019 </w:t>
      </w:r>
      <w:r w:rsidR="0056534E" w:rsidRPr="00610D0D">
        <w:rPr>
          <w:rFonts w:eastAsia="Times New Roman"/>
          <w:szCs w:val="28"/>
          <w:lang w:eastAsia="ar-SA"/>
        </w:rPr>
        <w:t xml:space="preserve">р. </w:t>
      </w:r>
      <w:r w:rsidRPr="00610D0D">
        <w:rPr>
          <w:rFonts w:eastAsia="Times New Roman"/>
          <w:szCs w:val="28"/>
          <w:lang w:eastAsia="ar-SA"/>
        </w:rPr>
        <w:t>Участь у конкурсі патріотичної пісні. Дефіле у вишиванках. Свято української хустки.</w:t>
      </w:r>
    </w:p>
    <w:p w:rsidR="00B671DE" w:rsidRPr="00610D0D" w:rsidRDefault="00B671DE" w:rsidP="00D24A76">
      <w:pPr>
        <w:ind w:firstLine="540"/>
        <w:jc w:val="both"/>
        <w:rPr>
          <w:rFonts w:eastAsia="Times New Roman"/>
          <w:szCs w:val="28"/>
          <w:lang w:eastAsia="ar-SA"/>
        </w:rPr>
      </w:pPr>
      <w:r w:rsidRPr="00610D0D">
        <w:rPr>
          <w:rFonts w:eastAsia="Times New Roman"/>
          <w:szCs w:val="28"/>
          <w:lang w:eastAsia="ar-SA"/>
        </w:rPr>
        <w:t>Організовано поїздку до хреста пам</w:t>
      </w:r>
      <w:r w:rsidRPr="00610D0D">
        <w:rPr>
          <w:rFonts w:eastAsia="Times New Roman"/>
          <w:szCs w:val="28"/>
          <w:lang w:val="ru-RU" w:eastAsia="ar-SA"/>
        </w:rPr>
        <w:t>’</w:t>
      </w:r>
      <w:r w:rsidR="009A0C1B" w:rsidRPr="00610D0D">
        <w:rPr>
          <w:rFonts w:eastAsia="Times New Roman"/>
          <w:szCs w:val="28"/>
          <w:lang w:eastAsia="ar-SA"/>
        </w:rPr>
        <w:t xml:space="preserve">яті </w:t>
      </w:r>
      <w:r w:rsidRPr="00610D0D">
        <w:rPr>
          <w:rFonts w:eastAsia="Times New Roman"/>
          <w:szCs w:val="28"/>
          <w:lang w:eastAsia="ar-SA"/>
        </w:rPr>
        <w:t>(с. Слобода-Банилів).</w:t>
      </w:r>
    </w:p>
    <w:p w:rsidR="00B671DE" w:rsidRPr="00610D0D" w:rsidRDefault="00B671DE" w:rsidP="00D24A76">
      <w:pPr>
        <w:ind w:firstLine="540"/>
        <w:jc w:val="both"/>
        <w:rPr>
          <w:rFonts w:eastAsia="Times New Roman"/>
          <w:szCs w:val="28"/>
          <w:lang w:eastAsia="ar-SA"/>
        </w:rPr>
      </w:pPr>
      <w:r w:rsidRPr="00610D0D">
        <w:rPr>
          <w:rFonts w:eastAsia="Times New Roman"/>
          <w:szCs w:val="28"/>
          <w:lang w:eastAsia="ar-SA"/>
        </w:rPr>
        <w:t xml:space="preserve"> Протягом навчального року організовували покладання квітів до пам’ятників, пам’ятних знаків України.  </w:t>
      </w:r>
    </w:p>
    <w:p w:rsidR="00B671DE" w:rsidRPr="00610D0D" w:rsidRDefault="00B671DE" w:rsidP="00D24A76">
      <w:pPr>
        <w:jc w:val="both"/>
        <w:rPr>
          <w:rFonts w:eastAsia="Times New Roman"/>
          <w:szCs w:val="28"/>
          <w:lang w:eastAsia="ar-SA"/>
        </w:rPr>
      </w:pPr>
      <w:r w:rsidRPr="00634E0B">
        <w:rPr>
          <w:rFonts w:eastAsia="Times New Roman"/>
          <w:color w:val="FF0000"/>
          <w:szCs w:val="28"/>
          <w:lang w:eastAsia="ar-SA"/>
        </w:rPr>
        <w:t xml:space="preserve"> </w:t>
      </w:r>
      <w:r w:rsidRPr="00610D0D">
        <w:rPr>
          <w:rFonts w:eastAsia="Times New Roman"/>
          <w:szCs w:val="28"/>
          <w:lang w:eastAsia="ar-SA"/>
        </w:rPr>
        <w:t>Організували  екскурсійні поїздки в м.Чернівці, м.Вашківці-Вижниця-Путила-Селятин.</w:t>
      </w:r>
    </w:p>
    <w:p w:rsidR="00B671DE" w:rsidRPr="00610D0D" w:rsidRDefault="00B671DE" w:rsidP="00D24A76">
      <w:pPr>
        <w:jc w:val="both"/>
        <w:rPr>
          <w:rFonts w:eastAsia="Times New Roman"/>
          <w:szCs w:val="28"/>
          <w:lang w:eastAsia="ar-SA"/>
        </w:rPr>
      </w:pPr>
      <w:r w:rsidRPr="00610D0D">
        <w:rPr>
          <w:rFonts w:eastAsia="Times New Roman"/>
          <w:szCs w:val="28"/>
          <w:lang w:eastAsia="ar-SA"/>
        </w:rPr>
        <w:t xml:space="preserve"> Вечір для старшокласників «Лицарі козацтва». Попович Р.В.,</w:t>
      </w:r>
      <w:r w:rsidR="009A0C1B" w:rsidRPr="00610D0D">
        <w:rPr>
          <w:rFonts w:eastAsia="Times New Roman"/>
          <w:szCs w:val="28"/>
          <w:lang w:eastAsia="ar-SA"/>
        </w:rPr>
        <w:t xml:space="preserve"> </w:t>
      </w:r>
      <w:r w:rsidRPr="00610D0D">
        <w:rPr>
          <w:rFonts w:eastAsia="Times New Roman"/>
          <w:szCs w:val="28"/>
          <w:lang w:eastAsia="ar-SA"/>
        </w:rPr>
        <w:t>класний керівник 10 класу.</w:t>
      </w:r>
    </w:p>
    <w:p w:rsidR="00B671DE" w:rsidRPr="00610D0D" w:rsidRDefault="00B671DE" w:rsidP="00D24A76">
      <w:pPr>
        <w:ind w:firstLine="142"/>
        <w:jc w:val="both"/>
        <w:rPr>
          <w:rFonts w:eastAsia="Times New Roman"/>
          <w:szCs w:val="28"/>
          <w:lang w:eastAsia="ar-SA"/>
        </w:rPr>
      </w:pPr>
      <w:r w:rsidRPr="00634E0B">
        <w:rPr>
          <w:rFonts w:eastAsia="Times New Roman"/>
          <w:color w:val="FF0000"/>
          <w:szCs w:val="28"/>
          <w:lang w:eastAsia="ar-SA"/>
        </w:rPr>
        <w:t xml:space="preserve">       </w:t>
      </w:r>
      <w:r w:rsidRPr="00610D0D">
        <w:rPr>
          <w:rFonts w:eastAsia="Times New Roman"/>
          <w:szCs w:val="28"/>
          <w:lang w:eastAsia="ar-SA"/>
        </w:rPr>
        <w:t>04.11.-</w:t>
      </w:r>
      <w:r w:rsidR="009A0C1B" w:rsidRPr="00610D0D">
        <w:rPr>
          <w:rFonts w:eastAsia="Times New Roman"/>
          <w:szCs w:val="28"/>
          <w:lang w:eastAsia="ar-SA"/>
        </w:rPr>
        <w:t xml:space="preserve"> </w:t>
      </w:r>
      <w:r w:rsidRPr="00610D0D">
        <w:rPr>
          <w:rFonts w:eastAsia="Times New Roman"/>
          <w:szCs w:val="28"/>
          <w:lang w:eastAsia="ar-SA"/>
        </w:rPr>
        <w:t xml:space="preserve">08.11.2019 </w:t>
      </w:r>
      <w:r w:rsidR="0056534E" w:rsidRPr="00610D0D">
        <w:rPr>
          <w:rFonts w:eastAsia="Times New Roman"/>
          <w:szCs w:val="28"/>
          <w:lang w:eastAsia="ar-SA"/>
        </w:rPr>
        <w:t xml:space="preserve">р. </w:t>
      </w:r>
      <w:r w:rsidRPr="00610D0D">
        <w:rPr>
          <w:rFonts w:eastAsia="Times New Roman"/>
          <w:szCs w:val="28"/>
          <w:lang w:eastAsia="ar-SA"/>
        </w:rPr>
        <w:t>Проведено Тиждень української мови та літератури, «Українська писемність».</w:t>
      </w:r>
    </w:p>
    <w:p w:rsidR="00B671DE" w:rsidRPr="00610D0D" w:rsidRDefault="00B671DE" w:rsidP="00D24A76">
      <w:pPr>
        <w:ind w:firstLine="142"/>
        <w:jc w:val="both"/>
        <w:rPr>
          <w:rFonts w:eastAsia="Times New Roman"/>
          <w:szCs w:val="28"/>
          <w:lang w:eastAsia="ar-SA"/>
        </w:rPr>
      </w:pPr>
      <w:r w:rsidRPr="00610D0D">
        <w:rPr>
          <w:rFonts w:eastAsia="Times New Roman"/>
          <w:szCs w:val="28"/>
          <w:lang w:eastAsia="ar-SA"/>
        </w:rPr>
        <w:t xml:space="preserve">       18.11.-</w:t>
      </w:r>
      <w:r w:rsidR="009A0C1B" w:rsidRPr="00610D0D">
        <w:rPr>
          <w:rFonts w:eastAsia="Times New Roman"/>
          <w:szCs w:val="28"/>
          <w:lang w:eastAsia="ar-SA"/>
        </w:rPr>
        <w:t xml:space="preserve"> </w:t>
      </w:r>
      <w:r w:rsidRPr="00610D0D">
        <w:rPr>
          <w:rFonts w:eastAsia="Times New Roman"/>
          <w:szCs w:val="28"/>
          <w:lang w:eastAsia="ar-SA"/>
        </w:rPr>
        <w:t>21.11.2019</w:t>
      </w:r>
      <w:r w:rsidR="0056534E" w:rsidRPr="00610D0D">
        <w:rPr>
          <w:rFonts w:eastAsia="Times New Roman"/>
          <w:szCs w:val="28"/>
          <w:lang w:eastAsia="ar-SA"/>
        </w:rPr>
        <w:t xml:space="preserve"> р. </w:t>
      </w:r>
      <w:r w:rsidRPr="00610D0D">
        <w:rPr>
          <w:rFonts w:eastAsia="Times New Roman"/>
          <w:szCs w:val="28"/>
          <w:lang w:eastAsia="ar-SA"/>
        </w:rPr>
        <w:t xml:space="preserve"> Тиждень Гідності та Свободи, «Україна – країна нескорених!».  </w:t>
      </w:r>
    </w:p>
    <w:p w:rsidR="00B671DE" w:rsidRPr="00610D0D" w:rsidRDefault="0056534E" w:rsidP="00D24A76">
      <w:pPr>
        <w:ind w:firstLine="142"/>
        <w:jc w:val="both"/>
        <w:rPr>
          <w:rFonts w:eastAsia="Times New Roman"/>
          <w:szCs w:val="28"/>
          <w:lang w:eastAsia="ar-SA"/>
        </w:rPr>
      </w:pPr>
      <w:r w:rsidRPr="00610D0D">
        <w:rPr>
          <w:rFonts w:eastAsia="Times New Roman"/>
          <w:szCs w:val="28"/>
          <w:lang w:eastAsia="ar-SA"/>
        </w:rPr>
        <w:t xml:space="preserve">       22.11.2019 р. </w:t>
      </w:r>
      <w:r w:rsidR="009A0C1B" w:rsidRPr="00610D0D">
        <w:rPr>
          <w:rFonts w:eastAsia="Times New Roman"/>
          <w:szCs w:val="28"/>
          <w:lang w:eastAsia="ar-SA"/>
        </w:rPr>
        <w:t xml:space="preserve"> </w:t>
      </w:r>
      <w:r w:rsidR="00B671DE" w:rsidRPr="00610D0D">
        <w:rPr>
          <w:rFonts w:eastAsia="Times New Roman"/>
          <w:szCs w:val="28"/>
          <w:lang w:eastAsia="ar-SA"/>
        </w:rPr>
        <w:t>Конкурс малюнків «Ми за мир!».</w:t>
      </w:r>
    </w:p>
    <w:p w:rsidR="00B671DE" w:rsidRPr="00610D0D" w:rsidRDefault="00B671DE" w:rsidP="00D24A76">
      <w:pPr>
        <w:ind w:left="709" w:hanging="567"/>
        <w:jc w:val="both"/>
        <w:rPr>
          <w:rFonts w:eastAsia="Times New Roman"/>
          <w:szCs w:val="28"/>
          <w:lang w:eastAsia="ar-SA"/>
        </w:rPr>
      </w:pPr>
      <w:r w:rsidRPr="00610D0D">
        <w:rPr>
          <w:rFonts w:eastAsia="Times New Roman"/>
          <w:szCs w:val="28"/>
          <w:lang w:eastAsia="ar-SA"/>
        </w:rPr>
        <w:t xml:space="preserve">       15.11.2019</w:t>
      </w:r>
      <w:r w:rsidR="0056534E" w:rsidRPr="00610D0D">
        <w:rPr>
          <w:rFonts w:eastAsia="Times New Roman"/>
          <w:szCs w:val="28"/>
          <w:lang w:eastAsia="ar-SA"/>
        </w:rPr>
        <w:t xml:space="preserve"> р.</w:t>
      </w:r>
      <w:r w:rsidRPr="00610D0D">
        <w:rPr>
          <w:rFonts w:eastAsia="Times New Roman"/>
          <w:szCs w:val="28"/>
          <w:lang w:eastAsia="ar-SA"/>
        </w:rPr>
        <w:t xml:space="preserve"> проведено виховний захід «Українська пісня – душа народу». </w:t>
      </w:r>
      <w:r w:rsidR="00610D0D" w:rsidRPr="00610D0D">
        <w:rPr>
          <w:rFonts w:eastAsia="Times New Roman"/>
          <w:szCs w:val="28"/>
          <w:lang w:eastAsia="ar-SA"/>
        </w:rPr>
        <w:t>(</w:t>
      </w:r>
      <w:r w:rsidRPr="00610D0D">
        <w:rPr>
          <w:rFonts w:eastAsia="Times New Roman"/>
          <w:szCs w:val="28"/>
          <w:lang w:eastAsia="ar-SA"/>
        </w:rPr>
        <w:t>Пріньковська О.М., класовод 3 класу</w:t>
      </w:r>
      <w:r w:rsidR="00610D0D" w:rsidRPr="00610D0D">
        <w:rPr>
          <w:rFonts w:eastAsia="Times New Roman"/>
          <w:szCs w:val="28"/>
          <w:lang w:eastAsia="ar-SA"/>
        </w:rPr>
        <w:t>)</w:t>
      </w:r>
      <w:r w:rsidRPr="00610D0D">
        <w:rPr>
          <w:rFonts w:eastAsia="Times New Roman"/>
          <w:szCs w:val="28"/>
          <w:lang w:eastAsia="ar-SA"/>
        </w:rPr>
        <w:t>.</w:t>
      </w:r>
    </w:p>
    <w:p w:rsidR="00B671DE" w:rsidRPr="00610D0D" w:rsidRDefault="00313DCB" w:rsidP="00D24A76">
      <w:pPr>
        <w:ind w:hanging="284"/>
        <w:jc w:val="both"/>
        <w:rPr>
          <w:rFonts w:eastAsia="Times New Roman"/>
          <w:szCs w:val="28"/>
          <w:lang w:eastAsia="ar-SA"/>
        </w:rPr>
      </w:pPr>
      <w:r>
        <w:rPr>
          <w:rFonts w:eastAsia="Times New Roman"/>
          <w:szCs w:val="28"/>
          <w:lang w:eastAsia="ar-SA"/>
        </w:rPr>
        <w:t xml:space="preserve">      </w:t>
      </w:r>
      <w:r w:rsidR="00B671DE" w:rsidRPr="00610D0D">
        <w:rPr>
          <w:rFonts w:eastAsia="Times New Roman"/>
          <w:szCs w:val="28"/>
          <w:lang w:eastAsia="ar-SA"/>
        </w:rPr>
        <w:t>Проведено заходи до Дня пам</w:t>
      </w:r>
      <w:r w:rsidR="00B671DE" w:rsidRPr="00610D0D">
        <w:rPr>
          <w:rFonts w:eastAsia="Times New Roman"/>
          <w:szCs w:val="28"/>
          <w:lang w:val="ru-RU" w:eastAsia="ar-SA"/>
        </w:rPr>
        <w:t>’</w:t>
      </w:r>
      <w:r w:rsidR="00B671DE" w:rsidRPr="00610D0D">
        <w:rPr>
          <w:rFonts w:eastAsia="Times New Roman"/>
          <w:szCs w:val="28"/>
          <w:lang w:eastAsia="ar-SA"/>
        </w:rPr>
        <w:t>яті жертв голодомору.</w:t>
      </w:r>
    </w:p>
    <w:p w:rsidR="00B671DE" w:rsidRPr="00610D0D" w:rsidRDefault="00313DCB" w:rsidP="00D24A76">
      <w:pPr>
        <w:ind w:left="142" w:hanging="426"/>
        <w:jc w:val="both"/>
        <w:rPr>
          <w:rFonts w:eastAsia="Times New Roman"/>
          <w:szCs w:val="28"/>
          <w:lang w:eastAsia="ar-SA"/>
        </w:rPr>
      </w:pPr>
      <w:r>
        <w:rPr>
          <w:rFonts w:eastAsia="Times New Roman"/>
          <w:color w:val="FF0000"/>
          <w:szCs w:val="28"/>
          <w:lang w:eastAsia="ar-SA"/>
        </w:rPr>
        <w:t xml:space="preserve">      </w:t>
      </w:r>
      <w:r w:rsidR="00B671DE" w:rsidRPr="00610D0D">
        <w:rPr>
          <w:rFonts w:eastAsia="Times New Roman"/>
          <w:szCs w:val="28"/>
          <w:lang w:eastAsia="ar-SA"/>
        </w:rPr>
        <w:t>Проведено вих</w:t>
      </w:r>
      <w:r w:rsidR="00CE6135" w:rsidRPr="00610D0D">
        <w:rPr>
          <w:rFonts w:eastAsia="Times New Roman"/>
          <w:szCs w:val="28"/>
          <w:lang w:eastAsia="ar-SA"/>
        </w:rPr>
        <w:t xml:space="preserve">овну годину на тему: «Голодомор </w:t>
      </w:r>
      <w:r w:rsidR="00B671DE" w:rsidRPr="00610D0D">
        <w:rPr>
          <w:rFonts w:eastAsia="Times New Roman"/>
          <w:szCs w:val="28"/>
          <w:lang w:eastAsia="ar-SA"/>
        </w:rPr>
        <w:t>1932-1933р. біль серця всієї України</w:t>
      </w:r>
      <w:r w:rsidR="00CE6135" w:rsidRPr="00610D0D">
        <w:rPr>
          <w:rFonts w:eastAsia="Times New Roman"/>
          <w:szCs w:val="28"/>
          <w:lang w:eastAsia="ar-SA"/>
        </w:rPr>
        <w:t>»</w:t>
      </w:r>
      <w:r w:rsidR="00B671DE" w:rsidRPr="00610D0D">
        <w:rPr>
          <w:rFonts w:eastAsia="Times New Roman"/>
          <w:szCs w:val="28"/>
          <w:lang w:eastAsia="ar-SA"/>
        </w:rPr>
        <w:t xml:space="preserve">. </w:t>
      </w:r>
      <w:r w:rsidR="00610D0D" w:rsidRPr="00610D0D">
        <w:rPr>
          <w:rFonts w:eastAsia="Times New Roman"/>
          <w:szCs w:val="28"/>
          <w:lang w:eastAsia="ar-SA"/>
        </w:rPr>
        <w:t>(</w:t>
      </w:r>
      <w:r w:rsidR="00B671DE" w:rsidRPr="00610D0D">
        <w:rPr>
          <w:rFonts w:eastAsia="Times New Roman"/>
          <w:szCs w:val="28"/>
          <w:lang w:eastAsia="ar-SA"/>
        </w:rPr>
        <w:t xml:space="preserve">Курик П.С., класний керівник 7 </w:t>
      </w:r>
      <w:r w:rsidR="00610D0D" w:rsidRPr="00610D0D">
        <w:rPr>
          <w:rFonts w:eastAsia="Times New Roman"/>
          <w:szCs w:val="28"/>
          <w:lang w:eastAsia="ar-SA"/>
        </w:rPr>
        <w:t xml:space="preserve"> </w:t>
      </w:r>
      <w:r w:rsidR="00B671DE" w:rsidRPr="00610D0D">
        <w:rPr>
          <w:rFonts w:eastAsia="Times New Roman"/>
          <w:szCs w:val="28"/>
          <w:lang w:eastAsia="ar-SA"/>
        </w:rPr>
        <w:t>класу</w:t>
      </w:r>
      <w:r w:rsidR="00610D0D" w:rsidRPr="00610D0D">
        <w:rPr>
          <w:rFonts w:eastAsia="Times New Roman"/>
          <w:szCs w:val="28"/>
          <w:lang w:eastAsia="ar-SA"/>
        </w:rPr>
        <w:t>)</w:t>
      </w:r>
      <w:r w:rsidR="00B671DE" w:rsidRPr="00610D0D">
        <w:rPr>
          <w:rFonts w:eastAsia="Times New Roman"/>
          <w:szCs w:val="28"/>
          <w:lang w:eastAsia="ar-SA"/>
        </w:rPr>
        <w:t>.</w:t>
      </w:r>
    </w:p>
    <w:p w:rsidR="00B671DE" w:rsidRPr="00610D0D" w:rsidRDefault="00610D0D" w:rsidP="00D24A76">
      <w:pPr>
        <w:jc w:val="both"/>
        <w:rPr>
          <w:rFonts w:eastAsia="Times New Roman"/>
          <w:szCs w:val="28"/>
          <w:lang w:eastAsia="ar-SA"/>
        </w:rPr>
      </w:pPr>
      <w:r>
        <w:rPr>
          <w:rFonts w:eastAsia="Times New Roman"/>
          <w:szCs w:val="28"/>
          <w:lang w:eastAsia="ar-SA"/>
        </w:rPr>
        <w:t xml:space="preserve">  </w:t>
      </w:r>
      <w:r w:rsidR="00B671DE" w:rsidRPr="00610D0D">
        <w:rPr>
          <w:rFonts w:eastAsia="Times New Roman"/>
          <w:szCs w:val="28"/>
          <w:lang w:eastAsia="ar-SA"/>
        </w:rPr>
        <w:t xml:space="preserve">Проведено години спілкування: </w:t>
      </w:r>
    </w:p>
    <w:p w:rsidR="00B671DE" w:rsidRPr="00610D0D" w:rsidRDefault="00610D0D" w:rsidP="00D24A76">
      <w:pPr>
        <w:ind w:left="142"/>
        <w:jc w:val="both"/>
        <w:rPr>
          <w:rFonts w:eastAsia="Times New Roman"/>
          <w:szCs w:val="28"/>
          <w:lang w:eastAsia="ar-SA"/>
        </w:rPr>
      </w:pPr>
      <w:r>
        <w:rPr>
          <w:rFonts w:eastAsia="Times New Roman"/>
          <w:szCs w:val="28"/>
          <w:lang w:eastAsia="ar-SA"/>
        </w:rPr>
        <w:t>«</w:t>
      </w:r>
      <w:r w:rsidR="00B671DE" w:rsidRPr="00610D0D">
        <w:rPr>
          <w:rFonts w:eastAsia="Times New Roman"/>
          <w:szCs w:val="28"/>
          <w:lang w:eastAsia="ar-SA"/>
        </w:rPr>
        <w:t>Свобода та гідність українців», «Крути: трагедія</w:t>
      </w:r>
      <w:r w:rsidR="00CE6135" w:rsidRPr="00610D0D">
        <w:rPr>
          <w:rFonts w:eastAsia="Times New Roman"/>
          <w:szCs w:val="28"/>
          <w:lang w:eastAsia="ar-SA"/>
        </w:rPr>
        <w:t xml:space="preserve"> та подвиг» (до Дня Свободи та Г</w:t>
      </w:r>
      <w:r w:rsidR="00B671DE" w:rsidRPr="00610D0D">
        <w:rPr>
          <w:rFonts w:eastAsia="Times New Roman"/>
          <w:szCs w:val="28"/>
          <w:lang w:eastAsia="ar-SA"/>
        </w:rPr>
        <w:t xml:space="preserve">ідності, відповідальний Попович </w:t>
      </w:r>
      <w:r w:rsidR="00313DCB">
        <w:rPr>
          <w:rFonts w:eastAsia="Times New Roman"/>
          <w:szCs w:val="28"/>
          <w:lang w:eastAsia="ar-SA"/>
        </w:rPr>
        <w:t xml:space="preserve"> </w:t>
      </w:r>
      <w:r w:rsidR="00B671DE" w:rsidRPr="00610D0D">
        <w:rPr>
          <w:rFonts w:eastAsia="Times New Roman"/>
          <w:szCs w:val="28"/>
          <w:lang w:eastAsia="ar-SA"/>
        </w:rPr>
        <w:t xml:space="preserve">О.В., </w:t>
      </w:r>
      <w:r w:rsidR="00313DCB">
        <w:rPr>
          <w:rFonts w:eastAsia="Times New Roman"/>
          <w:szCs w:val="28"/>
          <w:lang w:eastAsia="ar-SA"/>
        </w:rPr>
        <w:t xml:space="preserve">  </w:t>
      </w:r>
      <w:r w:rsidR="00B671DE" w:rsidRPr="00610D0D">
        <w:rPr>
          <w:rFonts w:eastAsia="Times New Roman"/>
          <w:szCs w:val="28"/>
          <w:lang w:eastAsia="ar-SA"/>
        </w:rPr>
        <w:t xml:space="preserve">класний керівник 9 класу). </w:t>
      </w:r>
    </w:p>
    <w:p w:rsidR="00B671DE" w:rsidRPr="00610D0D" w:rsidRDefault="00610D0D" w:rsidP="00D24A76">
      <w:pPr>
        <w:jc w:val="both"/>
        <w:rPr>
          <w:rFonts w:eastAsia="Times New Roman"/>
          <w:szCs w:val="28"/>
          <w:lang w:eastAsia="ar-SA"/>
        </w:rPr>
      </w:pPr>
      <w:r>
        <w:rPr>
          <w:rFonts w:eastAsia="Times New Roman"/>
          <w:szCs w:val="28"/>
          <w:lang w:eastAsia="ar-SA"/>
        </w:rPr>
        <w:t xml:space="preserve">  </w:t>
      </w:r>
      <w:r w:rsidR="00B671DE" w:rsidRPr="00610D0D">
        <w:rPr>
          <w:rFonts w:eastAsia="Times New Roman"/>
          <w:szCs w:val="28"/>
          <w:lang w:eastAsia="ar-SA"/>
        </w:rPr>
        <w:t xml:space="preserve">Розпочато роботу над проектом «Радянське минуле». </w:t>
      </w:r>
      <w:r w:rsidRPr="00610D0D">
        <w:rPr>
          <w:rFonts w:eastAsia="Times New Roman"/>
          <w:szCs w:val="28"/>
          <w:lang w:eastAsia="ar-SA"/>
        </w:rPr>
        <w:t>(</w:t>
      </w:r>
      <w:r w:rsidR="00B671DE" w:rsidRPr="00610D0D">
        <w:rPr>
          <w:rFonts w:eastAsia="Times New Roman"/>
          <w:szCs w:val="28"/>
          <w:lang w:eastAsia="ar-SA"/>
        </w:rPr>
        <w:t>Попович О.В., вчитель історії та правових знань</w:t>
      </w:r>
      <w:r w:rsidRPr="00610D0D">
        <w:rPr>
          <w:rFonts w:eastAsia="Times New Roman"/>
          <w:szCs w:val="28"/>
          <w:lang w:eastAsia="ar-SA"/>
        </w:rPr>
        <w:t>)</w:t>
      </w:r>
      <w:r w:rsidR="00B671DE" w:rsidRPr="00610D0D">
        <w:rPr>
          <w:rFonts w:eastAsia="Times New Roman"/>
          <w:szCs w:val="28"/>
          <w:lang w:eastAsia="ar-SA"/>
        </w:rPr>
        <w:t>.</w:t>
      </w:r>
    </w:p>
    <w:p w:rsidR="00B671DE" w:rsidRPr="00610D0D" w:rsidRDefault="00610D0D" w:rsidP="00D24A76">
      <w:pPr>
        <w:jc w:val="both"/>
        <w:rPr>
          <w:rFonts w:eastAsia="Times New Roman"/>
          <w:szCs w:val="28"/>
          <w:lang w:eastAsia="ar-SA"/>
        </w:rPr>
      </w:pPr>
      <w:r>
        <w:rPr>
          <w:rFonts w:eastAsia="Times New Roman"/>
          <w:szCs w:val="28"/>
          <w:lang w:eastAsia="ar-SA"/>
        </w:rPr>
        <w:t xml:space="preserve">  </w:t>
      </w:r>
      <w:r w:rsidR="00B671DE" w:rsidRPr="00610D0D">
        <w:rPr>
          <w:rFonts w:eastAsia="Times New Roman"/>
          <w:szCs w:val="28"/>
          <w:lang w:eastAsia="ar-SA"/>
        </w:rPr>
        <w:t xml:space="preserve">«Всім серцем любіть Україну свою».( Попович Л.В., класовод 2 класу). </w:t>
      </w:r>
    </w:p>
    <w:p w:rsidR="00B671DE" w:rsidRPr="00610D0D" w:rsidRDefault="00B671DE" w:rsidP="00D24A76">
      <w:pPr>
        <w:jc w:val="both"/>
        <w:rPr>
          <w:rFonts w:eastAsia="Times New Roman"/>
          <w:szCs w:val="28"/>
          <w:lang w:eastAsia="ar-SA"/>
        </w:rPr>
      </w:pPr>
      <w:r w:rsidRPr="00610D0D">
        <w:rPr>
          <w:rFonts w:eastAsia="Times New Roman"/>
          <w:szCs w:val="28"/>
          <w:lang w:eastAsia="ar-SA"/>
        </w:rPr>
        <w:lastRenderedPageBreak/>
        <w:t xml:space="preserve">        25.11.-29.11.2019 </w:t>
      </w:r>
      <w:r w:rsidR="0056534E" w:rsidRPr="00610D0D">
        <w:rPr>
          <w:rFonts w:eastAsia="Times New Roman"/>
          <w:szCs w:val="28"/>
          <w:lang w:eastAsia="ar-SA"/>
        </w:rPr>
        <w:t xml:space="preserve">р. </w:t>
      </w:r>
      <w:r w:rsidRPr="00610D0D">
        <w:rPr>
          <w:rFonts w:eastAsia="Times New Roman"/>
          <w:szCs w:val="28"/>
          <w:lang w:eastAsia="ar-SA"/>
        </w:rPr>
        <w:t>Тиждень «Година пам</w:t>
      </w:r>
      <w:r w:rsidRPr="00610D0D">
        <w:rPr>
          <w:rFonts w:eastAsia="Times New Roman"/>
          <w:szCs w:val="28"/>
          <w:lang w:val="ru-RU" w:eastAsia="ar-SA"/>
        </w:rPr>
        <w:t>’</w:t>
      </w:r>
      <w:r w:rsidRPr="00610D0D">
        <w:rPr>
          <w:rFonts w:eastAsia="Times New Roman"/>
          <w:szCs w:val="28"/>
          <w:lang w:eastAsia="ar-SA"/>
        </w:rPr>
        <w:t>яті про Голодомор».</w:t>
      </w:r>
    </w:p>
    <w:p w:rsidR="00B671DE" w:rsidRPr="00610D0D" w:rsidRDefault="00610D0D" w:rsidP="00D24A76">
      <w:pPr>
        <w:jc w:val="both"/>
        <w:rPr>
          <w:rFonts w:eastAsia="Times New Roman"/>
          <w:szCs w:val="28"/>
          <w:lang w:eastAsia="ar-SA"/>
        </w:rPr>
      </w:pPr>
      <w:r>
        <w:rPr>
          <w:rFonts w:eastAsia="Times New Roman"/>
          <w:szCs w:val="28"/>
          <w:lang w:eastAsia="ar-SA"/>
        </w:rPr>
        <w:t xml:space="preserve"> </w:t>
      </w:r>
      <w:r w:rsidR="00B671DE" w:rsidRPr="00610D0D">
        <w:rPr>
          <w:rFonts w:eastAsia="Times New Roman"/>
          <w:szCs w:val="28"/>
          <w:lang w:eastAsia="ar-SA"/>
        </w:rPr>
        <w:t xml:space="preserve"> «Моя маленька Батьківщина».( Паранчак Л.Г., класовод 1 класу).</w:t>
      </w:r>
    </w:p>
    <w:p w:rsidR="00B671DE" w:rsidRPr="00610D0D" w:rsidRDefault="00B671DE" w:rsidP="00D24A76">
      <w:pPr>
        <w:jc w:val="both"/>
        <w:rPr>
          <w:rFonts w:eastAsia="Times New Roman"/>
          <w:szCs w:val="28"/>
          <w:lang w:eastAsia="ar-SA"/>
        </w:rPr>
      </w:pPr>
      <w:r w:rsidRPr="00610D0D">
        <w:rPr>
          <w:rFonts w:eastAsia="Times New Roman"/>
          <w:szCs w:val="28"/>
          <w:lang w:eastAsia="ar-SA"/>
        </w:rPr>
        <w:t xml:space="preserve">       02.12-06.12.2019</w:t>
      </w:r>
      <w:r w:rsidR="0056534E" w:rsidRPr="00610D0D">
        <w:rPr>
          <w:rFonts w:eastAsia="Times New Roman"/>
          <w:szCs w:val="28"/>
          <w:lang w:eastAsia="ar-SA"/>
        </w:rPr>
        <w:t xml:space="preserve"> р.</w:t>
      </w:r>
      <w:r w:rsidRPr="00610D0D">
        <w:rPr>
          <w:rFonts w:eastAsia="Times New Roman"/>
          <w:szCs w:val="28"/>
          <w:lang w:eastAsia="ar-SA"/>
        </w:rPr>
        <w:t xml:space="preserve"> Проведено Всеукраїнський тиждень права, історії. Попович О.В., вчитель історії та права. </w:t>
      </w:r>
    </w:p>
    <w:p w:rsidR="00B671DE" w:rsidRPr="00610D0D" w:rsidRDefault="00610D0D" w:rsidP="00D24A76">
      <w:pPr>
        <w:ind w:firstLine="426"/>
        <w:jc w:val="both"/>
        <w:rPr>
          <w:rFonts w:eastAsia="Times New Roman"/>
          <w:szCs w:val="28"/>
          <w:lang w:eastAsia="ar-SA"/>
        </w:rPr>
      </w:pPr>
      <w:r w:rsidRPr="00610D0D">
        <w:rPr>
          <w:rFonts w:eastAsia="Times New Roman"/>
          <w:szCs w:val="28"/>
          <w:lang w:eastAsia="ar-SA"/>
        </w:rPr>
        <w:t xml:space="preserve"> </w:t>
      </w:r>
      <w:r w:rsidR="00B671DE" w:rsidRPr="00610D0D">
        <w:rPr>
          <w:rFonts w:eastAsia="Times New Roman"/>
          <w:szCs w:val="28"/>
          <w:lang w:eastAsia="ar-SA"/>
        </w:rPr>
        <w:t xml:space="preserve">16.12-20.12.2019 </w:t>
      </w:r>
      <w:r w:rsidR="0056534E" w:rsidRPr="00610D0D">
        <w:rPr>
          <w:rFonts w:eastAsia="Times New Roman"/>
          <w:szCs w:val="28"/>
          <w:lang w:eastAsia="ar-SA"/>
        </w:rPr>
        <w:t xml:space="preserve"> р. </w:t>
      </w:r>
      <w:r w:rsidR="00B671DE" w:rsidRPr="00610D0D">
        <w:rPr>
          <w:rFonts w:eastAsia="Times New Roman"/>
          <w:szCs w:val="28"/>
          <w:lang w:eastAsia="ar-SA"/>
        </w:rPr>
        <w:t>Проведено Тиждень Захисту Вітчизни.</w:t>
      </w:r>
    </w:p>
    <w:p w:rsidR="00B671DE" w:rsidRPr="00610D0D" w:rsidRDefault="00610D0D" w:rsidP="00D24A76">
      <w:pPr>
        <w:ind w:left="567" w:hanging="141"/>
        <w:jc w:val="both"/>
        <w:rPr>
          <w:rFonts w:eastAsia="Times New Roman"/>
          <w:szCs w:val="28"/>
          <w:lang w:eastAsia="ar-SA"/>
        </w:rPr>
      </w:pPr>
      <w:r w:rsidRPr="00610D0D">
        <w:rPr>
          <w:rFonts w:eastAsia="Times New Roman"/>
          <w:szCs w:val="28"/>
          <w:lang w:eastAsia="ar-SA"/>
        </w:rPr>
        <w:t xml:space="preserve"> </w:t>
      </w:r>
      <w:r w:rsidR="00B671DE" w:rsidRPr="00610D0D">
        <w:rPr>
          <w:rFonts w:eastAsia="Times New Roman"/>
          <w:szCs w:val="28"/>
          <w:lang w:eastAsia="ar-SA"/>
        </w:rPr>
        <w:t>16.12.2019</w:t>
      </w:r>
      <w:r w:rsidR="0056534E" w:rsidRPr="00610D0D">
        <w:rPr>
          <w:rFonts w:eastAsia="Times New Roman"/>
          <w:szCs w:val="28"/>
          <w:lang w:eastAsia="ar-SA"/>
        </w:rPr>
        <w:t xml:space="preserve"> р.</w:t>
      </w:r>
      <w:r w:rsidR="00B671DE" w:rsidRPr="00610D0D">
        <w:rPr>
          <w:rFonts w:eastAsia="Times New Roman"/>
          <w:szCs w:val="28"/>
          <w:lang w:eastAsia="ar-SA"/>
        </w:rPr>
        <w:t xml:space="preserve"> Організовано та проведено екскурсію в ЧНУ ім. Ю.Федьковича з метою профорієнтаційної роботи та патріотичного виховання.   </w:t>
      </w:r>
    </w:p>
    <w:p w:rsidR="00B671DE" w:rsidRPr="00610D0D" w:rsidRDefault="00B671DE" w:rsidP="00D24A76">
      <w:pPr>
        <w:ind w:firstLine="567"/>
        <w:jc w:val="both"/>
        <w:rPr>
          <w:rFonts w:eastAsia="Times New Roman"/>
          <w:szCs w:val="28"/>
          <w:lang w:eastAsia="ar-SA"/>
        </w:rPr>
      </w:pPr>
      <w:r w:rsidRPr="00610D0D">
        <w:rPr>
          <w:rFonts w:eastAsia="Times New Roman"/>
          <w:szCs w:val="28"/>
          <w:lang w:eastAsia="ar-SA"/>
        </w:rPr>
        <w:t xml:space="preserve">22.01.2020 </w:t>
      </w:r>
      <w:r w:rsidR="0056534E" w:rsidRPr="00610D0D">
        <w:rPr>
          <w:rFonts w:eastAsia="Times New Roman"/>
          <w:szCs w:val="28"/>
          <w:lang w:eastAsia="ar-SA"/>
        </w:rPr>
        <w:t xml:space="preserve">р. </w:t>
      </w:r>
      <w:r w:rsidRPr="00610D0D">
        <w:rPr>
          <w:rFonts w:eastAsia="Times New Roman"/>
          <w:szCs w:val="28"/>
          <w:lang w:eastAsia="ar-SA"/>
        </w:rPr>
        <w:t xml:space="preserve">Проведено День Соборності України. Організовано «Ланцюг єднання». </w:t>
      </w:r>
    </w:p>
    <w:p w:rsidR="00B671DE" w:rsidRPr="00313DCB" w:rsidRDefault="00B671DE" w:rsidP="00D24A76">
      <w:pPr>
        <w:ind w:firstLine="567"/>
        <w:jc w:val="both"/>
        <w:rPr>
          <w:rFonts w:eastAsia="Times New Roman"/>
          <w:szCs w:val="28"/>
          <w:lang w:eastAsia="ar-SA"/>
        </w:rPr>
      </w:pPr>
      <w:r w:rsidRPr="00313DCB">
        <w:rPr>
          <w:rFonts w:eastAsia="Times New Roman"/>
          <w:szCs w:val="28"/>
          <w:lang w:eastAsia="ar-SA"/>
        </w:rPr>
        <w:t>17.02.-</w:t>
      </w:r>
      <w:r w:rsidR="00CE6135" w:rsidRPr="00313DCB">
        <w:rPr>
          <w:rFonts w:eastAsia="Times New Roman"/>
          <w:szCs w:val="28"/>
          <w:lang w:eastAsia="ar-SA"/>
        </w:rPr>
        <w:t xml:space="preserve"> </w:t>
      </w:r>
      <w:r w:rsidRPr="00313DCB">
        <w:rPr>
          <w:rFonts w:eastAsia="Times New Roman"/>
          <w:szCs w:val="28"/>
          <w:lang w:eastAsia="ar-SA"/>
        </w:rPr>
        <w:t>21.01.</w:t>
      </w:r>
      <w:r w:rsidR="0056534E" w:rsidRPr="00313DCB">
        <w:rPr>
          <w:rFonts w:eastAsia="Times New Roman"/>
          <w:szCs w:val="28"/>
          <w:lang w:eastAsia="ar-SA"/>
        </w:rPr>
        <w:t xml:space="preserve">2020 р. </w:t>
      </w:r>
      <w:r w:rsidRPr="00313DCB">
        <w:rPr>
          <w:rFonts w:eastAsia="Times New Roman"/>
          <w:szCs w:val="28"/>
          <w:lang w:eastAsia="ar-SA"/>
        </w:rPr>
        <w:t xml:space="preserve"> Тиждень «Пам</w:t>
      </w:r>
      <w:r w:rsidRPr="00313DCB">
        <w:rPr>
          <w:rFonts w:eastAsia="Times New Roman"/>
          <w:szCs w:val="28"/>
          <w:lang w:val="ru-RU" w:eastAsia="ar-SA"/>
        </w:rPr>
        <w:t>’</w:t>
      </w:r>
      <w:r w:rsidRPr="00313DCB">
        <w:rPr>
          <w:rFonts w:eastAsia="Times New Roman"/>
          <w:szCs w:val="28"/>
          <w:lang w:eastAsia="ar-SA"/>
        </w:rPr>
        <w:t>яті Героїв Небесної Сотні».</w:t>
      </w:r>
    </w:p>
    <w:p w:rsidR="00B671DE" w:rsidRPr="00313DCB" w:rsidRDefault="00B671DE" w:rsidP="00D24A76">
      <w:pPr>
        <w:ind w:left="567"/>
        <w:jc w:val="both"/>
        <w:rPr>
          <w:rFonts w:eastAsia="Times New Roman"/>
          <w:szCs w:val="28"/>
          <w:lang w:eastAsia="ar-SA"/>
        </w:rPr>
      </w:pPr>
      <w:r w:rsidRPr="00313DCB">
        <w:rPr>
          <w:rFonts w:eastAsia="Times New Roman"/>
          <w:szCs w:val="28"/>
          <w:lang w:eastAsia="ar-SA"/>
        </w:rPr>
        <w:t>19.02.2020</w:t>
      </w:r>
      <w:r w:rsidR="0056534E" w:rsidRPr="00313DCB">
        <w:rPr>
          <w:rFonts w:eastAsia="Times New Roman"/>
          <w:szCs w:val="28"/>
          <w:lang w:eastAsia="ar-SA"/>
        </w:rPr>
        <w:t xml:space="preserve"> р.</w:t>
      </w:r>
      <w:r w:rsidRPr="00313DCB">
        <w:rPr>
          <w:rFonts w:eastAsia="Times New Roman"/>
          <w:szCs w:val="28"/>
          <w:lang w:eastAsia="ar-SA"/>
        </w:rPr>
        <w:t xml:space="preserve"> Участь у заходах щодо вшанування Небесної Сотні. Брали участь у тихій акції « Ангели пам</w:t>
      </w:r>
      <w:r w:rsidRPr="00313DCB">
        <w:rPr>
          <w:rFonts w:eastAsia="Times New Roman"/>
          <w:szCs w:val="28"/>
          <w:lang w:val="ru-RU" w:eastAsia="ar-SA"/>
        </w:rPr>
        <w:t>’</w:t>
      </w:r>
      <w:r w:rsidRPr="00313DCB">
        <w:rPr>
          <w:rFonts w:eastAsia="Times New Roman"/>
          <w:szCs w:val="28"/>
          <w:lang w:eastAsia="ar-SA"/>
        </w:rPr>
        <w:t>яті»; переглянули фільм «Небесна Сотня» з циклу документальних фільмів «Зима, що нас змінила»; запалили Свічу пам</w:t>
      </w:r>
      <w:r w:rsidRPr="00313DCB">
        <w:rPr>
          <w:rFonts w:eastAsia="Times New Roman"/>
          <w:szCs w:val="28"/>
          <w:lang w:val="ru-RU" w:eastAsia="ar-SA"/>
        </w:rPr>
        <w:t>’</w:t>
      </w:r>
      <w:r w:rsidRPr="00313DCB">
        <w:rPr>
          <w:rFonts w:eastAsia="Times New Roman"/>
          <w:szCs w:val="28"/>
          <w:lang w:eastAsia="ar-SA"/>
        </w:rPr>
        <w:t>яті.</w:t>
      </w:r>
    </w:p>
    <w:p w:rsidR="00B671DE" w:rsidRPr="00313DCB" w:rsidRDefault="00B671DE" w:rsidP="00D24A76">
      <w:pPr>
        <w:ind w:left="567"/>
        <w:jc w:val="both"/>
        <w:rPr>
          <w:rFonts w:eastAsia="Times New Roman"/>
          <w:szCs w:val="28"/>
          <w:lang w:eastAsia="ar-SA"/>
        </w:rPr>
      </w:pPr>
      <w:r w:rsidRPr="00313DCB">
        <w:rPr>
          <w:rFonts w:eastAsia="Times New Roman"/>
          <w:szCs w:val="28"/>
          <w:lang w:eastAsia="ar-SA"/>
        </w:rPr>
        <w:t>22.02</w:t>
      </w:r>
      <w:r w:rsidR="00CE6135" w:rsidRPr="00313DCB">
        <w:rPr>
          <w:rFonts w:eastAsia="Times New Roman"/>
          <w:szCs w:val="28"/>
          <w:lang w:eastAsia="ar-SA"/>
        </w:rPr>
        <w:t xml:space="preserve"> </w:t>
      </w:r>
      <w:r w:rsidRPr="00313DCB">
        <w:rPr>
          <w:rFonts w:eastAsia="Times New Roman"/>
          <w:szCs w:val="28"/>
          <w:lang w:eastAsia="ar-SA"/>
        </w:rPr>
        <w:t>-</w:t>
      </w:r>
      <w:r w:rsidR="00CE6135" w:rsidRPr="00313DCB">
        <w:rPr>
          <w:rFonts w:eastAsia="Times New Roman"/>
          <w:szCs w:val="28"/>
          <w:lang w:eastAsia="ar-SA"/>
        </w:rPr>
        <w:t xml:space="preserve"> </w:t>
      </w:r>
      <w:r w:rsidRPr="00313DCB">
        <w:rPr>
          <w:rFonts w:eastAsia="Times New Roman"/>
          <w:szCs w:val="28"/>
          <w:lang w:eastAsia="ar-SA"/>
        </w:rPr>
        <w:t xml:space="preserve">23.02.2020 </w:t>
      </w:r>
      <w:r w:rsidR="0056534E" w:rsidRPr="00313DCB">
        <w:rPr>
          <w:rFonts w:eastAsia="Times New Roman"/>
          <w:szCs w:val="28"/>
          <w:lang w:eastAsia="ar-SA"/>
        </w:rPr>
        <w:t xml:space="preserve">р. </w:t>
      </w:r>
      <w:r w:rsidRPr="00313DCB">
        <w:rPr>
          <w:rFonts w:eastAsia="Times New Roman"/>
          <w:szCs w:val="28"/>
          <w:lang w:eastAsia="ar-SA"/>
        </w:rPr>
        <w:t xml:space="preserve">Лідери учнівського самоврядування брали участь у семінарі-практикумі «Правова освіта –фундамент державотворення».  </w:t>
      </w:r>
    </w:p>
    <w:p w:rsidR="00B671DE" w:rsidRPr="00313DCB" w:rsidRDefault="00B671DE" w:rsidP="00D24A76">
      <w:pPr>
        <w:ind w:firstLine="567"/>
        <w:jc w:val="both"/>
        <w:rPr>
          <w:rFonts w:eastAsia="Times New Roman"/>
          <w:szCs w:val="28"/>
          <w:lang w:eastAsia="ar-SA"/>
        </w:rPr>
      </w:pPr>
      <w:r w:rsidRPr="00634E0B">
        <w:rPr>
          <w:rFonts w:eastAsia="Times New Roman"/>
          <w:color w:val="FF0000"/>
          <w:szCs w:val="28"/>
          <w:lang w:eastAsia="ar-SA"/>
        </w:rPr>
        <w:t xml:space="preserve"> </w:t>
      </w:r>
      <w:r w:rsidRPr="00313DCB">
        <w:rPr>
          <w:rFonts w:eastAsia="Times New Roman"/>
          <w:szCs w:val="28"/>
          <w:lang w:eastAsia="ar-SA"/>
        </w:rPr>
        <w:t xml:space="preserve">21.02.2020 </w:t>
      </w:r>
      <w:r w:rsidR="0056534E" w:rsidRPr="00313DCB">
        <w:rPr>
          <w:rFonts w:eastAsia="Times New Roman"/>
          <w:szCs w:val="28"/>
          <w:lang w:eastAsia="ar-SA"/>
        </w:rPr>
        <w:t xml:space="preserve">р. </w:t>
      </w:r>
      <w:r w:rsidRPr="00313DCB">
        <w:rPr>
          <w:rFonts w:eastAsia="Times New Roman"/>
          <w:szCs w:val="28"/>
          <w:lang w:eastAsia="ar-SA"/>
        </w:rPr>
        <w:t xml:space="preserve">Участь у заходах до Міжнародного дня рідної мови. </w:t>
      </w:r>
    </w:p>
    <w:p w:rsidR="00B671DE" w:rsidRPr="00313DCB" w:rsidRDefault="00B671DE" w:rsidP="00D24A76">
      <w:pPr>
        <w:ind w:firstLine="539"/>
        <w:jc w:val="both"/>
        <w:rPr>
          <w:rFonts w:eastAsia="Times New Roman"/>
          <w:szCs w:val="28"/>
          <w:lang w:eastAsia="ar-SA"/>
        </w:rPr>
      </w:pPr>
      <w:r w:rsidRPr="00313DCB">
        <w:rPr>
          <w:rFonts w:eastAsia="Times New Roman"/>
          <w:szCs w:val="28"/>
          <w:lang w:eastAsia="ar-SA"/>
        </w:rPr>
        <w:t xml:space="preserve"> Участь команди учнівського самоврядування у Всеукраїнському проєкті «Відкривай Україну». </w:t>
      </w:r>
    </w:p>
    <w:p w:rsidR="00B671DE" w:rsidRPr="00313DCB" w:rsidRDefault="00B671DE" w:rsidP="00D24A76">
      <w:pPr>
        <w:ind w:firstLine="567"/>
        <w:jc w:val="both"/>
        <w:rPr>
          <w:rFonts w:eastAsia="Times New Roman"/>
          <w:szCs w:val="28"/>
          <w:lang w:eastAsia="ar-SA"/>
        </w:rPr>
      </w:pPr>
      <w:r w:rsidRPr="00313DCB">
        <w:rPr>
          <w:rFonts w:eastAsia="Times New Roman"/>
          <w:szCs w:val="28"/>
          <w:lang w:eastAsia="ar-SA"/>
        </w:rPr>
        <w:t xml:space="preserve"> 08.05.2020</w:t>
      </w:r>
      <w:r w:rsidR="0056534E" w:rsidRPr="00313DCB">
        <w:rPr>
          <w:rFonts w:eastAsia="Times New Roman"/>
          <w:szCs w:val="28"/>
          <w:lang w:eastAsia="ar-SA"/>
        </w:rPr>
        <w:t xml:space="preserve"> р.</w:t>
      </w:r>
      <w:r w:rsidRPr="00313DCB">
        <w:rPr>
          <w:rFonts w:eastAsia="Times New Roman"/>
          <w:szCs w:val="28"/>
          <w:lang w:eastAsia="ar-SA"/>
        </w:rPr>
        <w:t xml:space="preserve"> День пам</w:t>
      </w:r>
      <w:r w:rsidRPr="00313DCB">
        <w:rPr>
          <w:rFonts w:eastAsia="Times New Roman"/>
          <w:szCs w:val="28"/>
          <w:lang w:val="ru-RU" w:eastAsia="ar-SA"/>
        </w:rPr>
        <w:t>’</w:t>
      </w:r>
      <w:r w:rsidRPr="00313DCB">
        <w:rPr>
          <w:rFonts w:eastAsia="Times New Roman"/>
          <w:szCs w:val="28"/>
          <w:lang w:eastAsia="ar-SA"/>
        </w:rPr>
        <w:t>яті та примирен</w:t>
      </w:r>
      <w:r w:rsidR="00CE6135" w:rsidRPr="00313DCB">
        <w:rPr>
          <w:rFonts w:eastAsia="Times New Roman"/>
          <w:szCs w:val="28"/>
          <w:lang w:eastAsia="ar-SA"/>
        </w:rPr>
        <w:t>н</w:t>
      </w:r>
      <w:r w:rsidRPr="00313DCB">
        <w:rPr>
          <w:rFonts w:eastAsia="Times New Roman"/>
          <w:szCs w:val="28"/>
          <w:lang w:eastAsia="ar-SA"/>
        </w:rPr>
        <w:t>я.</w:t>
      </w:r>
    </w:p>
    <w:p w:rsidR="00B671DE" w:rsidRPr="00313DCB" w:rsidRDefault="00CE6135" w:rsidP="00D24A76">
      <w:pPr>
        <w:ind w:firstLine="567"/>
        <w:jc w:val="both"/>
        <w:rPr>
          <w:rFonts w:eastAsia="Times New Roman"/>
          <w:szCs w:val="28"/>
          <w:lang w:eastAsia="ar-SA"/>
        </w:rPr>
      </w:pPr>
      <w:r w:rsidRPr="00313DCB">
        <w:rPr>
          <w:rFonts w:eastAsia="Times New Roman"/>
          <w:szCs w:val="28"/>
          <w:lang w:eastAsia="ar-SA"/>
        </w:rPr>
        <w:t xml:space="preserve"> 10.05.2020</w:t>
      </w:r>
      <w:r w:rsidR="0056534E" w:rsidRPr="00313DCB">
        <w:rPr>
          <w:rFonts w:eastAsia="Times New Roman"/>
          <w:szCs w:val="28"/>
          <w:lang w:eastAsia="ar-SA"/>
        </w:rPr>
        <w:t xml:space="preserve"> р.</w:t>
      </w:r>
      <w:r w:rsidRPr="00313DCB">
        <w:rPr>
          <w:rFonts w:eastAsia="Times New Roman"/>
          <w:szCs w:val="28"/>
          <w:lang w:eastAsia="ar-SA"/>
        </w:rPr>
        <w:t xml:space="preserve"> До Дня Європи</w:t>
      </w:r>
      <w:r w:rsidR="00B671DE" w:rsidRPr="00313DCB">
        <w:rPr>
          <w:rFonts w:eastAsia="Times New Roman"/>
          <w:szCs w:val="28"/>
          <w:lang w:eastAsia="ar-SA"/>
        </w:rPr>
        <w:t>. Віртуальна подорож країнами Європи.</w:t>
      </w:r>
    </w:p>
    <w:p w:rsidR="00B671DE" w:rsidRPr="00313DCB" w:rsidRDefault="00313DCB" w:rsidP="00D24A76">
      <w:pPr>
        <w:shd w:val="clear" w:color="auto" w:fill="FFFFFF"/>
        <w:ind w:left="567"/>
        <w:jc w:val="both"/>
        <w:rPr>
          <w:rFonts w:eastAsia="Times New Roman"/>
          <w:szCs w:val="28"/>
          <w:lang w:eastAsia="ar-SA"/>
        </w:rPr>
      </w:pPr>
      <w:r>
        <w:rPr>
          <w:rFonts w:eastAsia="Times New Roman"/>
          <w:szCs w:val="28"/>
          <w:lang w:eastAsia="ar-SA"/>
        </w:rPr>
        <w:t xml:space="preserve"> </w:t>
      </w:r>
      <w:r w:rsidR="00B671DE" w:rsidRPr="00313DCB">
        <w:rPr>
          <w:rFonts w:eastAsia="Times New Roman"/>
          <w:szCs w:val="28"/>
          <w:lang w:eastAsia="ar-SA"/>
        </w:rPr>
        <w:t xml:space="preserve">19.05.2020 </w:t>
      </w:r>
      <w:r w:rsidR="0056534E" w:rsidRPr="00313DCB">
        <w:rPr>
          <w:rFonts w:eastAsia="Times New Roman"/>
          <w:szCs w:val="28"/>
          <w:lang w:eastAsia="ar-SA"/>
        </w:rPr>
        <w:t xml:space="preserve">р. </w:t>
      </w:r>
      <w:r w:rsidR="00B671DE" w:rsidRPr="00313DCB">
        <w:rPr>
          <w:rFonts w:eastAsia="Times New Roman"/>
          <w:szCs w:val="28"/>
          <w:lang w:eastAsia="ar-SA"/>
        </w:rPr>
        <w:t xml:space="preserve">Загальношкільна онлайн-акція «Одягни вишиванку» . </w:t>
      </w:r>
    </w:p>
    <w:p w:rsidR="00B671DE" w:rsidRPr="00313DCB" w:rsidRDefault="00313DCB" w:rsidP="00D24A76">
      <w:pPr>
        <w:shd w:val="clear" w:color="auto" w:fill="FFFFFF"/>
        <w:ind w:left="567"/>
        <w:jc w:val="both"/>
        <w:rPr>
          <w:rFonts w:eastAsia="Times New Roman"/>
          <w:szCs w:val="28"/>
          <w:lang w:eastAsia="ar-SA"/>
        </w:rPr>
      </w:pPr>
      <w:r>
        <w:rPr>
          <w:rFonts w:eastAsia="Times New Roman"/>
          <w:szCs w:val="28"/>
          <w:lang w:eastAsia="ar-SA"/>
        </w:rPr>
        <w:t xml:space="preserve"> </w:t>
      </w:r>
      <w:r w:rsidR="00B671DE" w:rsidRPr="00313DCB">
        <w:rPr>
          <w:rFonts w:eastAsia="Times New Roman"/>
          <w:szCs w:val="28"/>
          <w:lang w:eastAsia="ar-SA"/>
        </w:rPr>
        <w:t xml:space="preserve">22.05.2020 </w:t>
      </w:r>
      <w:r w:rsidR="0056534E" w:rsidRPr="00313DCB">
        <w:rPr>
          <w:rFonts w:eastAsia="Times New Roman"/>
          <w:szCs w:val="28"/>
          <w:lang w:eastAsia="ar-SA"/>
        </w:rPr>
        <w:t xml:space="preserve">р. </w:t>
      </w:r>
      <w:r w:rsidR="00B671DE" w:rsidRPr="00313DCB">
        <w:rPr>
          <w:rFonts w:eastAsia="Times New Roman"/>
          <w:szCs w:val="28"/>
          <w:lang w:eastAsia="ar-SA"/>
        </w:rPr>
        <w:t>Участь команди Всеукраїнської гри «Сокіл» («Джура) в онлайн-конкурсі «Відун». (Лисан М., учень 11 класу).</w:t>
      </w:r>
    </w:p>
    <w:p w:rsidR="00B671DE" w:rsidRPr="00313DCB" w:rsidRDefault="00B671DE" w:rsidP="00D24A76">
      <w:pPr>
        <w:shd w:val="clear" w:color="auto" w:fill="FFFFFF"/>
        <w:ind w:firstLine="570"/>
        <w:jc w:val="both"/>
        <w:rPr>
          <w:rFonts w:eastAsia="Calibri"/>
          <w:spacing w:val="-3"/>
          <w:szCs w:val="28"/>
          <w:lang w:eastAsia="ru-RU"/>
        </w:rPr>
      </w:pPr>
      <w:r w:rsidRPr="00313DCB">
        <w:rPr>
          <w:rFonts w:eastAsia="Times New Roman"/>
          <w:szCs w:val="28"/>
          <w:lang w:eastAsia="ar-SA"/>
        </w:rPr>
        <w:t xml:space="preserve">       </w:t>
      </w:r>
      <w:r w:rsidRPr="00313DCB">
        <w:rPr>
          <w:rFonts w:eastAsia="Calibri"/>
          <w:spacing w:val="-3"/>
          <w:sz w:val="32"/>
          <w:szCs w:val="32"/>
          <w:lang w:eastAsia="ru-RU"/>
        </w:rPr>
        <w:t xml:space="preserve"> </w:t>
      </w:r>
      <w:r w:rsidRPr="00313DCB">
        <w:rPr>
          <w:rFonts w:eastAsia="Calibri"/>
          <w:spacing w:val="-3"/>
          <w:szCs w:val="28"/>
          <w:lang w:eastAsia="ru-RU"/>
        </w:rPr>
        <w:t>Уже стало традицією проводити  та брати участь у військово-спортивни</w:t>
      </w:r>
      <w:r w:rsidR="00CE6135" w:rsidRPr="00313DCB">
        <w:rPr>
          <w:rFonts w:eastAsia="Calibri"/>
          <w:spacing w:val="-3"/>
          <w:szCs w:val="28"/>
          <w:lang w:eastAsia="ru-RU"/>
        </w:rPr>
        <w:t>х</w:t>
      </w:r>
      <w:r w:rsidRPr="00313DCB">
        <w:rPr>
          <w:rFonts w:eastAsia="Calibri"/>
          <w:spacing w:val="-3"/>
          <w:szCs w:val="28"/>
          <w:lang w:eastAsia="ru-RU"/>
        </w:rPr>
        <w:t xml:space="preserve"> змаганнях :     </w:t>
      </w:r>
    </w:p>
    <w:p w:rsidR="00B671DE" w:rsidRPr="00313DCB" w:rsidRDefault="00B671DE" w:rsidP="00D24A76">
      <w:pPr>
        <w:shd w:val="clear" w:color="auto" w:fill="FFFFFF"/>
        <w:jc w:val="both"/>
        <w:rPr>
          <w:rFonts w:eastAsia="Calibri"/>
          <w:spacing w:val="-3"/>
          <w:szCs w:val="28"/>
          <w:lang w:eastAsia="ru-RU"/>
        </w:rPr>
      </w:pPr>
      <w:r w:rsidRPr="00313DCB">
        <w:rPr>
          <w:rFonts w:eastAsia="Calibri"/>
          <w:spacing w:val="-3"/>
          <w:szCs w:val="28"/>
          <w:lang w:eastAsia="ru-RU"/>
        </w:rPr>
        <w:t>-</w:t>
      </w:r>
      <w:r w:rsidR="00CE6135" w:rsidRPr="00313DCB">
        <w:rPr>
          <w:rFonts w:eastAsia="Calibri"/>
          <w:spacing w:val="-3"/>
          <w:szCs w:val="28"/>
          <w:lang w:eastAsia="ru-RU"/>
        </w:rPr>
        <w:t xml:space="preserve">  </w:t>
      </w:r>
      <w:r w:rsidRPr="00313DCB">
        <w:rPr>
          <w:rFonts w:eastAsia="Calibri"/>
          <w:spacing w:val="-3"/>
          <w:szCs w:val="28"/>
          <w:lang w:eastAsia="ru-RU"/>
        </w:rPr>
        <w:t>Спартакіада допризивної підготовки (1 місце - Паранчак П, Вірста Д., Лисан М, Штефуряк М., Пріньковський Р.);</w:t>
      </w:r>
    </w:p>
    <w:p w:rsidR="00B671DE" w:rsidRPr="00313DCB" w:rsidRDefault="00313DCB" w:rsidP="00D24A76">
      <w:pPr>
        <w:shd w:val="clear" w:color="auto" w:fill="FFFFFF"/>
        <w:ind w:left="567" w:hanging="567"/>
        <w:jc w:val="both"/>
        <w:rPr>
          <w:rFonts w:eastAsia="Calibri"/>
          <w:spacing w:val="-3"/>
          <w:szCs w:val="28"/>
          <w:lang w:eastAsia="ru-RU"/>
        </w:rPr>
      </w:pPr>
      <w:r>
        <w:rPr>
          <w:rFonts w:eastAsia="Calibri"/>
          <w:spacing w:val="-3"/>
          <w:szCs w:val="28"/>
          <w:lang w:eastAsia="ru-RU"/>
        </w:rPr>
        <w:t xml:space="preserve"> </w:t>
      </w:r>
      <w:r w:rsidR="00B671DE" w:rsidRPr="00313DCB">
        <w:rPr>
          <w:rFonts w:eastAsia="Calibri"/>
          <w:spacing w:val="-3"/>
          <w:szCs w:val="28"/>
          <w:lang w:eastAsia="ru-RU"/>
        </w:rPr>
        <w:t>-Конкурс «Неповне розбирання та складання автомата Калашникова»(1 місце -Лисан М, учень 11 класу, керівник Лисан Ю.Д.);</w:t>
      </w:r>
    </w:p>
    <w:p w:rsidR="00B671DE" w:rsidRPr="00313DCB" w:rsidRDefault="00B671DE" w:rsidP="00D24A76">
      <w:pPr>
        <w:shd w:val="clear" w:color="auto" w:fill="FFFFFF"/>
        <w:jc w:val="both"/>
        <w:rPr>
          <w:rFonts w:eastAsia="Calibri"/>
          <w:spacing w:val="-3"/>
          <w:szCs w:val="28"/>
          <w:lang w:eastAsia="ru-RU"/>
        </w:rPr>
      </w:pPr>
      <w:r w:rsidRPr="00313DCB">
        <w:rPr>
          <w:rFonts w:eastAsia="Calibri"/>
          <w:spacing w:val="-3"/>
          <w:szCs w:val="28"/>
          <w:lang w:eastAsia="ru-RU"/>
        </w:rPr>
        <w:t>-</w:t>
      </w:r>
      <w:r w:rsidR="00CE6135" w:rsidRPr="00313DCB">
        <w:rPr>
          <w:rFonts w:eastAsia="Calibri"/>
          <w:spacing w:val="-3"/>
          <w:szCs w:val="28"/>
          <w:lang w:eastAsia="ru-RU"/>
        </w:rPr>
        <w:t xml:space="preserve"> </w:t>
      </w:r>
      <w:r w:rsidRPr="00313DCB">
        <w:rPr>
          <w:rFonts w:eastAsia="Calibri"/>
          <w:spacing w:val="-3"/>
          <w:szCs w:val="28"/>
          <w:lang w:eastAsia="ru-RU"/>
        </w:rPr>
        <w:t>Конкурс « Стрільба з пневматичної гвинтівки» (1 місце - Лисан М., учень 11 класу, керівник Лисан Ю.Д.).</w:t>
      </w:r>
    </w:p>
    <w:p w:rsidR="00B671DE" w:rsidRPr="00313DCB" w:rsidRDefault="00B671DE" w:rsidP="00D24A76">
      <w:pPr>
        <w:shd w:val="clear" w:color="auto" w:fill="FFFFFF"/>
        <w:ind w:left="142" w:hanging="142"/>
        <w:rPr>
          <w:rFonts w:eastAsia="Calibri"/>
          <w:spacing w:val="-3"/>
          <w:szCs w:val="28"/>
          <w:lang w:eastAsia="ru-RU"/>
        </w:rPr>
      </w:pPr>
      <w:r w:rsidRPr="00313DCB">
        <w:rPr>
          <w:rFonts w:eastAsia="Calibri"/>
          <w:spacing w:val="-3"/>
          <w:szCs w:val="28"/>
          <w:lang w:eastAsia="ru-RU"/>
        </w:rPr>
        <w:t xml:space="preserve"> Цього року отримали макет масогабаритний автомат Калашникова АК – 74. На уроках ЗВ та гуртку «Сокіл» учні розвивають навички основ військово</w:t>
      </w:r>
      <w:r w:rsidR="00CE6135" w:rsidRPr="00313DCB">
        <w:rPr>
          <w:rFonts w:eastAsia="Calibri"/>
          <w:spacing w:val="-3"/>
          <w:szCs w:val="28"/>
          <w:lang w:eastAsia="ru-RU"/>
        </w:rPr>
        <w:t xml:space="preserve">ї справи.                      </w:t>
      </w:r>
      <w:r w:rsidRPr="00313DCB">
        <w:rPr>
          <w:rFonts w:eastAsia="Calibri"/>
          <w:spacing w:val="-3"/>
          <w:szCs w:val="28"/>
          <w:lang w:eastAsia="ru-RU"/>
        </w:rPr>
        <w:t xml:space="preserve">  </w:t>
      </w:r>
      <w:r w:rsidRPr="00313DCB">
        <w:rPr>
          <w:rFonts w:eastAsia="Calibri"/>
          <w:spacing w:val="-3"/>
          <w:szCs w:val="28"/>
          <w:lang w:eastAsia="ru-RU"/>
        </w:rPr>
        <w:br/>
        <w:t xml:space="preserve">  Змагання з прикладних видів спорту. Їх мета виховувати морально-психологічні якості, національну гідність громадянина, залучати юнаків до занять спортом, закріпити знання та навички здобуті на уроках Захисту Вітчизни та фізичної культури.  </w:t>
      </w:r>
    </w:p>
    <w:p w:rsidR="00B671DE" w:rsidRPr="00313DCB" w:rsidRDefault="00B671DE" w:rsidP="00D24A76">
      <w:pPr>
        <w:shd w:val="clear" w:color="auto" w:fill="FFFFFF"/>
        <w:ind w:left="567" w:firstLine="3"/>
        <w:jc w:val="both"/>
        <w:rPr>
          <w:rFonts w:eastAsia="Calibri"/>
          <w:spacing w:val="-3"/>
          <w:szCs w:val="28"/>
          <w:lang w:eastAsia="ru-RU"/>
        </w:rPr>
      </w:pPr>
      <w:r w:rsidRPr="00313DCB">
        <w:rPr>
          <w:rFonts w:eastAsia="Calibri"/>
          <w:spacing w:val="-3"/>
          <w:szCs w:val="28"/>
          <w:lang w:eastAsia="ru-RU"/>
        </w:rPr>
        <w:t xml:space="preserve"> – учні переможці змагань з футболу (Калинчук М, Паранчак П., Вірста Д., Лисан М, Гаврилюк М., Штефуряк М.,Грек І, Крамський М, Максимюк С., Шинкарюк О., Остапюк</w:t>
      </w:r>
      <w:r w:rsidR="00CE6135" w:rsidRPr="00313DCB">
        <w:rPr>
          <w:rFonts w:eastAsia="Calibri"/>
          <w:spacing w:val="-3"/>
          <w:szCs w:val="28"/>
          <w:lang w:eastAsia="ru-RU"/>
        </w:rPr>
        <w:t xml:space="preserve"> </w:t>
      </w:r>
      <w:r w:rsidRPr="00313DCB">
        <w:rPr>
          <w:rFonts w:eastAsia="Calibri"/>
          <w:spacing w:val="-3"/>
          <w:szCs w:val="28"/>
          <w:lang w:eastAsia="ru-RU"/>
        </w:rPr>
        <w:t xml:space="preserve"> В.,Олексійчук А, Юркевич Н., Терновецький М., Максимюк Д., Пріньковський Р., Ковч А. , керівник Маковій О.В.,вчитель фізичного виховання); </w:t>
      </w:r>
    </w:p>
    <w:p w:rsidR="00B671DE" w:rsidRPr="00313DCB" w:rsidRDefault="00B671DE" w:rsidP="00D24A76">
      <w:pPr>
        <w:shd w:val="clear" w:color="auto" w:fill="FFFFFF"/>
        <w:ind w:left="567" w:firstLine="3"/>
        <w:jc w:val="both"/>
        <w:rPr>
          <w:rFonts w:eastAsia="Calibri"/>
          <w:spacing w:val="-3"/>
          <w:sz w:val="32"/>
          <w:szCs w:val="32"/>
          <w:lang w:eastAsia="ru-RU"/>
        </w:rPr>
      </w:pPr>
      <w:r w:rsidRPr="00313DCB">
        <w:rPr>
          <w:rFonts w:eastAsia="Calibri"/>
          <w:spacing w:val="-3"/>
          <w:szCs w:val="28"/>
          <w:lang w:eastAsia="ru-RU"/>
        </w:rPr>
        <w:lastRenderedPageBreak/>
        <w:t>-змагання з легкої атлетики (1 місце  - Паранчак П, Вірста Д., Лисан М, Штефуряк М, Пріньковський Р., Вірста М, Князький І., Семенюк М., Орчук Х, Ше</w:t>
      </w:r>
      <w:r w:rsidR="00CE6135" w:rsidRPr="00313DCB">
        <w:rPr>
          <w:rFonts w:eastAsia="Calibri"/>
          <w:spacing w:val="-3"/>
          <w:szCs w:val="28"/>
          <w:lang w:eastAsia="ru-RU"/>
        </w:rPr>
        <w:t>йчук Х; керівник Маковій О.В., у</w:t>
      </w:r>
      <w:r w:rsidRPr="00313DCB">
        <w:rPr>
          <w:rFonts w:eastAsia="Calibri"/>
          <w:spacing w:val="-3"/>
          <w:szCs w:val="28"/>
          <w:lang w:eastAsia="ru-RU"/>
        </w:rPr>
        <w:t xml:space="preserve">читель фізичного виховання </w:t>
      </w:r>
      <w:r w:rsidRPr="00313DCB">
        <w:rPr>
          <w:rFonts w:eastAsia="Calibri"/>
          <w:spacing w:val="-3"/>
          <w:sz w:val="32"/>
          <w:szCs w:val="32"/>
          <w:lang w:eastAsia="ru-RU"/>
        </w:rPr>
        <w:t>).</w:t>
      </w:r>
    </w:p>
    <w:p w:rsidR="00B671DE" w:rsidRPr="00313DCB" w:rsidRDefault="00B671DE" w:rsidP="00D24A76">
      <w:pPr>
        <w:jc w:val="both"/>
        <w:rPr>
          <w:rFonts w:eastAsia="Times New Roman"/>
          <w:szCs w:val="28"/>
          <w:lang w:eastAsia="ar-SA"/>
        </w:rPr>
      </w:pPr>
      <w:r w:rsidRPr="00313DCB">
        <w:rPr>
          <w:rFonts w:eastAsia="Times New Roman"/>
          <w:szCs w:val="28"/>
          <w:lang w:eastAsia="uk-UA"/>
        </w:rPr>
        <w:t xml:space="preserve">       </w:t>
      </w:r>
      <w:r w:rsidRPr="00313DCB">
        <w:rPr>
          <w:rFonts w:eastAsia="Times New Roman"/>
          <w:szCs w:val="28"/>
          <w:lang w:eastAsia="ar-SA"/>
        </w:rPr>
        <w:t xml:space="preserve"> Учителі початкової школи провели:</w:t>
      </w:r>
    </w:p>
    <w:p w:rsidR="00B671DE" w:rsidRPr="00313DCB" w:rsidRDefault="00B671DE" w:rsidP="00D24A76">
      <w:pPr>
        <w:ind w:firstLine="540"/>
        <w:jc w:val="both"/>
        <w:rPr>
          <w:rFonts w:eastAsia="Times New Roman"/>
          <w:szCs w:val="28"/>
          <w:lang w:eastAsia="ru-RU"/>
        </w:rPr>
      </w:pPr>
      <w:r w:rsidRPr="00313DCB">
        <w:rPr>
          <w:rFonts w:eastAsia="Times New Roman"/>
          <w:szCs w:val="28"/>
          <w:lang w:eastAsia="ru-RU"/>
        </w:rPr>
        <w:t>- урок патріотизму «Україна в серці кожного»;</w:t>
      </w:r>
    </w:p>
    <w:p w:rsidR="00B671DE" w:rsidRPr="00313DCB" w:rsidRDefault="00B671DE" w:rsidP="00D24A76">
      <w:pPr>
        <w:ind w:left="567" w:hanging="27"/>
        <w:jc w:val="both"/>
        <w:rPr>
          <w:rFonts w:eastAsia="Times New Roman"/>
          <w:szCs w:val="28"/>
          <w:lang w:eastAsia="ru-RU"/>
        </w:rPr>
      </w:pPr>
      <w:r w:rsidRPr="00313DCB">
        <w:rPr>
          <w:rFonts w:eastAsia="Times New Roman"/>
          <w:szCs w:val="28"/>
          <w:lang w:eastAsia="ru-RU"/>
        </w:rPr>
        <w:t xml:space="preserve">Організовувалися та проводилися  кожної останньої середи місяця Дні правових знань (за окремим планом). Щотижня учнівська рада гімназії  разом із координатором   Курик П.С. організовували та проводили кольорові п’ятниці.    Учням було цікаво, весело та їм дуже подобалися такі  вільні дні без учнівської форми. </w:t>
      </w:r>
    </w:p>
    <w:p w:rsidR="00B671DE" w:rsidRPr="00313DCB" w:rsidRDefault="00B671DE" w:rsidP="00D24A76">
      <w:pPr>
        <w:ind w:firstLine="567"/>
        <w:jc w:val="both"/>
        <w:rPr>
          <w:rFonts w:eastAsia="Times New Roman"/>
          <w:szCs w:val="28"/>
          <w:lang w:eastAsia="ru-RU"/>
        </w:rPr>
      </w:pPr>
      <w:r w:rsidRPr="00313DCB">
        <w:rPr>
          <w:rFonts w:eastAsia="Times New Roman"/>
          <w:szCs w:val="28"/>
          <w:lang w:eastAsia="ru-RU"/>
        </w:rPr>
        <w:t xml:space="preserve">02.09.2019 </w:t>
      </w:r>
      <w:r w:rsidR="0056534E" w:rsidRPr="00313DCB">
        <w:rPr>
          <w:rFonts w:eastAsia="Times New Roman"/>
          <w:szCs w:val="28"/>
          <w:lang w:eastAsia="ru-RU"/>
        </w:rPr>
        <w:t xml:space="preserve">р. </w:t>
      </w:r>
      <w:r w:rsidRPr="00313DCB">
        <w:rPr>
          <w:rFonts w:eastAsia="Times New Roman"/>
          <w:szCs w:val="28"/>
          <w:lang w:eastAsia="ru-RU"/>
        </w:rPr>
        <w:t xml:space="preserve">Проведено батьківські збори «Про підготовку навчального закладу до нового навчального року» ; </w:t>
      </w:r>
    </w:p>
    <w:p w:rsidR="00B671DE" w:rsidRPr="00313DCB" w:rsidRDefault="00B671DE" w:rsidP="00D24A76">
      <w:pPr>
        <w:ind w:firstLine="567"/>
        <w:jc w:val="both"/>
        <w:rPr>
          <w:rFonts w:eastAsia="Times New Roman"/>
          <w:szCs w:val="28"/>
          <w:lang w:eastAsia="ru-RU"/>
        </w:rPr>
      </w:pPr>
      <w:r w:rsidRPr="00313DCB">
        <w:rPr>
          <w:rFonts w:eastAsia="Times New Roman"/>
          <w:szCs w:val="28"/>
          <w:lang w:eastAsia="ru-RU"/>
        </w:rPr>
        <w:t>20.12.2019</w:t>
      </w:r>
      <w:r w:rsidR="0056534E" w:rsidRPr="00313DCB">
        <w:rPr>
          <w:rFonts w:eastAsia="Times New Roman"/>
          <w:szCs w:val="28"/>
          <w:lang w:eastAsia="ru-RU"/>
        </w:rPr>
        <w:t xml:space="preserve"> р. </w:t>
      </w:r>
      <w:r w:rsidRPr="00313DCB">
        <w:rPr>
          <w:rFonts w:eastAsia="Times New Roman"/>
          <w:szCs w:val="28"/>
          <w:lang w:eastAsia="ru-RU"/>
        </w:rPr>
        <w:t xml:space="preserve"> Проведено батьківські збори «Педагогіка партнерства як запорука успіху виховання особистості». </w:t>
      </w:r>
    </w:p>
    <w:p w:rsidR="00B671DE" w:rsidRPr="00313DCB" w:rsidRDefault="00B671DE" w:rsidP="00D24A76">
      <w:pPr>
        <w:ind w:left="567" w:firstLine="567"/>
        <w:jc w:val="both"/>
        <w:rPr>
          <w:rFonts w:eastAsia="Times New Roman"/>
          <w:szCs w:val="28"/>
          <w:lang w:eastAsia="ar-SA"/>
        </w:rPr>
      </w:pPr>
      <w:r w:rsidRPr="00313DCB">
        <w:rPr>
          <w:rFonts w:eastAsia="Times New Roman"/>
          <w:szCs w:val="28"/>
          <w:lang w:eastAsia="ar-SA"/>
        </w:rPr>
        <w:t xml:space="preserve">У навчальному закладі  працює психологічна служба, яка проводить роботу  із профілактики правопорушень.  Проводиться діагностика, консультації для батьків, соціометричне обстеження груп дітей, що викликають у педагогів тривогу, складаються соціальні паспорти класів, учні соціальних груп залучаються до масових заходів, вивчається адаптація учнів 1-х, 5-х та 10-х класів до нового шкільного етапу.  </w:t>
      </w:r>
    </w:p>
    <w:p w:rsidR="00D24A76" w:rsidRDefault="00B671DE" w:rsidP="00D24A76">
      <w:pPr>
        <w:ind w:firstLine="540"/>
        <w:jc w:val="both"/>
        <w:rPr>
          <w:rFonts w:eastAsia="Times New Roman"/>
          <w:szCs w:val="28"/>
          <w:lang w:eastAsia="ar-SA"/>
        </w:rPr>
      </w:pPr>
      <w:r w:rsidRPr="00313DCB">
        <w:rPr>
          <w:rFonts w:eastAsia="Times New Roman"/>
          <w:szCs w:val="28"/>
          <w:lang w:eastAsia="ar-SA"/>
        </w:rPr>
        <w:t>Аналіз організації виховної роботи у 2019/2020 навчальному році свідчить про те, що робота була керованою, планомірною і дала позитивні результати у рівні вихованості учнів, згуртованості класних колективів, зро</w:t>
      </w:r>
      <w:r w:rsidR="00D24A76">
        <w:rPr>
          <w:rFonts w:eastAsia="Times New Roman"/>
          <w:szCs w:val="28"/>
          <w:lang w:eastAsia="ar-SA"/>
        </w:rPr>
        <w:t>станні творчої праці педагогів.</w:t>
      </w:r>
      <w:bookmarkStart w:id="14" w:name="_Toc54782818"/>
      <w:bookmarkStart w:id="15" w:name="_Toc54780905"/>
    </w:p>
    <w:p w:rsidR="00B671DE" w:rsidRPr="00D24A76" w:rsidRDefault="00D24A76" w:rsidP="00D24A76">
      <w:pPr>
        <w:ind w:firstLine="540"/>
        <w:jc w:val="both"/>
        <w:rPr>
          <w:rFonts w:eastAsia="Times New Roman"/>
          <w:szCs w:val="28"/>
          <w:lang w:eastAsia="ar-SA"/>
        </w:rPr>
      </w:pPr>
      <w:r>
        <w:rPr>
          <w:rFonts w:eastAsia="Times New Roman"/>
          <w:szCs w:val="28"/>
          <w:lang w:eastAsia="ar-SA"/>
        </w:rPr>
        <w:t xml:space="preserve">                                                 </w:t>
      </w:r>
      <w:r w:rsidR="00B671DE" w:rsidRPr="00753A1A">
        <w:rPr>
          <w:rFonts w:eastAsia="等?"/>
          <w:b/>
          <w:i/>
          <w:sz w:val="32"/>
          <w:szCs w:val="32"/>
        </w:rPr>
        <w:t>Аналіз роботи психологічної служби</w:t>
      </w:r>
      <w:bookmarkEnd w:id="14"/>
      <w:bookmarkEnd w:id="15"/>
    </w:p>
    <w:p w:rsidR="00B671DE" w:rsidRPr="00AC4F83" w:rsidRDefault="00B671DE" w:rsidP="00D24A76">
      <w:pPr>
        <w:ind w:firstLine="709"/>
        <w:jc w:val="both"/>
        <w:rPr>
          <w:rFonts w:eastAsia="Times New Roman"/>
          <w:b/>
          <w:szCs w:val="28"/>
          <w:lang w:eastAsia="ru-RU"/>
        </w:rPr>
      </w:pPr>
      <w:r w:rsidRPr="00AC4F83">
        <w:rPr>
          <w:rFonts w:eastAsia="Times New Roman"/>
          <w:szCs w:val="28"/>
          <w:lang w:eastAsia="ru-RU"/>
        </w:rPr>
        <w:t xml:space="preserve">Психологічна служба </w:t>
      </w:r>
      <w:r w:rsidRPr="00AC4F83">
        <w:rPr>
          <w:rFonts w:eastAsia="Calibri"/>
          <w:szCs w:val="28"/>
        </w:rPr>
        <w:t xml:space="preserve">НВК «Вашківецька гімназія ім.І.Бажанського» </w:t>
      </w:r>
      <w:r w:rsidRPr="00AC4F83">
        <w:rPr>
          <w:rFonts w:eastAsia="Times New Roman"/>
          <w:szCs w:val="28"/>
          <w:lang w:eastAsia="ru-RU"/>
        </w:rPr>
        <w:t>у 2019/2020 навчальному році працювала з урахуванням основної мети  навчального  закладу</w:t>
      </w:r>
      <w:r w:rsidRPr="00AC4F83">
        <w:rPr>
          <w:rFonts w:eastAsia="Times New Roman"/>
          <w:b/>
          <w:szCs w:val="28"/>
          <w:lang w:eastAsia="ru-RU"/>
        </w:rPr>
        <w:t>.</w:t>
      </w:r>
    </w:p>
    <w:p w:rsidR="00B671DE" w:rsidRPr="00AC4F83" w:rsidRDefault="00B671DE" w:rsidP="00D24A76">
      <w:pPr>
        <w:ind w:firstLine="709"/>
        <w:jc w:val="both"/>
        <w:rPr>
          <w:rFonts w:eastAsia="Times New Roman"/>
          <w:szCs w:val="28"/>
          <w:lang w:eastAsia="ru-RU"/>
        </w:rPr>
      </w:pPr>
      <w:r w:rsidRPr="00AC4F83">
        <w:rPr>
          <w:rFonts w:eastAsia="Times New Roman"/>
          <w:szCs w:val="28"/>
          <w:lang w:eastAsia="ru-RU"/>
        </w:rPr>
        <w:t>Система діяльності</w:t>
      </w:r>
      <w:r w:rsidR="00634E0B">
        <w:rPr>
          <w:rFonts w:eastAsia="Times New Roman"/>
          <w:szCs w:val="28"/>
          <w:lang w:eastAsia="ru-RU"/>
        </w:rPr>
        <w:t xml:space="preserve"> психологічної служби навчально-виховного  комплексу організовує</w:t>
      </w:r>
      <w:r w:rsidRPr="00AC4F83">
        <w:rPr>
          <w:rFonts w:eastAsia="Times New Roman"/>
          <w:szCs w:val="28"/>
          <w:lang w:eastAsia="ru-RU"/>
        </w:rPr>
        <w:t xml:space="preserve">ється з урахуванням можливостей  і резервів учнів на кожному віковому етапі, а також виходить із структурного розподілу навчального закладу на ступені: </w:t>
      </w:r>
    </w:p>
    <w:p w:rsidR="00B671DE" w:rsidRPr="00AC4F83" w:rsidRDefault="00B671DE" w:rsidP="00D24A76">
      <w:pPr>
        <w:numPr>
          <w:ilvl w:val="0"/>
          <w:numId w:val="3"/>
        </w:numPr>
        <w:jc w:val="both"/>
        <w:rPr>
          <w:rFonts w:eastAsia="Times New Roman"/>
          <w:szCs w:val="28"/>
          <w:lang w:eastAsia="ru-RU"/>
        </w:rPr>
      </w:pPr>
      <w:r w:rsidRPr="00AC4F83">
        <w:rPr>
          <w:rFonts w:eastAsia="Times New Roman"/>
          <w:szCs w:val="28"/>
          <w:lang w:eastAsia="ru-RU"/>
        </w:rPr>
        <w:t>початкова школа (1 – 4  класи);</w:t>
      </w:r>
    </w:p>
    <w:p w:rsidR="00B671DE" w:rsidRPr="00AC4F83" w:rsidRDefault="00B671DE" w:rsidP="00D24A76">
      <w:pPr>
        <w:numPr>
          <w:ilvl w:val="0"/>
          <w:numId w:val="3"/>
        </w:numPr>
        <w:jc w:val="both"/>
        <w:rPr>
          <w:rFonts w:eastAsia="Times New Roman"/>
          <w:szCs w:val="28"/>
          <w:lang w:eastAsia="ru-RU"/>
        </w:rPr>
      </w:pPr>
      <w:r w:rsidRPr="00AC4F83">
        <w:rPr>
          <w:rFonts w:eastAsia="Times New Roman"/>
          <w:szCs w:val="28"/>
          <w:lang w:eastAsia="ru-RU"/>
        </w:rPr>
        <w:t>середня школа (5 - 9 класи);</w:t>
      </w:r>
    </w:p>
    <w:p w:rsidR="00B671DE" w:rsidRPr="00AC4F83" w:rsidRDefault="00B671DE" w:rsidP="00D24A76">
      <w:pPr>
        <w:numPr>
          <w:ilvl w:val="0"/>
          <w:numId w:val="3"/>
        </w:numPr>
        <w:jc w:val="both"/>
        <w:rPr>
          <w:rFonts w:eastAsia="Times New Roman"/>
          <w:szCs w:val="28"/>
          <w:lang w:eastAsia="ru-RU"/>
        </w:rPr>
      </w:pPr>
      <w:r w:rsidRPr="00AC4F83">
        <w:rPr>
          <w:rFonts w:eastAsia="Times New Roman"/>
          <w:szCs w:val="28"/>
          <w:lang w:eastAsia="ru-RU"/>
        </w:rPr>
        <w:t>старша школа (9 -11 класи).</w:t>
      </w:r>
    </w:p>
    <w:p w:rsidR="00B671DE" w:rsidRPr="00AC4F83" w:rsidRDefault="00B671DE" w:rsidP="00D24A76">
      <w:pPr>
        <w:ind w:firstLine="709"/>
        <w:jc w:val="both"/>
        <w:rPr>
          <w:rFonts w:eastAsia="Times New Roman"/>
          <w:szCs w:val="28"/>
          <w:lang w:eastAsia="ru-RU"/>
        </w:rPr>
      </w:pPr>
      <w:r w:rsidRPr="00AC4F83">
        <w:rPr>
          <w:rFonts w:eastAsia="Times New Roman"/>
          <w:szCs w:val="28"/>
          <w:lang w:eastAsia="ru-RU"/>
        </w:rPr>
        <w:t>Загальна кількість вихованців та учнів у 2019/2020 навчальному році становить 203 осіб.</w:t>
      </w:r>
    </w:p>
    <w:p w:rsidR="00B671DE" w:rsidRPr="00AC4F83" w:rsidRDefault="00B671DE" w:rsidP="00D24A76">
      <w:pPr>
        <w:ind w:firstLine="709"/>
        <w:jc w:val="both"/>
        <w:rPr>
          <w:rFonts w:eastAsia="Times New Roman"/>
          <w:bCs/>
          <w:iCs/>
          <w:szCs w:val="28"/>
          <w:lang w:eastAsia="ru-RU"/>
        </w:rPr>
      </w:pPr>
      <w:r w:rsidRPr="00AC4F83">
        <w:rPr>
          <w:rFonts w:eastAsia="Times New Roman"/>
          <w:szCs w:val="28"/>
          <w:lang w:eastAsia="ru-RU"/>
        </w:rPr>
        <w:t xml:space="preserve">Практичним психологом проводилася групова та індивідуальна психодіагностична робота. Згідно річного плану роботи психолога у вересні – жовтні був проведений аналіз контингенту новоприбулих учнів. </w:t>
      </w:r>
      <w:r w:rsidRPr="00AC4F83">
        <w:rPr>
          <w:rFonts w:eastAsia="Times New Roman"/>
          <w:bCs/>
          <w:szCs w:val="28"/>
          <w:lang w:eastAsia="ru-RU"/>
        </w:rPr>
        <w:t>Метою</w:t>
      </w:r>
      <w:r w:rsidRPr="00AC4F83">
        <w:rPr>
          <w:rFonts w:eastAsia="Times New Roman"/>
          <w:szCs w:val="28"/>
          <w:lang w:eastAsia="ru-RU"/>
        </w:rPr>
        <w:t xml:space="preserve"> даного комплексного дослідження було визначення ступеню адаптованості новоприбулих  до умов навчального закладу,  а також визначення актуального рівня інтелектуального розвитку кожної дитини, розвитку когнітивних процесів, дослідження сформованості </w:t>
      </w:r>
      <w:r w:rsidRPr="00AC4F83">
        <w:rPr>
          <w:rFonts w:eastAsia="Times New Roman"/>
          <w:szCs w:val="28"/>
          <w:lang w:eastAsia="ru-RU"/>
        </w:rPr>
        <w:lastRenderedPageBreak/>
        <w:t>соціальних навичок. Обстеження вихованців проводилось індивідуально з кожним вихованцем, так як вік вихованців 10 років.</w:t>
      </w:r>
      <w:r w:rsidRPr="00AC4F83">
        <w:rPr>
          <w:rFonts w:eastAsia="Times New Roman"/>
          <w:bCs/>
          <w:iCs/>
          <w:szCs w:val="28"/>
          <w:lang w:eastAsia="ru-RU"/>
        </w:rPr>
        <w:t xml:space="preserve"> Обстежено 2 новоприбулих вихованців. </w:t>
      </w:r>
      <w:r w:rsidRPr="00AC4F83">
        <w:rPr>
          <w:rFonts w:eastAsia="Times New Roman"/>
          <w:szCs w:val="28"/>
          <w:lang w:eastAsia="ru-RU"/>
        </w:rPr>
        <w:t>Індивідуальна  психодіагностична робота проведена із 38 особами, із них 18 учнів початкових класів, 7 учнів середніх класів, 3 учнів старших класів.</w:t>
      </w:r>
    </w:p>
    <w:p w:rsidR="00B671DE" w:rsidRPr="00AC4F83" w:rsidRDefault="00B671DE" w:rsidP="00D24A76">
      <w:pPr>
        <w:ind w:firstLine="709"/>
        <w:jc w:val="both"/>
        <w:rPr>
          <w:rFonts w:eastAsia="Times New Roman"/>
          <w:szCs w:val="28"/>
          <w:lang w:eastAsia="ru-RU"/>
        </w:rPr>
      </w:pPr>
      <w:r w:rsidRPr="00AC4F83">
        <w:rPr>
          <w:rFonts w:eastAsia="Times New Roman"/>
          <w:szCs w:val="28"/>
          <w:lang w:eastAsia="ru-RU"/>
        </w:rPr>
        <w:t>Згідно з річним планом роботи практичного психолога були проведені наступні групові дослідження:</w:t>
      </w:r>
    </w:p>
    <w:p w:rsidR="00B671DE" w:rsidRPr="00AC4F83" w:rsidRDefault="00B671DE" w:rsidP="00D24A76">
      <w:pPr>
        <w:numPr>
          <w:ilvl w:val="0"/>
          <w:numId w:val="4"/>
        </w:numPr>
        <w:jc w:val="both"/>
        <w:rPr>
          <w:rFonts w:eastAsia="Times New Roman"/>
          <w:szCs w:val="28"/>
          <w:lang w:eastAsia="ru-RU"/>
        </w:rPr>
      </w:pPr>
      <w:r w:rsidRPr="00AC4F83">
        <w:rPr>
          <w:rFonts w:eastAsia="Times New Roman"/>
          <w:szCs w:val="28"/>
          <w:lang w:eastAsia="ru-RU"/>
        </w:rPr>
        <w:t>дослідження готовності учнів  до шкільного навчання (вересень-жовтень);</w:t>
      </w:r>
    </w:p>
    <w:p w:rsidR="00B671DE" w:rsidRPr="00AC4F83" w:rsidRDefault="00B671DE" w:rsidP="00D24A76">
      <w:pPr>
        <w:numPr>
          <w:ilvl w:val="0"/>
          <w:numId w:val="4"/>
        </w:numPr>
        <w:jc w:val="both"/>
        <w:rPr>
          <w:rFonts w:eastAsia="Times New Roman"/>
          <w:szCs w:val="28"/>
          <w:lang w:eastAsia="ru-RU"/>
        </w:rPr>
      </w:pPr>
      <w:r w:rsidRPr="00AC4F83">
        <w:rPr>
          <w:rFonts w:eastAsia="Times New Roman"/>
          <w:szCs w:val="28"/>
          <w:lang w:eastAsia="ru-RU"/>
        </w:rPr>
        <w:t>дослідження адаптації учнів 1 класу до умов навчання в навчальному закладі (листопад);</w:t>
      </w:r>
    </w:p>
    <w:p w:rsidR="00B671DE" w:rsidRPr="00AC4F83" w:rsidRDefault="00B671DE" w:rsidP="00D24A76">
      <w:pPr>
        <w:numPr>
          <w:ilvl w:val="0"/>
          <w:numId w:val="5"/>
        </w:numPr>
        <w:spacing w:after="200"/>
        <w:jc w:val="both"/>
        <w:rPr>
          <w:rFonts w:eastAsia="Times New Roman"/>
          <w:szCs w:val="28"/>
          <w:lang w:eastAsia="ru-RU"/>
        </w:rPr>
      </w:pPr>
      <w:r w:rsidRPr="00AC4F83">
        <w:rPr>
          <w:rFonts w:eastAsia="Times New Roman"/>
          <w:szCs w:val="28"/>
          <w:lang w:eastAsia="ru-RU"/>
        </w:rPr>
        <w:t>дослідження адаптації учнів п’ятого  класу до умов навчання в середній школі (листопад);</w:t>
      </w:r>
    </w:p>
    <w:p w:rsidR="00B671DE" w:rsidRPr="00AC4F83" w:rsidRDefault="00B671DE" w:rsidP="00D24A76">
      <w:pPr>
        <w:numPr>
          <w:ilvl w:val="0"/>
          <w:numId w:val="5"/>
        </w:numPr>
        <w:spacing w:after="200"/>
        <w:jc w:val="both"/>
        <w:rPr>
          <w:rFonts w:eastAsia="Times New Roman"/>
          <w:szCs w:val="28"/>
          <w:lang w:eastAsia="ru-RU"/>
        </w:rPr>
      </w:pPr>
      <w:r w:rsidRPr="00AC4F83">
        <w:rPr>
          <w:rFonts w:eastAsia="Times New Roman"/>
          <w:szCs w:val="28"/>
          <w:lang w:eastAsia="ru-RU"/>
        </w:rPr>
        <w:t>профорієнтаційна діагностика учнів 10, 11 класів (листопад, квітень).</w:t>
      </w:r>
    </w:p>
    <w:p w:rsidR="00B671DE" w:rsidRPr="00AC4F83" w:rsidRDefault="00B671DE" w:rsidP="00D24A76">
      <w:pPr>
        <w:ind w:firstLine="709"/>
        <w:jc w:val="both"/>
        <w:rPr>
          <w:rFonts w:eastAsia="Times New Roman"/>
          <w:szCs w:val="28"/>
          <w:lang w:eastAsia="ru-RU"/>
        </w:rPr>
      </w:pPr>
      <w:r w:rsidRPr="00AC4F83">
        <w:rPr>
          <w:rFonts w:eastAsia="Times New Roman"/>
          <w:szCs w:val="28"/>
          <w:lang w:eastAsia="ru-RU"/>
        </w:rPr>
        <w:t>За результатами дослідження були складені аналітичні довідки. На основі психодіагностичної та консультативної роботи здійснювалася також корекційна, профілактична роботи.</w:t>
      </w:r>
    </w:p>
    <w:p w:rsidR="00B671DE" w:rsidRPr="00AC4F83" w:rsidRDefault="00B671DE" w:rsidP="00D24A76">
      <w:pPr>
        <w:ind w:firstLine="709"/>
        <w:jc w:val="both"/>
        <w:rPr>
          <w:rFonts w:eastAsia="Times New Roman"/>
          <w:szCs w:val="28"/>
          <w:lang w:eastAsia="ru-RU"/>
        </w:rPr>
      </w:pPr>
      <w:r w:rsidRPr="00AC4F83">
        <w:rPr>
          <w:rFonts w:eastAsia="Times New Roman"/>
          <w:szCs w:val="28"/>
          <w:lang w:eastAsia="ru-RU"/>
        </w:rPr>
        <w:t xml:space="preserve">Індивідуальна корекційна робота здійснювалася за потребою на основі індивідуальної психодіагностики, візуального спостереження за поведінкою дитини, довідкових бесід з педагогами та консультативних бесід батьками. Індивідуальна робота проводилася із 4 учнями: 1 учень початкових класів, 3 учнів середньої школи. </w:t>
      </w:r>
    </w:p>
    <w:p w:rsidR="00B671DE" w:rsidRPr="00AC4F83" w:rsidRDefault="00B671DE" w:rsidP="00D24A76">
      <w:pPr>
        <w:tabs>
          <w:tab w:val="right" w:pos="3828"/>
        </w:tabs>
        <w:ind w:firstLine="709"/>
        <w:jc w:val="both"/>
        <w:rPr>
          <w:rFonts w:eastAsia="Times New Roman"/>
          <w:bCs/>
          <w:szCs w:val="28"/>
          <w:lang w:eastAsia="ru-RU"/>
        </w:rPr>
      </w:pPr>
      <w:r w:rsidRPr="00AC4F83">
        <w:rPr>
          <w:rFonts w:eastAsia="Times New Roman"/>
          <w:bCs/>
          <w:szCs w:val="28"/>
          <w:lang w:eastAsia="ru-RU"/>
        </w:rPr>
        <w:t xml:space="preserve">Здійснювалися наступні заходи щодо реалізації національних, державних та регіональних програм: </w:t>
      </w:r>
    </w:p>
    <w:p w:rsidR="00B671DE" w:rsidRPr="00AC4F83" w:rsidRDefault="00B671DE" w:rsidP="00D24A76">
      <w:pPr>
        <w:numPr>
          <w:ilvl w:val="0"/>
          <w:numId w:val="6"/>
        </w:numPr>
        <w:spacing w:after="200"/>
        <w:jc w:val="both"/>
        <w:rPr>
          <w:rFonts w:eastAsia="Calibri"/>
          <w:szCs w:val="28"/>
          <w:lang w:eastAsia="ru-RU"/>
        </w:rPr>
      </w:pPr>
      <w:r w:rsidRPr="00AC4F83">
        <w:rPr>
          <w:rFonts w:eastAsia="Calibri"/>
          <w:szCs w:val="28"/>
        </w:rPr>
        <w:t xml:space="preserve">Проведення  тренінгового заняття </w:t>
      </w:r>
      <w:r w:rsidRPr="00AC4F83">
        <w:rPr>
          <w:rFonts w:eastAsia="Calibri"/>
          <w:szCs w:val="28"/>
          <w:lang w:eastAsia="ru-RU"/>
        </w:rPr>
        <w:t>«Сприяння просвітницькій роботі «Дорослішай на здоров’я» серед молоді України щодо здорового способу життя»  серед учнів 11 класу.</w:t>
      </w:r>
    </w:p>
    <w:p w:rsidR="00B671DE" w:rsidRPr="00AC4F83" w:rsidRDefault="00B671DE" w:rsidP="00D24A76">
      <w:pPr>
        <w:numPr>
          <w:ilvl w:val="0"/>
          <w:numId w:val="6"/>
        </w:numPr>
        <w:spacing w:after="200"/>
        <w:jc w:val="both"/>
        <w:rPr>
          <w:rFonts w:eastAsia="Times New Roman"/>
          <w:szCs w:val="28"/>
          <w:lang w:eastAsia="ru-RU"/>
        </w:rPr>
      </w:pPr>
      <w:r w:rsidRPr="00AC4F83">
        <w:rPr>
          <w:rFonts w:eastAsia="Times New Roman"/>
          <w:szCs w:val="28"/>
          <w:lang w:eastAsia="ru-RU"/>
        </w:rPr>
        <w:t>Цикл бесід «Здоровий спосіб життя – запорука успіху» (1</w:t>
      </w:r>
      <w:r w:rsidRPr="00AC4F83">
        <w:rPr>
          <w:rFonts w:eastAsia="Times New Roman"/>
          <w:szCs w:val="28"/>
          <w:lang w:val="ru-RU" w:eastAsia="ru-RU"/>
        </w:rPr>
        <w:t>0</w:t>
      </w:r>
      <w:r w:rsidRPr="00AC4F83">
        <w:rPr>
          <w:rFonts w:eastAsia="Times New Roman"/>
          <w:szCs w:val="28"/>
          <w:lang w:eastAsia="ru-RU"/>
        </w:rPr>
        <w:t xml:space="preserve"> бесід) в рамках проведення «Годин психолога» для учнів середньої та старшої школи.</w:t>
      </w:r>
    </w:p>
    <w:p w:rsidR="00B671DE" w:rsidRPr="00AC4F83" w:rsidRDefault="00B671DE" w:rsidP="00D24A76">
      <w:pPr>
        <w:numPr>
          <w:ilvl w:val="0"/>
          <w:numId w:val="6"/>
        </w:numPr>
        <w:spacing w:after="200"/>
        <w:jc w:val="both"/>
        <w:rPr>
          <w:rFonts w:eastAsia="Calibri"/>
          <w:szCs w:val="28"/>
        </w:rPr>
      </w:pPr>
      <w:r w:rsidRPr="00AC4F83">
        <w:rPr>
          <w:rFonts w:eastAsia="Calibri"/>
          <w:szCs w:val="28"/>
        </w:rPr>
        <w:t>Проведення групових та індивідуальних консультацій для учнів старшої школи .</w:t>
      </w:r>
    </w:p>
    <w:p w:rsidR="00B671DE" w:rsidRPr="00AC4F83" w:rsidRDefault="00B671DE" w:rsidP="00D24A76">
      <w:pPr>
        <w:numPr>
          <w:ilvl w:val="0"/>
          <w:numId w:val="6"/>
        </w:numPr>
        <w:spacing w:after="200"/>
        <w:jc w:val="both"/>
        <w:rPr>
          <w:rFonts w:eastAsia="Times New Roman"/>
          <w:b/>
          <w:bCs/>
          <w:caps/>
          <w:szCs w:val="28"/>
          <w:lang w:eastAsia="ru-RU"/>
        </w:rPr>
      </w:pPr>
      <w:r w:rsidRPr="00AC4F83">
        <w:rPr>
          <w:rFonts w:eastAsia="Calibri"/>
          <w:szCs w:val="28"/>
        </w:rPr>
        <w:t xml:space="preserve">Проведення </w:t>
      </w:r>
      <w:r w:rsidRPr="00AC4F83">
        <w:rPr>
          <w:rFonts w:eastAsia="Times New Roman"/>
          <w:szCs w:val="28"/>
          <w:lang w:eastAsia="ru-RU"/>
        </w:rPr>
        <w:t xml:space="preserve">зустрічей з учнями </w:t>
      </w:r>
      <w:r w:rsidRPr="00AC4F83">
        <w:rPr>
          <w:rFonts w:eastAsia="Calibri"/>
          <w:szCs w:val="28"/>
        </w:rPr>
        <w:t xml:space="preserve">середньої та старшої школи в рамках акції </w:t>
      </w:r>
      <w:r w:rsidRPr="00AC4F83">
        <w:rPr>
          <w:rFonts w:eastAsia="Calibri"/>
          <w:szCs w:val="28"/>
          <w:lang w:val="ru-RU"/>
        </w:rPr>
        <w:t xml:space="preserve"> </w:t>
      </w:r>
      <w:r w:rsidRPr="00AC4F83">
        <w:rPr>
          <w:rFonts w:eastAsia="Calibri"/>
          <w:szCs w:val="28"/>
        </w:rPr>
        <w:t>«16 днів проти насилля»….</w:t>
      </w:r>
    </w:p>
    <w:p w:rsidR="00B671DE" w:rsidRPr="00AC4F83" w:rsidRDefault="00B671DE" w:rsidP="00D24A76">
      <w:pPr>
        <w:numPr>
          <w:ilvl w:val="0"/>
          <w:numId w:val="6"/>
        </w:numPr>
        <w:spacing w:after="200"/>
        <w:contextualSpacing/>
        <w:jc w:val="both"/>
        <w:rPr>
          <w:rFonts w:eastAsia="Times New Roman"/>
          <w:szCs w:val="28"/>
          <w:lang w:eastAsia="ru-RU"/>
        </w:rPr>
      </w:pPr>
      <w:r w:rsidRPr="00AC4F83">
        <w:rPr>
          <w:rFonts w:eastAsia="Times New Roman"/>
          <w:szCs w:val="28"/>
          <w:lang w:eastAsia="ru-RU"/>
        </w:rPr>
        <w:t xml:space="preserve">Практичним психологом надавалася </w:t>
      </w:r>
      <w:r w:rsidRPr="00AC4F83">
        <w:rPr>
          <w:rFonts w:eastAsia="Times New Roman"/>
          <w:bCs/>
          <w:szCs w:val="28"/>
          <w:lang w:eastAsia="ru-RU"/>
        </w:rPr>
        <w:t>консультативно-методична допомога</w:t>
      </w:r>
      <w:r w:rsidRPr="00AC4F83">
        <w:rPr>
          <w:rFonts w:eastAsia="Times New Roman"/>
          <w:szCs w:val="28"/>
          <w:lang w:eastAsia="ru-RU"/>
        </w:rPr>
        <w:t xml:space="preserve"> всім учасникам навчально-виховного процесу з питань навчання, виховання і розвитку вихованців, учнів як в вигляді індивідуального консультування, так і в вигляді групових консультацій батькам з питань вікової психології, адаптації дитини до умов навчального закладу, щодо вікових особливостей дітей, вікових кризах,  особливостей  психічного розвитку, формування особистості, стилів виховання.</w:t>
      </w:r>
      <w:r w:rsidRPr="00AC4F83">
        <w:rPr>
          <w:rFonts w:eastAsia="Times New Roman"/>
          <w:b/>
          <w:bCs/>
          <w:caps/>
          <w:szCs w:val="28"/>
          <w:lang w:eastAsia="ru-RU"/>
        </w:rPr>
        <w:t xml:space="preserve"> </w:t>
      </w:r>
      <w:r w:rsidRPr="00AC4F83">
        <w:rPr>
          <w:rFonts w:eastAsia="Times New Roman"/>
          <w:szCs w:val="28"/>
          <w:lang w:eastAsia="ru-RU"/>
        </w:rPr>
        <w:t>В 2019/2020 навчальному році були реалізовані наступні заходи:</w:t>
      </w:r>
    </w:p>
    <w:p w:rsidR="00B671DE" w:rsidRPr="00AC4F83" w:rsidRDefault="00CE6135" w:rsidP="00D24A76">
      <w:pPr>
        <w:spacing w:after="200"/>
        <w:ind w:left="709"/>
        <w:contextualSpacing/>
        <w:rPr>
          <w:rFonts w:ascii="Bookman Old Style" w:hAnsi="Bookman Old Style" w:cstheme="minorBidi"/>
          <w:color w:val="C00000"/>
          <w:sz w:val="44"/>
          <w:szCs w:val="44"/>
        </w:rPr>
      </w:pPr>
      <w:r>
        <w:rPr>
          <w:rFonts w:eastAsia="Times New Roman"/>
          <w:szCs w:val="28"/>
          <w:lang w:eastAsia="ru-RU"/>
        </w:rPr>
        <w:lastRenderedPageBreak/>
        <w:t xml:space="preserve">Засідання  м/о практичних </w:t>
      </w:r>
      <w:r w:rsidR="00B671DE" w:rsidRPr="00AC4F83">
        <w:rPr>
          <w:rFonts w:eastAsia="Times New Roman"/>
          <w:szCs w:val="28"/>
          <w:lang w:eastAsia="ru-RU"/>
        </w:rPr>
        <w:t xml:space="preserve">психологів: </w:t>
      </w:r>
      <w:r>
        <w:rPr>
          <w:rFonts w:eastAsia="Times New Roman"/>
          <w:szCs w:val="28"/>
          <w:lang w:eastAsia="ru-RU"/>
        </w:rPr>
        <w:t xml:space="preserve"> «</w:t>
      </w:r>
      <w:r w:rsidR="00B671DE" w:rsidRPr="00AC4F83">
        <w:rPr>
          <w:szCs w:val="28"/>
        </w:rPr>
        <w:t>Життя молодого покоління – кришталева ваза, яка може в будь-який</w:t>
      </w:r>
      <w:r w:rsidR="00B671DE" w:rsidRPr="00AC4F83">
        <w:rPr>
          <w:sz w:val="32"/>
          <w:szCs w:val="32"/>
        </w:rPr>
        <w:t xml:space="preserve"> </w:t>
      </w:r>
      <w:r w:rsidR="00B671DE" w:rsidRPr="00AC4F83">
        <w:rPr>
          <w:szCs w:val="28"/>
        </w:rPr>
        <w:t>момент</w:t>
      </w:r>
      <w:r w:rsidR="00B671DE" w:rsidRPr="00AC4F83">
        <w:rPr>
          <w:rFonts w:eastAsia="Times New Roman"/>
          <w:szCs w:val="28"/>
          <w:lang w:eastAsia="ru-RU"/>
        </w:rPr>
        <w:t xml:space="preserve"> </w:t>
      </w:r>
      <w:r w:rsidR="00B671DE" w:rsidRPr="00AC4F83">
        <w:rPr>
          <w:sz w:val="32"/>
          <w:szCs w:val="32"/>
        </w:rPr>
        <w:t>«</w:t>
      </w:r>
      <w:r w:rsidR="00B671DE" w:rsidRPr="00AC4F83">
        <w:rPr>
          <w:rFonts w:eastAsia="Times New Roman"/>
          <w:szCs w:val="28"/>
          <w:lang w:eastAsia="ru-RU"/>
        </w:rPr>
        <w:t>зірватися в безодню непорозуміння</w:t>
      </w:r>
      <w:r w:rsidR="00B671DE" w:rsidRPr="00AC4F83">
        <w:rPr>
          <w:sz w:val="32"/>
          <w:szCs w:val="32"/>
        </w:rPr>
        <w:t>»</w:t>
      </w:r>
      <w:r w:rsidR="00B671DE" w:rsidRPr="00AC4F83">
        <w:rPr>
          <w:rFonts w:eastAsia="Times New Roman"/>
          <w:szCs w:val="28"/>
          <w:lang w:eastAsia="ru-RU"/>
        </w:rPr>
        <w:t xml:space="preserve"> та </w:t>
      </w:r>
      <w:r w:rsidR="00B671DE" w:rsidRPr="00AC4F83">
        <w:rPr>
          <w:sz w:val="32"/>
          <w:szCs w:val="32"/>
        </w:rPr>
        <w:t>«</w:t>
      </w:r>
      <w:r w:rsidR="00B671DE" w:rsidRPr="00AC4F83">
        <w:rPr>
          <w:rFonts w:eastAsia="Times New Roman"/>
          <w:szCs w:val="28"/>
          <w:lang w:eastAsia="ru-RU"/>
        </w:rPr>
        <w:t>розбитися</w:t>
      </w:r>
      <w:r w:rsidR="00B671DE" w:rsidRPr="00AC4F83">
        <w:rPr>
          <w:sz w:val="32"/>
          <w:szCs w:val="32"/>
        </w:rPr>
        <w:t>»</w:t>
      </w:r>
      <w:r>
        <w:rPr>
          <w:sz w:val="32"/>
          <w:szCs w:val="32"/>
        </w:rPr>
        <w:t>»</w:t>
      </w:r>
      <w:r w:rsidR="00B671DE" w:rsidRPr="00AC4F83">
        <w:rPr>
          <w:rFonts w:eastAsia="Times New Roman"/>
          <w:szCs w:val="28"/>
          <w:lang w:eastAsia="ru-RU"/>
        </w:rPr>
        <w:t xml:space="preserve"> (профілактика суїцидальної поведінки) </w:t>
      </w:r>
      <w:r w:rsidR="00B671DE" w:rsidRPr="00AC4F83">
        <w:rPr>
          <w:rFonts w:eastAsia="Times New Roman"/>
          <w:color w:val="000000"/>
          <w:szCs w:val="28"/>
          <w:lang w:eastAsia="ru-RU"/>
        </w:rPr>
        <w:t>(лютий);</w:t>
      </w:r>
    </w:p>
    <w:p w:rsidR="00B671DE" w:rsidRPr="00AC4F83" w:rsidRDefault="00B671DE" w:rsidP="00D24A76">
      <w:pPr>
        <w:numPr>
          <w:ilvl w:val="0"/>
          <w:numId w:val="8"/>
        </w:numPr>
        <w:spacing w:after="200"/>
        <w:contextualSpacing/>
        <w:jc w:val="both"/>
        <w:rPr>
          <w:rFonts w:eastAsia="Times New Roman"/>
          <w:color w:val="000000"/>
          <w:szCs w:val="28"/>
          <w:lang w:eastAsia="ru-RU"/>
        </w:rPr>
      </w:pPr>
      <w:r w:rsidRPr="00AC4F83">
        <w:rPr>
          <w:rFonts w:eastAsia="Times New Roman"/>
          <w:color w:val="000000"/>
          <w:szCs w:val="28"/>
          <w:lang w:eastAsia="ru-RU"/>
        </w:rPr>
        <w:t xml:space="preserve">круглий стіл для педагогів: </w:t>
      </w:r>
      <w:r w:rsidRPr="00AC4F83">
        <w:rPr>
          <w:rFonts w:eastAsia="Times New Roman"/>
          <w:szCs w:val="28"/>
          <w:lang w:eastAsia="ru-RU"/>
        </w:rPr>
        <w:t>«Булінг» – тиша, яку ми маємо почути»</w:t>
      </w:r>
      <w:r w:rsidRPr="00AC4F83">
        <w:rPr>
          <w:rFonts w:eastAsia="Times New Roman"/>
          <w:color w:val="000000"/>
          <w:szCs w:val="28"/>
          <w:lang w:eastAsia="ru-RU"/>
        </w:rPr>
        <w:t xml:space="preserve"> (грудень);</w:t>
      </w:r>
    </w:p>
    <w:p w:rsidR="00B671DE" w:rsidRPr="00AC4F83" w:rsidRDefault="00B671DE" w:rsidP="00D24A76">
      <w:pPr>
        <w:numPr>
          <w:ilvl w:val="0"/>
          <w:numId w:val="8"/>
        </w:numPr>
        <w:spacing w:after="200"/>
        <w:contextualSpacing/>
        <w:jc w:val="both"/>
        <w:rPr>
          <w:rFonts w:eastAsia="Times New Roman"/>
          <w:szCs w:val="28"/>
          <w:lang w:eastAsia="ru-RU"/>
        </w:rPr>
      </w:pPr>
      <w:r w:rsidRPr="00AC4F83">
        <w:rPr>
          <w:rFonts w:eastAsia="Calibri"/>
          <w:color w:val="000000"/>
          <w:szCs w:val="28"/>
        </w:rPr>
        <w:t>учас</w:t>
      </w:r>
      <w:r w:rsidR="00CE6135">
        <w:rPr>
          <w:rFonts w:eastAsia="Calibri"/>
          <w:color w:val="000000"/>
          <w:szCs w:val="28"/>
        </w:rPr>
        <w:t>ть в батьківських</w:t>
      </w:r>
      <w:r w:rsidRPr="00AC4F83">
        <w:rPr>
          <w:rFonts w:eastAsia="Calibri"/>
          <w:color w:val="000000"/>
          <w:szCs w:val="28"/>
        </w:rPr>
        <w:t xml:space="preserve"> всеобучах: «Про шкідливі звички і роль батьків в подальшому розвитку стійкої потреби дітей щодо здорового способу життя», «Здібності та професійна самовизначеність підлітка», «Мистецтво навчання як основа успішного вибору майбутньої професії», «Як створити сприятливі умови для підготовки до ЗНО?»</w:t>
      </w:r>
      <w:r w:rsidRPr="00AC4F83">
        <w:rPr>
          <w:rFonts w:eastAsia="Times New Roman"/>
          <w:szCs w:val="28"/>
          <w:lang w:eastAsia="ru-RU"/>
        </w:rPr>
        <w:t xml:space="preserve"> </w:t>
      </w:r>
    </w:p>
    <w:p w:rsidR="00B671DE" w:rsidRPr="00AC4F83" w:rsidRDefault="00B671DE" w:rsidP="00D24A76">
      <w:pPr>
        <w:widowControl w:val="0"/>
        <w:numPr>
          <w:ilvl w:val="0"/>
          <w:numId w:val="2"/>
        </w:numPr>
        <w:pBdr>
          <w:top w:val="nil"/>
          <w:left w:val="nil"/>
          <w:bottom w:val="nil"/>
          <w:right w:val="nil"/>
          <w:between w:val="nil"/>
        </w:pBdr>
        <w:shd w:val="clear" w:color="auto" w:fill="FFFFFF"/>
        <w:tabs>
          <w:tab w:val="left" w:pos="5270"/>
          <w:tab w:val="left" w:pos="6230"/>
        </w:tabs>
        <w:spacing w:after="200"/>
        <w:ind w:right="126"/>
        <w:contextualSpacing/>
        <w:rPr>
          <w:rFonts w:eastAsia="Calibri"/>
          <w:szCs w:val="28"/>
          <w:shd w:val="clear" w:color="auto" w:fill="FFFFFF"/>
        </w:rPr>
      </w:pPr>
      <w:r w:rsidRPr="00AC4F83">
        <w:rPr>
          <w:rFonts w:eastAsia="Calibri"/>
          <w:bCs/>
          <w:szCs w:val="28"/>
          <w:shd w:val="clear" w:color="auto" w:fill="FFFFFF"/>
        </w:rPr>
        <w:t>психологічна</w:t>
      </w:r>
      <w:r w:rsidRPr="00AC4F83">
        <w:rPr>
          <w:rFonts w:eastAsia="Calibri"/>
          <w:bCs/>
          <w:szCs w:val="28"/>
          <w:shd w:val="clear" w:color="auto" w:fill="FFFFFF"/>
          <w:lang w:val="ru-RU"/>
        </w:rPr>
        <w:t> </w:t>
      </w:r>
      <w:r w:rsidRPr="00AC4F83">
        <w:rPr>
          <w:rFonts w:eastAsia="Calibri"/>
          <w:bCs/>
          <w:szCs w:val="28"/>
          <w:shd w:val="clear" w:color="auto" w:fill="FFFFFF"/>
        </w:rPr>
        <w:t>майстерня для учнів старшої ланки «Сучасні перестороги: булінг і кібербулінг</w:t>
      </w:r>
      <w:r w:rsidRPr="00AC4F83">
        <w:rPr>
          <w:rFonts w:eastAsia="Calibri"/>
          <w:szCs w:val="28"/>
          <w:shd w:val="clear" w:color="auto" w:fill="FFFFFF"/>
        </w:rPr>
        <w:t xml:space="preserve">»,  засідання клубу ”Між нами, дівчатами” </w:t>
      </w:r>
      <w:r w:rsidRPr="00AC4F83">
        <w:rPr>
          <w:rFonts w:eastAsia="Calibri"/>
          <w:bCs/>
          <w:szCs w:val="28"/>
          <w:shd w:val="clear" w:color="auto" w:fill="FFFFFF"/>
        </w:rPr>
        <w:t>«Б’є – значить любить?</w:t>
      </w:r>
      <w:r w:rsidRPr="00AC4F83">
        <w:rPr>
          <w:rFonts w:eastAsia="Calibri"/>
          <w:szCs w:val="28"/>
          <w:shd w:val="clear" w:color="auto" w:fill="FFFFFF"/>
        </w:rPr>
        <w:t>»,   і т.д.</w:t>
      </w:r>
    </w:p>
    <w:p w:rsidR="00B671DE" w:rsidRPr="00AC4F83" w:rsidRDefault="00B671DE" w:rsidP="00D24A76">
      <w:pPr>
        <w:contextualSpacing/>
        <w:jc w:val="both"/>
        <w:rPr>
          <w:rFonts w:eastAsia="Times New Roman"/>
          <w:szCs w:val="28"/>
          <w:lang w:eastAsia="ru-RU"/>
        </w:rPr>
      </w:pPr>
      <w:r w:rsidRPr="00AC4F83">
        <w:rPr>
          <w:rFonts w:eastAsia="Times New Roman"/>
          <w:szCs w:val="28"/>
          <w:lang w:eastAsia="ru-RU"/>
        </w:rPr>
        <w:t>Річний  план роботи практичного психолога було виконано, але на наступний рік потрібно більше уваги приділити  роботі з педагогічним колективом та роботі з дітьми «групи ризику».</w:t>
      </w:r>
    </w:p>
    <w:p w:rsidR="0014240B" w:rsidRPr="00753A1A" w:rsidRDefault="00D24A76" w:rsidP="00D24A76">
      <w:pPr>
        <w:pStyle w:val="2"/>
        <w:rPr>
          <w:rFonts w:ascii="Times New Roman" w:hAnsi="Times New Roman" w:cs="Times New Roman"/>
          <w:b/>
          <w:i/>
          <w:color w:val="auto"/>
          <w:sz w:val="32"/>
          <w:szCs w:val="32"/>
        </w:rPr>
      </w:pPr>
      <w:bookmarkStart w:id="16" w:name="_Toc54779241"/>
      <w:bookmarkStart w:id="17" w:name="_Toc54782819"/>
      <w:bookmarkStart w:id="18" w:name="_Toc54780906"/>
      <w:r>
        <w:rPr>
          <w:rFonts w:ascii="Times New Roman" w:eastAsiaTheme="minorHAnsi" w:hAnsi="Times New Roman" w:cs="Times New Roman"/>
          <w:b/>
          <w:i/>
          <w:color w:val="auto"/>
          <w:sz w:val="32"/>
          <w:szCs w:val="32"/>
        </w:rPr>
        <w:t xml:space="preserve">                                                         </w:t>
      </w:r>
      <w:r w:rsidR="0014240B" w:rsidRPr="00753A1A">
        <w:rPr>
          <w:rFonts w:ascii="Times New Roman" w:hAnsi="Times New Roman" w:cs="Times New Roman"/>
          <w:b/>
          <w:i/>
          <w:color w:val="auto"/>
          <w:sz w:val="32"/>
          <w:szCs w:val="32"/>
        </w:rPr>
        <w:t>Ан</w:t>
      </w:r>
      <w:r w:rsidR="00634E0B" w:rsidRPr="00753A1A">
        <w:rPr>
          <w:rFonts w:ascii="Times New Roman" w:hAnsi="Times New Roman" w:cs="Times New Roman"/>
          <w:b/>
          <w:i/>
          <w:color w:val="auto"/>
          <w:sz w:val="32"/>
          <w:szCs w:val="32"/>
        </w:rPr>
        <w:t>аліз роботи шкільної бібліотеки</w:t>
      </w:r>
      <w:bookmarkEnd w:id="16"/>
      <w:bookmarkEnd w:id="17"/>
      <w:bookmarkEnd w:id="18"/>
    </w:p>
    <w:p w:rsidR="0014240B" w:rsidRPr="009A288F" w:rsidRDefault="0014240B" w:rsidP="00D24A76">
      <w:pPr>
        <w:ind w:left="567" w:hanging="567"/>
        <w:jc w:val="center"/>
        <w:rPr>
          <w:b/>
          <w:i/>
          <w:szCs w:val="28"/>
        </w:rPr>
      </w:pPr>
    </w:p>
    <w:p w:rsidR="0014240B" w:rsidRPr="007C189A" w:rsidRDefault="0014240B" w:rsidP="00D24A76">
      <w:pPr>
        <w:ind w:left="-284" w:firstLine="284"/>
        <w:jc w:val="both"/>
        <w:rPr>
          <w:szCs w:val="28"/>
        </w:rPr>
      </w:pPr>
      <w:r w:rsidRPr="007C189A">
        <w:rPr>
          <w:szCs w:val="28"/>
        </w:rPr>
        <w:t xml:space="preserve">         Шкільна бібліотека є структурним підрозділом гімназії, який здійснює бібліотечно-інформаційне, культурно-просвітницьке забезпечення навчально-виховного процесу. Свою роботу вона організовує спільно з педагогічним колективом відповідно до планів роботи і регламентуючої документації.</w:t>
      </w:r>
    </w:p>
    <w:p w:rsidR="0014240B" w:rsidRPr="007C189A" w:rsidRDefault="0014240B" w:rsidP="00D24A76">
      <w:pPr>
        <w:ind w:left="-284" w:firstLine="284"/>
        <w:jc w:val="both"/>
        <w:rPr>
          <w:szCs w:val="28"/>
        </w:rPr>
      </w:pPr>
      <w:r w:rsidRPr="007C189A">
        <w:rPr>
          <w:szCs w:val="28"/>
        </w:rPr>
        <w:t xml:space="preserve">        У 2019 - 2020 навчальному році робота бібліотеки гімназії була побудована згідно  Закону України «Про бібліотечну справу» від 27.01.1995 №32/95 ВР, наказу Міністерства освіти і науки України від 14.05.1999 р. № 139 «Про затвердження Положення про бібліотеки ЗНЗ», Інструкції про порядок комплектування та облік підручників та навчальних посібників, затвердженої наказом Міністерства освіти і науки, молоді та спорту України від 14.12.2012 №1427 та зареєстрованої в Міністерстві юстиції України 02 січня 2013 року за №19/22551, постанов Кабінету Міністрів України, відповідних наказів Департаменту освіти Чернівецької облдержадміністрації, територіального відділу освіти Вашківецької міської ради. </w:t>
      </w:r>
    </w:p>
    <w:p w:rsidR="0014240B" w:rsidRPr="007C189A" w:rsidRDefault="0014240B" w:rsidP="00D24A76">
      <w:pPr>
        <w:ind w:left="-284" w:firstLine="284"/>
        <w:jc w:val="both"/>
        <w:rPr>
          <w:szCs w:val="28"/>
        </w:rPr>
      </w:pPr>
      <w:r w:rsidRPr="007C189A">
        <w:rPr>
          <w:szCs w:val="28"/>
        </w:rPr>
        <w:t xml:space="preserve">         Робота бібліотеки ведеться згідно річного плану.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 Робота бібліотеки гімназії  у 2019-2020  навчальному році 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 переходу до Нової української школи.</w:t>
      </w:r>
    </w:p>
    <w:p w:rsidR="0014240B" w:rsidRPr="0056534E" w:rsidRDefault="0014240B" w:rsidP="00D24A76">
      <w:pPr>
        <w:ind w:left="-284" w:firstLine="284"/>
        <w:jc w:val="both"/>
        <w:rPr>
          <w:szCs w:val="28"/>
        </w:rPr>
      </w:pPr>
      <w:r w:rsidRPr="007C189A">
        <w:rPr>
          <w:szCs w:val="28"/>
        </w:rPr>
        <w:t xml:space="preserve">        Протягом 2019-2020 навчального року бібліотекар гімназії продовжувала формування бібліотечного фонду, який відповідав би за змістом освітнім, виховним та інформаційним потребам, а також забезпечував  бібліотечне обслуговування учнів та вчителів. За цей період бібліотека одержала художньої літератури за рахунок акції «Подаруй книгу бібліотеці» </w:t>
      </w:r>
      <w:r w:rsidR="00796232" w:rsidRPr="00796232">
        <w:rPr>
          <w:szCs w:val="28"/>
        </w:rPr>
        <w:t xml:space="preserve">- </w:t>
      </w:r>
      <w:r w:rsidR="00796232">
        <w:rPr>
          <w:szCs w:val="28"/>
        </w:rPr>
        <w:t>23 примірники</w:t>
      </w:r>
      <w:r w:rsidRPr="007C189A">
        <w:rPr>
          <w:szCs w:val="28"/>
        </w:rPr>
        <w:t xml:space="preserve">. Підручників за новою програмою для </w:t>
      </w:r>
      <w:r w:rsidRPr="00300232">
        <w:rPr>
          <w:szCs w:val="28"/>
        </w:rPr>
        <w:t xml:space="preserve">учнів </w:t>
      </w:r>
      <w:r w:rsidRPr="00300232">
        <w:rPr>
          <w:b/>
          <w:szCs w:val="28"/>
        </w:rPr>
        <w:t>3-х</w:t>
      </w:r>
      <w:r w:rsidRPr="00300232">
        <w:rPr>
          <w:szCs w:val="28"/>
        </w:rPr>
        <w:t xml:space="preserve"> класів </w:t>
      </w:r>
      <w:r w:rsidRPr="00300232">
        <w:rPr>
          <w:b/>
          <w:szCs w:val="28"/>
          <w:u w:val="single"/>
        </w:rPr>
        <w:t>208</w:t>
      </w:r>
      <w:r w:rsidRPr="00300232">
        <w:rPr>
          <w:szCs w:val="28"/>
        </w:rPr>
        <w:t xml:space="preserve"> примірників на суму </w:t>
      </w:r>
      <w:r w:rsidRPr="00300232">
        <w:rPr>
          <w:b/>
          <w:szCs w:val="28"/>
          <w:u w:val="single"/>
        </w:rPr>
        <w:t>2179.06</w:t>
      </w:r>
      <w:r w:rsidRPr="00300232">
        <w:rPr>
          <w:szCs w:val="28"/>
        </w:rPr>
        <w:t xml:space="preserve"> грн., для учнів </w:t>
      </w:r>
      <w:r w:rsidRPr="00300232">
        <w:rPr>
          <w:b/>
          <w:szCs w:val="28"/>
        </w:rPr>
        <w:t>6-х</w:t>
      </w:r>
      <w:r w:rsidRPr="00300232">
        <w:rPr>
          <w:szCs w:val="28"/>
        </w:rPr>
        <w:t xml:space="preserve"> класів </w:t>
      </w:r>
      <w:r w:rsidRPr="00300232">
        <w:rPr>
          <w:b/>
          <w:szCs w:val="28"/>
          <w:u w:val="single"/>
        </w:rPr>
        <w:lastRenderedPageBreak/>
        <w:t>34</w:t>
      </w:r>
      <w:r w:rsidRPr="00300232">
        <w:rPr>
          <w:szCs w:val="28"/>
        </w:rPr>
        <w:t xml:space="preserve"> примірників на суму </w:t>
      </w:r>
      <w:r w:rsidRPr="00300232">
        <w:rPr>
          <w:b/>
          <w:szCs w:val="28"/>
        </w:rPr>
        <w:t>1360</w:t>
      </w:r>
      <w:r w:rsidRPr="00300232">
        <w:rPr>
          <w:szCs w:val="28"/>
        </w:rPr>
        <w:t xml:space="preserve"> грн., для учнів </w:t>
      </w:r>
      <w:r w:rsidRPr="00300232">
        <w:rPr>
          <w:b/>
          <w:szCs w:val="28"/>
          <w:u w:val="single"/>
        </w:rPr>
        <w:t>11-х</w:t>
      </w:r>
      <w:r w:rsidRPr="00300232">
        <w:rPr>
          <w:szCs w:val="28"/>
        </w:rPr>
        <w:t xml:space="preserve"> класів </w:t>
      </w:r>
      <w:r w:rsidRPr="00300232">
        <w:rPr>
          <w:b/>
          <w:szCs w:val="28"/>
          <w:u w:val="single"/>
        </w:rPr>
        <w:t>198</w:t>
      </w:r>
      <w:r w:rsidRPr="00300232">
        <w:rPr>
          <w:szCs w:val="28"/>
        </w:rPr>
        <w:t xml:space="preserve"> примірників на суму </w:t>
      </w:r>
      <w:r w:rsidRPr="00300232">
        <w:rPr>
          <w:b/>
          <w:szCs w:val="28"/>
          <w:u w:val="single"/>
        </w:rPr>
        <w:t>6477.36</w:t>
      </w:r>
      <w:r w:rsidRPr="00300232">
        <w:rPr>
          <w:szCs w:val="28"/>
        </w:rPr>
        <w:t xml:space="preserve"> грн.</w:t>
      </w:r>
      <w:r w:rsidRPr="00CE6135">
        <w:rPr>
          <w:color w:val="FF0000"/>
          <w:szCs w:val="28"/>
        </w:rPr>
        <w:t xml:space="preserve"> </w:t>
      </w:r>
      <w:r w:rsidRPr="0056534E">
        <w:rPr>
          <w:szCs w:val="28"/>
        </w:rPr>
        <w:t xml:space="preserve">Було списано застарілої за змістом  художньої літератури та підручників - </w:t>
      </w:r>
      <w:r w:rsidR="0056534E" w:rsidRPr="0056534E">
        <w:rPr>
          <w:szCs w:val="28"/>
        </w:rPr>
        <w:t xml:space="preserve">3116 примірників на суму 26794 </w:t>
      </w:r>
      <w:r w:rsidRPr="0056534E">
        <w:rPr>
          <w:szCs w:val="28"/>
        </w:rPr>
        <w:t>грн.</w:t>
      </w:r>
    </w:p>
    <w:p w:rsidR="0014240B" w:rsidRPr="007C189A" w:rsidRDefault="0014240B" w:rsidP="00D24A76">
      <w:pPr>
        <w:ind w:left="-284" w:firstLine="284"/>
        <w:jc w:val="both"/>
        <w:rPr>
          <w:szCs w:val="28"/>
        </w:rPr>
      </w:pPr>
      <w:r w:rsidRPr="007C189A">
        <w:rPr>
          <w:szCs w:val="28"/>
        </w:rPr>
        <w:t xml:space="preserve">          Наша бібліотека продовжуватиме свою діяльність  у всіх напрямках, за якими працює гімназія.  </w:t>
      </w:r>
    </w:p>
    <w:p w:rsidR="0014240B" w:rsidRPr="00BD12BF" w:rsidRDefault="0014240B" w:rsidP="00D24A76">
      <w:pPr>
        <w:ind w:left="-284" w:right="-483" w:firstLine="284"/>
        <w:jc w:val="center"/>
        <w:rPr>
          <w:b/>
          <w:i/>
          <w:szCs w:val="28"/>
        </w:rPr>
      </w:pPr>
      <w:r w:rsidRPr="007C189A">
        <w:rPr>
          <w:b/>
          <w:i/>
          <w:szCs w:val="28"/>
        </w:rPr>
        <w:t>Основні показники роботи шкільної бібліотеки:</w:t>
      </w:r>
    </w:p>
    <w:p w:rsidR="0014240B" w:rsidRPr="007C189A" w:rsidRDefault="0014240B" w:rsidP="00D24A76">
      <w:pPr>
        <w:ind w:left="-284" w:hanging="284"/>
        <w:jc w:val="both"/>
        <w:rPr>
          <w:szCs w:val="28"/>
        </w:rPr>
      </w:pPr>
      <w:r w:rsidRPr="007C189A">
        <w:rPr>
          <w:szCs w:val="28"/>
        </w:rPr>
        <w:t xml:space="preserve">               Певна робота проводилася бібліотекарем  щодо популяризації літератури та медіа ресурсів, з цією метою були сформовані тематичні викладки книжного фонду, такі як: «Моя Батьківщина – Україна», «Пам</w:t>
      </w:r>
      <w:r w:rsidRPr="007C189A">
        <w:rPr>
          <w:szCs w:val="28"/>
          <w:rtl/>
          <w:lang w:bidi="he-IL"/>
        </w:rPr>
        <w:t>׳</w:t>
      </w:r>
      <w:r w:rsidRPr="007C189A">
        <w:rPr>
          <w:szCs w:val="28"/>
        </w:rPr>
        <w:t>ятаючи минуле, будуємо майбутнє», «Подвиг немає забуття» (до Дня пам</w:t>
      </w:r>
      <w:r w:rsidRPr="007C189A">
        <w:rPr>
          <w:szCs w:val="28"/>
          <w:rtl/>
          <w:lang w:bidi="he-IL"/>
        </w:rPr>
        <w:t>׳</w:t>
      </w:r>
      <w:r w:rsidRPr="007C189A">
        <w:rPr>
          <w:szCs w:val="28"/>
        </w:rPr>
        <w:t>яті та примирення), «Край, овіяний легендами»,  «І.</w:t>
      </w:r>
      <w:r w:rsidR="00300232">
        <w:rPr>
          <w:szCs w:val="28"/>
        </w:rPr>
        <w:t xml:space="preserve"> </w:t>
      </w:r>
      <w:r w:rsidRPr="007C189A">
        <w:rPr>
          <w:szCs w:val="28"/>
        </w:rPr>
        <w:t>Бажанський – просвітитель, педагог, письменник»  тощо. Продовжувалося формування довідково-інформаційного фонду, були оформлені виставки «Знайомтесь – нові  книги!», «Українська книга – дітям!», «Прочитав сам – зацікав товариша», які викликали зацікавленість  учнів  гімназії.</w:t>
      </w:r>
    </w:p>
    <w:p w:rsidR="0014240B" w:rsidRPr="007C189A" w:rsidRDefault="0014240B" w:rsidP="00D24A76">
      <w:pPr>
        <w:ind w:left="-284" w:firstLine="284"/>
        <w:jc w:val="both"/>
        <w:rPr>
          <w:szCs w:val="28"/>
          <w:lang w:eastAsia="uk-UA"/>
        </w:rPr>
      </w:pPr>
      <w:r w:rsidRPr="007C189A">
        <w:rPr>
          <w:szCs w:val="28"/>
        </w:rPr>
        <w:t xml:space="preserve">        Щомісяця  оформлялася  експрес-інформація «Інформаційний час», підготовлені виставки до ювілейних дат (письменників, видатних людей, міжнародних днів). Бібліотека готувала різноманітні бібліографічні довідки, вела їх облік. Багато довідок носили фактичний та тематичний характер, наприклад: виставка книг, виданих Українським інститутом національної пам’яті у рамках проекту «Майдан: усна історія», добірка літератури з теми  «Свіча пам’яті» (до Дня пам’яті жертв Голодомору та політичних репресій), «Рідну мову знай – край свій прославляй», «Самобутній педагог» (до 100-річчя  від дня народження  Василя Сухомлинського), «Дзвони Чорнобиля» та «Порожня зона, край мовчання…» (до річниці Чорнобильської трагедії); </w:t>
      </w:r>
      <w:r w:rsidRPr="007C189A">
        <w:rPr>
          <w:szCs w:val="28"/>
          <w:lang w:eastAsia="uk-UA"/>
        </w:rPr>
        <w:t>та інші.</w:t>
      </w:r>
    </w:p>
    <w:p w:rsidR="0014240B" w:rsidRPr="007C189A" w:rsidRDefault="0014240B" w:rsidP="00D24A76">
      <w:pPr>
        <w:ind w:left="-284" w:firstLine="284"/>
        <w:jc w:val="both"/>
        <w:rPr>
          <w:szCs w:val="28"/>
        </w:rPr>
      </w:pPr>
      <w:r w:rsidRPr="007C189A">
        <w:rPr>
          <w:szCs w:val="28"/>
        </w:rPr>
        <w:t xml:space="preserve">          Діяльн</w:t>
      </w:r>
      <w:r w:rsidR="00CE6135">
        <w:rPr>
          <w:szCs w:val="28"/>
        </w:rPr>
        <w:t>ість шкільної бібліотеки у 2019/</w:t>
      </w:r>
      <w:r w:rsidRPr="007C189A">
        <w:rPr>
          <w:szCs w:val="28"/>
        </w:rPr>
        <w:t>2020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14240B" w:rsidRPr="007C189A" w:rsidRDefault="0014240B" w:rsidP="00D24A76">
      <w:pPr>
        <w:ind w:left="-284" w:firstLine="284"/>
        <w:jc w:val="both"/>
        <w:rPr>
          <w:szCs w:val="28"/>
        </w:rPr>
      </w:pPr>
      <w:r w:rsidRPr="007C189A">
        <w:rPr>
          <w:szCs w:val="28"/>
        </w:rPr>
        <w:t xml:space="preserve">                   Є багато форм і методів виховання культурної людини, прищеплення любові до книги і одна із них – прищеплення школярам навичок бібліотечно-бібліографічної грамотності. У популяризації основ бібліотечно-бібліографічних знань використовувалися найрізноманітніші методи: бесіди, лекції, практичні заняття, повідомлення учнів, різні види змагань, конкурсів. Особливо складно прищеплювати школярам навички користування довідковою літературою. Тому вчителі - предметники активно сприяли формуванню цих навичок: завдання з будь-якого предмета подавались так, що учні були змушені звертатися до словників і довідників, особливо вчителі географії, математики, хімії, російської та української мови. Пробудженню інтересу до довідкової та науково-популярної літератури сприяло використання таких форм позакласної роботи, як олімпіади, конкурси, тематичні уроки та свята.</w:t>
      </w:r>
    </w:p>
    <w:p w:rsidR="0014240B" w:rsidRPr="007C189A" w:rsidRDefault="0014240B" w:rsidP="00D24A76">
      <w:pPr>
        <w:ind w:left="-284" w:firstLine="284"/>
        <w:jc w:val="both"/>
        <w:rPr>
          <w:szCs w:val="28"/>
        </w:rPr>
      </w:pPr>
      <w:r w:rsidRPr="007C189A">
        <w:rPr>
          <w:szCs w:val="28"/>
        </w:rPr>
        <w:t xml:space="preserve">          Слід зазначити активну участь бібліотеки у проведенні щорічного Всеукраїнського Тижня дитячої та юнацької книги, який проходив під гаслом: </w:t>
      </w:r>
      <w:r w:rsidRPr="007C189A">
        <w:rPr>
          <w:kern w:val="36"/>
          <w:szCs w:val="28"/>
          <w:lang w:eastAsia="uk-UA"/>
        </w:rPr>
        <w:t>«По дорозі до країни знань»</w:t>
      </w:r>
      <w:r w:rsidRPr="007C189A">
        <w:rPr>
          <w:szCs w:val="28"/>
        </w:rPr>
        <w:t xml:space="preserve">, </w:t>
      </w:r>
      <w:r w:rsidRPr="007C189A">
        <w:rPr>
          <w:szCs w:val="28"/>
          <w:lang w:eastAsia="uk-UA"/>
        </w:rPr>
        <w:t xml:space="preserve">метою якого є розкриття потенційних можливостей шкільної </w:t>
      </w:r>
      <w:r w:rsidRPr="007C189A">
        <w:rPr>
          <w:szCs w:val="28"/>
          <w:lang w:eastAsia="uk-UA"/>
        </w:rPr>
        <w:lastRenderedPageBreak/>
        <w:t>бібліотеки, перетворення бібліотеки в джерело освіти і самоосвіти, шкільний бібліотечно-інформаційний центр, центр духовного становлення особистості учня, привернення уваги учнівської, вчительської та батьківської громадськості до проблем бібліотеки, а також залучення підростаючого покоління до книги, як джерела знань, культурних надбань та цінностей українського народу</w:t>
      </w:r>
      <w:r w:rsidRPr="007C189A">
        <w:rPr>
          <w:szCs w:val="28"/>
        </w:rPr>
        <w:t xml:space="preserve">. </w:t>
      </w:r>
    </w:p>
    <w:p w:rsidR="0014240B" w:rsidRPr="007C189A" w:rsidRDefault="0014240B" w:rsidP="00D24A76">
      <w:pPr>
        <w:ind w:left="-284" w:hanging="425"/>
        <w:jc w:val="both"/>
        <w:rPr>
          <w:szCs w:val="28"/>
        </w:rPr>
      </w:pPr>
      <w:r w:rsidRPr="007C189A">
        <w:rPr>
          <w:szCs w:val="28"/>
        </w:rPr>
        <w:t xml:space="preserve">                     Протягом року бібліотекарем було проведено чимало різноманітних заходів:</w:t>
      </w:r>
    </w:p>
    <w:p w:rsidR="0014240B" w:rsidRPr="007C189A" w:rsidRDefault="0014240B" w:rsidP="00D24A76">
      <w:pPr>
        <w:numPr>
          <w:ilvl w:val="0"/>
          <w:numId w:val="16"/>
        </w:numPr>
        <w:ind w:left="-284" w:firstLine="284"/>
        <w:jc w:val="both"/>
        <w:rPr>
          <w:szCs w:val="28"/>
        </w:rPr>
      </w:pPr>
      <w:r w:rsidRPr="007C189A">
        <w:rPr>
          <w:szCs w:val="28"/>
        </w:rPr>
        <w:t>бесіди з учнями щодо правил користування бібліотекою, виявлення їхніх інтересів та інформаційних потреб;</w:t>
      </w:r>
    </w:p>
    <w:p w:rsidR="0014240B" w:rsidRPr="007C189A" w:rsidRDefault="0014240B" w:rsidP="00D24A76">
      <w:pPr>
        <w:numPr>
          <w:ilvl w:val="0"/>
          <w:numId w:val="16"/>
        </w:numPr>
        <w:ind w:left="-284" w:firstLine="284"/>
        <w:jc w:val="both"/>
        <w:rPr>
          <w:szCs w:val="28"/>
        </w:rPr>
      </w:pPr>
      <w:r w:rsidRPr="007C189A">
        <w:rPr>
          <w:szCs w:val="28"/>
        </w:rPr>
        <w:t>поповнено фонд художньою, науково-популярною літературою для вчителів та учнів, подарованою  учнями та батьками;</w:t>
      </w:r>
    </w:p>
    <w:p w:rsidR="0014240B" w:rsidRPr="007C189A" w:rsidRDefault="0014240B" w:rsidP="00D24A76">
      <w:pPr>
        <w:numPr>
          <w:ilvl w:val="0"/>
          <w:numId w:val="16"/>
        </w:numPr>
        <w:ind w:left="-284" w:firstLine="284"/>
        <w:jc w:val="both"/>
        <w:rPr>
          <w:szCs w:val="28"/>
        </w:rPr>
      </w:pPr>
      <w:r w:rsidRPr="007C189A">
        <w:rPr>
          <w:szCs w:val="28"/>
        </w:rPr>
        <w:t xml:space="preserve">на належному рівні організовано роботу з інформаційного обслуговування читачів, оновлено алфавітний  каталог; </w:t>
      </w:r>
    </w:p>
    <w:p w:rsidR="0014240B" w:rsidRPr="007C189A" w:rsidRDefault="0014240B" w:rsidP="00D24A76">
      <w:pPr>
        <w:numPr>
          <w:ilvl w:val="0"/>
          <w:numId w:val="16"/>
        </w:numPr>
        <w:ind w:left="-284" w:firstLine="284"/>
        <w:jc w:val="both"/>
        <w:rPr>
          <w:szCs w:val="28"/>
        </w:rPr>
      </w:pPr>
      <w:r w:rsidRPr="007C189A">
        <w:rPr>
          <w:szCs w:val="28"/>
        </w:rPr>
        <w:t xml:space="preserve">проведено аналіз читацьких формулярів всіх класів гімназії з метою виявлення кращих читачів гімназії та кращого читацького колективу. </w:t>
      </w:r>
    </w:p>
    <w:p w:rsidR="0014240B" w:rsidRPr="007C189A" w:rsidRDefault="0014240B" w:rsidP="00D24A76">
      <w:pPr>
        <w:numPr>
          <w:ilvl w:val="0"/>
          <w:numId w:val="16"/>
        </w:numPr>
        <w:ind w:left="-284" w:firstLine="284"/>
        <w:jc w:val="both"/>
        <w:rPr>
          <w:szCs w:val="28"/>
        </w:rPr>
      </w:pPr>
      <w:r w:rsidRPr="007C189A">
        <w:rPr>
          <w:szCs w:val="28"/>
        </w:rPr>
        <w:t>оформлені розробки особистісних заходів та презентацій бібліотекаря  для використання їх в  навчально-виховному процесі;</w:t>
      </w:r>
    </w:p>
    <w:p w:rsidR="0014240B" w:rsidRPr="0014240B" w:rsidRDefault="0014240B" w:rsidP="00D24A76">
      <w:pPr>
        <w:ind w:left="-284" w:firstLine="284"/>
        <w:jc w:val="both"/>
        <w:rPr>
          <w:szCs w:val="28"/>
        </w:rPr>
      </w:pPr>
      <w:r w:rsidRPr="007C189A">
        <w:rPr>
          <w:szCs w:val="28"/>
        </w:rPr>
        <w:t xml:space="preserve">         Таким чином, зміст роботи бібліотеки гімназії  був спрямований на те, щоб формувати духовний світ дитини і сприяти гармонійному розвитку особистості, яка здатна бути спадкоємцем і продовжувачем про</w:t>
      </w:r>
      <w:r>
        <w:rPr>
          <w:szCs w:val="28"/>
        </w:rPr>
        <w:t>гресивних національних традиції.</w:t>
      </w:r>
    </w:p>
    <w:p w:rsidR="00CE6135" w:rsidRPr="00753A1A" w:rsidRDefault="00D24A76" w:rsidP="00D24A76">
      <w:pPr>
        <w:pStyle w:val="2"/>
        <w:rPr>
          <w:rFonts w:ascii="Times New Roman" w:eastAsia="Times New Roman" w:hAnsi="Times New Roman" w:cs="Times New Roman"/>
          <w:b/>
          <w:i/>
          <w:color w:val="auto"/>
          <w:sz w:val="32"/>
          <w:szCs w:val="32"/>
          <w:lang w:eastAsia="ar-SA"/>
        </w:rPr>
      </w:pPr>
      <w:bookmarkStart w:id="19" w:name="_Toc54780907"/>
      <w:r>
        <w:rPr>
          <w:rFonts w:ascii="Times New Roman" w:eastAsia="Times New Roman" w:hAnsi="Times New Roman" w:cs="Times New Roman"/>
          <w:b/>
          <w:i/>
          <w:color w:val="auto"/>
          <w:sz w:val="32"/>
          <w:szCs w:val="32"/>
          <w:lang w:eastAsia="ar-SA"/>
        </w:rPr>
        <w:t xml:space="preserve">                                                        </w:t>
      </w:r>
      <w:r w:rsidR="0014240B" w:rsidRPr="00753A1A">
        <w:rPr>
          <w:rFonts w:ascii="Times New Roman" w:eastAsia="Times New Roman" w:hAnsi="Times New Roman" w:cs="Times New Roman"/>
          <w:b/>
          <w:i/>
          <w:color w:val="auto"/>
          <w:sz w:val="32"/>
          <w:szCs w:val="32"/>
          <w:lang w:eastAsia="ar-SA"/>
        </w:rPr>
        <w:t>Аналіз роботи учнівського самоврядування</w:t>
      </w:r>
      <w:bookmarkEnd w:id="19"/>
    </w:p>
    <w:p w:rsidR="00CE6135" w:rsidRPr="00CE6135" w:rsidRDefault="00CE6135" w:rsidP="00D24A76">
      <w:pPr>
        <w:rPr>
          <w:szCs w:val="28"/>
        </w:rPr>
      </w:pPr>
      <w:r w:rsidRPr="00CE6135">
        <w:rPr>
          <w:b/>
          <w:sz w:val="32"/>
          <w:szCs w:val="32"/>
        </w:rPr>
        <w:t xml:space="preserve">Вересень </w:t>
      </w:r>
    </w:p>
    <w:p w:rsidR="00CE6135" w:rsidRPr="00CE6135" w:rsidRDefault="00CE6135" w:rsidP="00D24A76">
      <w:pPr>
        <w:rPr>
          <w:szCs w:val="28"/>
        </w:rPr>
      </w:pPr>
      <w:r w:rsidRPr="00CE6135">
        <w:rPr>
          <w:szCs w:val="28"/>
        </w:rPr>
        <w:t>Учнівське  самоврядування  долучилося  до  проведення   Дня  народження  гімназії.  Дівчатка-клоуни   наносили  малюнки – аквагрим  бажаючим   діткам .</w:t>
      </w:r>
    </w:p>
    <w:p w:rsidR="00CE6135" w:rsidRPr="00CE6135" w:rsidRDefault="00CE6135" w:rsidP="00D24A76">
      <w:pPr>
        <w:rPr>
          <w:szCs w:val="28"/>
        </w:rPr>
      </w:pPr>
      <w:r w:rsidRPr="00CE6135">
        <w:rPr>
          <w:szCs w:val="28"/>
        </w:rPr>
        <w:t>18 вересня – на святі  Осені  проведено   благодійний  ярмарок  домашньої  випічки. Кошти,  які  були  зібрані  передано  представниками  самоврядування  в</w:t>
      </w:r>
      <w:r>
        <w:rPr>
          <w:szCs w:val="28"/>
        </w:rPr>
        <w:t>ашківчанину  Романюку  Андрію (</w:t>
      </w:r>
      <w:r w:rsidRPr="00CE6135">
        <w:rPr>
          <w:szCs w:val="28"/>
        </w:rPr>
        <w:t>дороговартісне  лікування  важкої  хвороби).</w:t>
      </w:r>
    </w:p>
    <w:p w:rsidR="00D24A76" w:rsidRDefault="00D24A76" w:rsidP="00D24A76">
      <w:pPr>
        <w:rPr>
          <w:b/>
          <w:sz w:val="32"/>
          <w:szCs w:val="32"/>
        </w:rPr>
      </w:pPr>
      <w:r>
        <w:rPr>
          <w:b/>
          <w:sz w:val="32"/>
          <w:szCs w:val="32"/>
        </w:rPr>
        <w:t>Жовтень</w:t>
      </w:r>
    </w:p>
    <w:p w:rsidR="00CE6135" w:rsidRPr="00D24A76" w:rsidRDefault="00CE6135" w:rsidP="00D24A76">
      <w:pPr>
        <w:rPr>
          <w:b/>
          <w:sz w:val="32"/>
          <w:szCs w:val="32"/>
        </w:rPr>
      </w:pPr>
      <w:r w:rsidRPr="00CE6135">
        <w:rPr>
          <w:rFonts w:asciiTheme="minorHAnsi" w:hAnsiTheme="minorHAnsi" w:cstheme="minorBidi"/>
          <w:sz w:val="32"/>
          <w:szCs w:val="32"/>
        </w:rPr>
        <w:t xml:space="preserve"> </w:t>
      </w:r>
      <w:r w:rsidRPr="00CE6135">
        <w:rPr>
          <w:szCs w:val="28"/>
        </w:rPr>
        <w:t>Учнівське  самоврядування  провело  свято  до  Дня  учител</w:t>
      </w:r>
      <w:r w:rsidR="00D24A76">
        <w:rPr>
          <w:szCs w:val="28"/>
        </w:rPr>
        <w:t xml:space="preserve">я  у  актовому  залі  гімназії. </w:t>
      </w:r>
      <w:r w:rsidRPr="00CE6135">
        <w:rPr>
          <w:szCs w:val="28"/>
        </w:rPr>
        <w:t>Під  час  святкування Дня  міста  Вашківці, учнівським самоврядуванням  було проведено  благодійний   ярмарок,  на  якому  гості  свята  та  усі  бажаючі  мали  змогу  придбати  солодощі, напої,  різні  смаколики. Також  бажаючі  дітки   з  радістю  підходили  до  дівчаток-старшокласниць, які  наносили  їм  на  личка   малюнки-аквагрим. Вилучені  кошти  передали Романюку  Андрію.</w:t>
      </w:r>
    </w:p>
    <w:p w:rsidR="00D24A76" w:rsidRDefault="00D24A76" w:rsidP="00D24A76">
      <w:pPr>
        <w:rPr>
          <w:b/>
          <w:sz w:val="32"/>
          <w:szCs w:val="32"/>
        </w:rPr>
      </w:pPr>
      <w:r>
        <w:rPr>
          <w:b/>
          <w:sz w:val="32"/>
          <w:szCs w:val="32"/>
        </w:rPr>
        <w:t xml:space="preserve">Листопад </w:t>
      </w:r>
    </w:p>
    <w:p w:rsidR="00CE6135" w:rsidRPr="00D24A76" w:rsidRDefault="00CE6135" w:rsidP="00D24A76">
      <w:pPr>
        <w:rPr>
          <w:b/>
          <w:sz w:val="32"/>
          <w:szCs w:val="32"/>
        </w:rPr>
      </w:pPr>
      <w:r w:rsidRPr="00CE6135">
        <w:rPr>
          <w:szCs w:val="28"/>
        </w:rPr>
        <w:t>Самоврядуванням організовано  перегляд  фільму  по  протидії  торгівлі  людьми «Життя  на  продаж»   для  учнів  старших  класів.</w:t>
      </w:r>
    </w:p>
    <w:p w:rsidR="00CE6135" w:rsidRPr="00CE6135" w:rsidRDefault="00CE6135" w:rsidP="00D24A76">
      <w:pPr>
        <w:rPr>
          <w:b/>
          <w:sz w:val="32"/>
          <w:szCs w:val="32"/>
        </w:rPr>
      </w:pPr>
      <w:r w:rsidRPr="00CE6135">
        <w:rPr>
          <w:b/>
          <w:sz w:val="32"/>
          <w:szCs w:val="32"/>
        </w:rPr>
        <w:t>Грудень</w:t>
      </w:r>
    </w:p>
    <w:p w:rsidR="00CE6135" w:rsidRPr="00CE6135" w:rsidRDefault="00CE6135" w:rsidP="00D24A76">
      <w:pPr>
        <w:rPr>
          <w:szCs w:val="28"/>
        </w:rPr>
      </w:pPr>
      <w:r w:rsidRPr="00CE6135">
        <w:rPr>
          <w:szCs w:val="28"/>
        </w:rPr>
        <w:lastRenderedPageBreak/>
        <w:t>17 грудня  передано  дітям – сиротам  Чернівецького  будинку   сиріт   одяг, взуття, засоби  гігієни  до  свята  Миколая.</w:t>
      </w:r>
    </w:p>
    <w:p w:rsidR="00CE6135" w:rsidRPr="00CE6135" w:rsidRDefault="00CE6135" w:rsidP="00D24A76">
      <w:pPr>
        <w:rPr>
          <w:szCs w:val="28"/>
        </w:rPr>
      </w:pPr>
      <w:r w:rsidRPr="00CE6135">
        <w:rPr>
          <w:szCs w:val="28"/>
        </w:rPr>
        <w:t>19  грудня   учнівське  самоврядування  провело  свято  Миколая  для  учнів  початкових  класів. Також  працювала  пошта  Миколая.</w:t>
      </w:r>
    </w:p>
    <w:p w:rsidR="00CE6135" w:rsidRPr="00CE6135" w:rsidRDefault="00CE6135" w:rsidP="00D24A76">
      <w:pPr>
        <w:spacing w:after="200"/>
        <w:rPr>
          <w:szCs w:val="28"/>
        </w:rPr>
      </w:pPr>
      <w:r w:rsidRPr="00CE6135">
        <w:rPr>
          <w:szCs w:val="28"/>
        </w:rPr>
        <w:t>23  грудня  учнівське  самоврядування  підготувало  школу  до Новорічних  свят,  одягнули  ялиночки  у  школі  та спортзалі, прикрасили  актовий  та  спортивний  зал  новорічними прикрасами. Також  залишили  вітальні  листівки  на  дверях  у  кожному кабінеті.</w:t>
      </w:r>
    </w:p>
    <w:p w:rsidR="00CE6135" w:rsidRPr="00CE6135" w:rsidRDefault="00CE6135" w:rsidP="00D24A76">
      <w:pPr>
        <w:rPr>
          <w:szCs w:val="28"/>
        </w:rPr>
      </w:pPr>
      <w:r w:rsidRPr="00CE6135">
        <w:rPr>
          <w:szCs w:val="28"/>
        </w:rPr>
        <w:t>24 та  26  грудня   учнівським  самоврядуванням  було  проведено  новорічну  казку « Пригоди Тома  та Джері  у Новорічну  ніч» за  участю  учнів-акторів   для  дітей  початкових  класів.</w:t>
      </w:r>
    </w:p>
    <w:p w:rsidR="00CE6135" w:rsidRPr="00CE6135" w:rsidRDefault="00CE6135" w:rsidP="00D24A76">
      <w:pPr>
        <w:rPr>
          <w:szCs w:val="28"/>
        </w:rPr>
      </w:pPr>
      <w:r w:rsidRPr="00CE6135">
        <w:rPr>
          <w:szCs w:val="28"/>
        </w:rPr>
        <w:t>Перед  Новим  роком  самоврядування  передало  адресну  допомогу  від учнів та  вчителів  для  дівчинки  з с.Банилів – Кузь  Олександрі.</w:t>
      </w:r>
    </w:p>
    <w:p w:rsidR="00CE6135" w:rsidRPr="00CE6135" w:rsidRDefault="00CE6135" w:rsidP="00D24A76">
      <w:pPr>
        <w:rPr>
          <w:szCs w:val="28"/>
        </w:rPr>
      </w:pPr>
      <w:r w:rsidRPr="00CE6135">
        <w:rPr>
          <w:szCs w:val="28"/>
        </w:rPr>
        <w:t xml:space="preserve"> 08 січня  2020 року  колядники( представники  самоврядування) заколядували 3000 грн.,  які  пізніше  передали  нашому  другу – Романюку  Андрію.</w:t>
      </w:r>
    </w:p>
    <w:p w:rsidR="00CE6135" w:rsidRPr="00CE6135" w:rsidRDefault="00CE6135" w:rsidP="00D24A76">
      <w:pPr>
        <w:ind w:hanging="851"/>
        <w:jc w:val="center"/>
        <w:rPr>
          <w:szCs w:val="28"/>
        </w:rPr>
      </w:pPr>
      <w:r w:rsidRPr="00CE6135">
        <w:rPr>
          <w:sz w:val="32"/>
          <w:szCs w:val="32"/>
        </w:rPr>
        <w:t xml:space="preserve">Січень -  </w:t>
      </w:r>
      <w:r w:rsidRPr="00CE6135">
        <w:rPr>
          <w:szCs w:val="28"/>
          <w:lang w:val="ru-RU"/>
        </w:rPr>
        <w:t>у</w:t>
      </w:r>
      <w:r w:rsidRPr="00CE6135">
        <w:rPr>
          <w:szCs w:val="28"/>
        </w:rPr>
        <w:t>часть  представників  самоврядування  у  колядці «</w:t>
      </w:r>
      <w:r w:rsidRPr="00CE6135">
        <w:rPr>
          <w:szCs w:val="28"/>
          <w:lang w:val="en-US"/>
        </w:rPr>
        <w:t>Fest</w:t>
      </w:r>
      <w:r w:rsidRPr="00CE6135">
        <w:rPr>
          <w:szCs w:val="28"/>
        </w:rPr>
        <w:t xml:space="preserve"> 2020»  НПП «Вижницький» у смт. Берегомет.</w:t>
      </w:r>
    </w:p>
    <w:p w:rsidR="00CE6135" w:rsidRPr="00CE6135" w:rsidRDefault="00CE6135" w:rsidP="00D24A76">
      <w:pPr>
        <w:rPr>
          <w:szCs w:val="28"/>
        </w:rPr>
      </w:pPr>
      <w:r w:rsidRPr="00CE6135">
        <w:rPr>
          <w:sz w:val="32"/>
          <w:szCs w:val="32"/>
        </w:rPr>
        <w:t xml:space="preserve">Лютий – </w:t>
      </w:r>
      <w:r w:rsidRPr="00CE6135">
        <w:rPr>
          <w:szCs w:val="28"/>
          <w:lang w:val="ru-RU"/>
        </w:rPr>
        <w:t>п</w:t>
      </w:r>
      <w:r w:rsidRPr="00CE6135">
        <w:rPr>
          <w:szCs w:val="28"/>
        </w:rPr>
        <w:t>редставниками  самоврядування  було виготовлено  з  учнями  молодших  класів  в</w:t>
      </w:r>
      <w:r w:rsidR="00046911">
        <w:rPr>
          <w:szCs w:val="28"/>
        </w:rPr>
        <w:t>італьні  листівки  до  свята  «</w:t>
      </w:r>
      <w:r w:rsidRPr="00CE6135">
        <w:rPr>
          <w:szCs w:val="28"/>
        </w:rPr>
        <w:t>День  Валентина».</w:t>
      </w:r>
    </w:p>
    <w:p w:rsidR="00CE6135" w:rsidRPr="00CE6135" w:rsidRDefault="00046911" w:rsidP="00D24A76">
      <w:pPr>
        <w:ind w:left="-284" w:firstLine="142"/>
        <w:rPr>
          <w:szCs w:val="28"/>
        </w:rPr>
      </w:pPr>
      <w:r>
        <w:rPr>
          <w:szCs w:val="28"/>
        </w:rPr>
        <w:t xml:space="preserve">   </w:t>
      </w:r>
      <w:r w:rsidR="00CE6135" w:rsidRPr="00CE6135">
        <w:rPr>
          <w:szCs w:val="28"/>
        </w:rPr>
        <w:t>Щочетверга  у  кабінеті  самоврядування   проводиться   засідання  учнівського  самоврядування.</w:t>
      </w:r>
    </w:p>
    <w:p w:rsidR="00CE6135" w:rsidRPr="00CE6135" w:rsidRDefault="00CE6135" w:rsidP="00D24A76">
      <w:pPr>
        <w:ind w:left="-284" w:firstLine="426"/>
        <w:rPr>
          <w:szCs w:val="28"/>
        </w:rPr>
      </w:pPr>
      <w:r w:rsidRPr="00CE6135">
        <w:rPr>
          <w:sz w:val="32"/>
          <w:szCs w:val="32"/>
        </w:rPr>
        <w:t xml:space="preserve">Березень – </w:t>
      </w:r>
      <w:r w:rsidRPr="00CE6135">
        <w:rPr>
          <w:szCs w:val="28"/>
          <w:lang w:val="ru-RU"/>
        </w:rPr>
        <w:t>учні</w:t>
      </w:r>
      <w:r w:rsidRPr="00CE6135">
        <w:rPr>
          <w:szCs w:val="28"/>
        </w:rPr>
        <w:t>вським  самоврядуванням  проведено  свято  для  вчителів, працівників - « 8 Березня».</w:t>
      </w:r>
    </w:p>
    <w:p w:rsidR="00CE6135" w:rsidRPr="00CE6135" w:rsidRDefault="00CE6135" w:rsidP="00D24A76">
      <w:pPr>
        <w:ind w:firstLine="567"/>
        <w:rPr>
          <w:szCs w:val="28"/>
        </w:rPr>
      </w:pPr>
      <w:r w:rsidRPr="00CE6135">
        <w:rPr>
          <w:szCs w:val="28"/>
        </w:rPr>
        <w:t>Кожну п</w:t>
      </w:r>
      <w:r w:rsidRPr="00CE6135">
        <w:rPr>
          <w:szCs w:val="28"/>
          <w:lang w:val="ru-RU"/>
        </w:rPr>
        <w:t>’</w:t>
      </w:r>
      <w:r w:rsidRPr="00CE6135">
        <w:rPr>
          <w:szCs w:val="28"/>
        </w:rPr>
        <w:t>ятницю ( тематичну)  самоврядування  проводить у  відповідному кольорі , учні  та  вчителі  приходять у одязі такого  кольору ( червоному і т.п.).</w:t>
      </w:r>
    </w:p>
    <w:p w:rsidR="00CE6135" w:rsidRPr="00CE6135" w:rsidRDefault="00CE6135" w:rsidP="00D24A76">
      <w:pPr>
        <w:rPr>
          <w:szCs w:val="28"/>
        </w:rPr>
      </w:pPr>
      <w:r w:rsidRPr="00CE6135">
        <w:rPr>
          <w:szCs w:val="28"/>
        </w:rPr>
        <w:t>Ще  на  початку  березня  команда « Крок  до  успіху» Освітнього  проєкту</w:t>
      </w:r>
      <w:r w:rsidR="00796232">
        <w:rPr>
          <w:szCs w:val="28"/>
        </w:rPr>
        <w:t xml:space="preserve"> «</w:t>
      </w:r>
      <w:r w:rsidRPr="00CE6135">
        <w:rPr>
          <w:szCs w:val="28"/>
        </w:rPr>
        <w:t>Відкривай  Україну» м.Київ почала  активно  втілювати  проєкт у життя, виконавши  всі  умови  проекту. Таким чином  ми  виграли   серед  інших  команд  і  дійшли  до півфіналу, який  відбудеться  у  листопаді 2020 року.</w:t>
      </w:r>
    </w:p>
    <w:p w:rsidR="00CE6135" w:rsidRPr="00CE6135" w:rsidRDefault="00CE6135" w:rsidP="00D24A76">
      <w:pPr>
        <w:jc w:val="both"/>
        <w:rPr>
          <w:szCs w:val="28"/>
        </w:rPr>
      </w:pPr>
      <w:r w:rsidRPr="00CE6135">
        <w:rPr>
          <w:szCs w:val="28"/>
        </w:rPr>
        <w:t xml:space="preserve">Разом  з  представниками  самоврядування  відзняли   ролик на  підтримку людей,  які  захворіли  на </w:t>
      </w:r>
      <w:r w:rsidRPr="00CE6135">
        <w:rPr>
          <w:szCs w:val="28"/>
          <w:lang w:val="en-US"/>
        </w:rPr>
        <w:t>kovid</w:t>
      </w:r>
      <w:r w:rsidRPr="00CE6135">
        <w:rPr>
          <w:szCs w:val="28"/>
        </w:rPr>
        <w:t xml:space="preserve"> 19,  пропагуючи  , що  « ВСЕ БУДЕ  ДОБРЕ».</w:t>
      </w:r>
    </w:p>
    <w:p w:rsidR="00CE6135" w:rsidRPr="00CE6135" w:rsidRDefault="00CE6135" w:rsidP="00D24A76">
      <w:pPr>
        <w:ind w:firstLine="567"/>
        <w:rPr>
          <w:szCs w:val="28"/>
        </w:rPr>
      </w:pPr>
      <w:r w:rsidRPr="00CE6135">
        <w:rPr>
          <w:szCs w:val="28"/>
        </w:rPr>
        <w:t xml:space="preserve">День вишиванки. Самоврядуванням  було  організовано  збір  фото родин  гімназії  у  вишиванках ,  з  яких  потім  зробили  відеоролик  на  сайт.  </w:t>
      </w:r>
    </w:p>
    <w:p w:rsidR="00CE6135" w:rsidRPr="00CE6135" w:rsidRDefault="00CE6135" w:rsidP="00D24A76">
      <w:pPr>
        <w:rPr>
          <w:szCs w:val="28"/>
        </w:rPr>
      </w:pPr>
      <w:r w:rsidRPr="00CE6135">
        <w:rPr>
          <w:szCs w:val="28"/>
        </w:rPr>
        <w:t>Ще  започаткували  цікавий  флешмоб  учителів у  вишиванках.</w:t>
      </w:r>
    </w:p>
    <w:p w:rsidR="00D24A76" w:rsidRDefault="00CE6135" w:rsidP="00D24A76">
      <w:pPr>
        <w:spacing w:after="200"/>
        <w:jc w:val="center"/>
        <w:rPr>
          <w:szCs w:val="28"/>
        </w:rPr>
      </w:pPr>
      <w:r w:rsidRPr="00046911">
        <w:rPr>
          <w:szCs w:val="28"/>
        </w:rPr>
        <w:t xml:space="preserve">Останній  дзвоник  </w:t>
      </w:r>
      <w:r w:rsidRPr="00046911">
        <w:rPr>
          <w:szCs w:val="28"/>
          <w:lang w:val="ru-RU"/>
        </w:rPr>
        <w:t>також</w:t>
      </w:r>
      <w:r w:rsidRPr="00046911">
        <w:rPr>
          <w:szCs w:val="28"/>
        </w:rPr>
        <w:t xml:space="preserve">  зробили  у  форматі  флешмобу</w:t>
      </w:r>
      <w:r w:rsidR="00046911">
        <w:rPr>
          <w:szCs w:val="28"/>
        </w:rPr>
        <w:t xml:space="preserve"> </w:t>
      </w:r>
      <w:r w:rsidRPr="00046911">
        <w:rPr>
          <w:szCs w:val="28"/>
        </w:rPr>
        <w:t>( учні  переодягались  у  святкову  шкільну  форму)</w:t>
      </w:r>
      <w:bookmarkStart w:id="20" w:name="_Toc54780908"/>
    </w:p>
    <w:p w:rsidR="00BD12BF" w:rsidRPr="00D24A76" w:rsidRDefault="00BD12BF" w:rsidP="00D24A76">
      <w:pPr>
        <w:spacing w:after="200"/>
        <w:jc w:val="center"/>
        <w:rPr>
          <w:szCs w:val="28"/>
        </w:rPr>
      </w:pPr>
      <w:r w:rsidRPr="00753A1A">
        <w:rPr>
          <w:rFonts w:eastAsia="Times New Roman"/>
          <w:b/>
          <w:i/>
          <w:sz w:val="32"/>
          <w:szCs w:val="32"/>
          <w:lang w:eastAsia="uk-UA"/>
        </w:rPr>
        <w:t>Аналіз роботи медичної сестри</w:t>
      </w:r>
      <w:bookmarkEnd w:id="20"/>
      <w:r w:rsidRPr="00753A1A">
        <w:rPr>
          <w:rFonts w:eastAsia="Times New Roman"/>
          <w:b/>
          <w:i/>
          <w:sz w:val="32"/>
          <w:szCs w:val="32"/>
          <w:lang w:eastAsia="uk-UA"/>
        </w:rPr>
        <w:t xml:space="preserve"> </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lastRenderedPageBreak/>
        <w:t>      Постановою КМУ № 1318 від 08.12.2009 «Про затвердження порядку здійснення медичного обслуговування учнів загальноосвітніх навчальних закладів», спільного наказу МОЗ України та МОН України вiд 20.07.2009 р. № 518, 674 «Про забезпечення медико-педагогiчного контролю за фiзичним вихованням учнiв у загальноосвітніх навчальних закладах» та з метою вивчення стану здоров’я дітей, запобігання захворювань учнів, передбачено проведення щорічного профілактичного медичного огляду школярів.</w:t>
      </w:r>
    </w:p>
    <w:p w:rsidR="00BD12BF" w:rsidRPr="0037287D" w:rsidRDefault="00BD12BF" w:rsidP="00D24A76">
      <w:pPr>
        <w:shd w:val="clear" w:color="auto" w:fill="FFFFFF"/>
        <w:ind w:hanging="142"/>
        <w:rPr>
          <w:rFonts w:eastAsia="Times New Roman"/>
          <w:szCs w:val="28"/>
          <w:lang w:eastAsia="uk-UA"/>
        </w:rPr>
      </w:pPr>
      <w:r w:rsidRPr="0037287D">
        <w:rPr>
          <w:rFonts w:eastAsia="Times New Roman"/>
          <w:szCs w:val="28"/>
          <w:lang w:eastAsia="uk-UA"/>
        </w:rPr>
        <w:t>      Медичне обслуговування учнів та працівників школи організовано відповідно до нормативно-правової бази.</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Медичні профілактичні огляди учнів школи щороку проводяться медичними працівниками Вашківецької міської амбулаторії ЗПСМ у присутності батьків. Медичний огляд учнів 1 – 4 кл. проводиться сімейними лікарями.</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xml:space="preserve"> Учні 5 – 9 кл. пройшли поглиблений медичний огляд лікарями – спеціалістами: ЛОР, окуліст, стоматолог, хірург, педіатр, терапевт. Довідку лікувально – профілактичного огляду батьки або особи, які їх замінюють, надають медичному працівнику школи. Медична сестра на підставі довідок про стан здоров’я здійснює розподіл учнів на групи для занять фізичною культурою. Інформація про стан здоров’я дітей занесена в медичні картки учнів. За результатами такого огляду оформлено листи здоров’я всіх класів, які вклеєно до класних журналів.</w:t>
      </w:r>
    </w:p>
    <w:p w:rsidR="00BD12BF" w:rsidRPr="0037287D" w:rsidRDefault="00BD12BF" w:rsidP="00D24A76">
      <w:pPr>
        <w:shd w:val="clear" w:color="auto" w:fill="FFFFFF"/>
        <w:ind w:left="1"/>
        <w:rPr>
          <w:rFonts w:eastAsia="Times New Roman"/>
          <w:szCs w:val="28"/>
          <w:lang w:eastAsia="uk-UA"/>
        </w:rPr>
      </w:pPr>
      <w:r w:rsidRPr="0037287D">
        <w:rPr>
          <w:rFonts w:eastAsia="Times New Roman"/>
          <w:szCs w:val="28"/>
          <w:lang w:eastAsia="uk-UA"/>
        </w:rPr>
        <w:t>      Медичне обслуговування працівників школи проводяться щорічно та своєчасно. Адміністрація школи тримає на контролі своєчасність проходження медичних оглядів, періодичність флюорографічного обстеження працівниками школи. Працівники їдальні проходять медичні огляди двічі на рік. Кожний працівник навчального закладу має санітарну книжку, затвердженого зразка. Результати медичних оглядів внесено до Журналу реєстрації медичних карток, які зберігаються у медичної сестри.</w:t>
      </w:r>
    </w:p>
    <w:p w:rsidR="00BD12BF" w:rsidRPr="0037287D" w:rsidRDefault="00BD12BF" w:rsidP="00D24A76">
      <w:pPr>
        <w:shd w:val="clear" w:color="auto" w:fill="FFFFFF"/>
        <w:ind w:left="1"/>
        <w:rPr>
          <w:rFonts w:eastAsia="Times New Roman"/>
          <w:szCs w:val="28"/>
          <w:lang w:eastAsia="uk-UA"/>
        </w:rPr>
      </w:pPr>
      <w:r w:rsidRPr="0037287D">
        <w:rPr>
          <w:rFonts w:eastAsia="Times New Roman"/>
          <w:szCs w:val="28"/>
          <w:lang w:eastAsia="uk-UA"/>
        </w:rPr>
        <w:t>      Для якісного медичного забезпечення учнів та вчителів у закладі обладнаний медичний кабінет. Шкільною медичною сестрою Максимчук Р. В. проводяться медичні огляди учнів школи на педикульоз, коросту, учні проходять щеплення (за згодою батьків), обов’язкові медичні огляди згідно встановленого графіка. Інформація про передбачуване медичне обслуговування учнів та його результати доводяться до педагогічних працівників та батьків.</w:t>
      </w:r>
    </w:p>
    <w:p w:rsidR="00BD12BF" w:rsidRPr="0037287D" w:rsidRDefault="00BD12BF" w:rsidP="00D24A76">
      <w:pPr>
        <w:shd w:val="clear" w:color="auto" w:fill="FFFFFF"/>
        <w:ind w:left="1"/>
        <w:rPr>
          <w:rFonts w:eastAsia="Times New Roman"/>
          <w:szCs w:val="28"/>
          <w:lang w:eastAsia="uk-UA"/>
        </w:rPr>
      </w:pPr>
      <w:r w:rsidRPr="0037287D">
        <w:rPr>
          <w:rFonts w:eastAsia="Times New Roman"/>
          <w:szCs w:val="28"/>
          <w:lang w:eastAsia="uk-UA"/>
        </w:rPr>
        <w:t>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w:t>
      </w:r>
    </w:p>
    <w:p w:rsidR="00BD12BF" w:rsidRPr="0037287D" w:rsidRDefault="00BD12BF" w:rsidP="00D24A76">
      <w:pPr>
        <w:shd w:val="clear" w:color="auto" w:fill="FFFFFF"/>
        <w:ind w:left="1"/>
        <w:rPr>
          <w:rFonts w:eastAsia="Times New Roman"/>
          <w:szCs w:val="28"/>
          <w:lang w:eastAsia="uk-UA"/>
        </w:rPr>
      </w:pPr>
      <w:r w:rsidRPr="0037287D">
        <w:rPr>
          <w:rFonts w:eastAsia="Times New Roman"/>
          <w:szCs w:val="28"/>
          <w:lang w:eastAsia="uk-UA"/>
        </w:rPr>
        <w:t>   Узагальнена інформація про результати   медичних профілактичних оглядів те загальний стан здоров’я учнів навчального закладу щороку доводиться до відома педагогічного колективу, батьків.</w:t>
      </w:r>
    </w:p>
    <w:p w:rsidR="00BD12BF" w:rsidRPr="0037287D" w:rsidRDefault="00BD12BF" w:rsidP="00D24A76">
      <w:pPr>
        <w:shd w:val="clear" w:color="auto" w:fill="FFFFFF"/>
        <w:ind w:left="142"/>
        <w:rPr>
          <w:rFonts w:eastAsia="Times New Roman"/>
          <w:szCs w:val="28"/>
          <w:lang w:eastAsia="uk-UA"/>
        </w:rPr>
      </w:pPr>
      <w:r w:rsidRPr="0037287D">
        <w:rPr>
          <w:rFonts w:eastAsia="Times New Roman"/>
          <w:szCs w:val="28"/>
          <w:lang w:eastAsia="uk-UA"/>
        </w:rPr>
        <w:t xml:space="preserve">     З метою організації безпечних умов навчання, забезпечення санітарного та епідемічного благополуччя дітей у школі питання обов’язкових профілактичних медичних оглядів та профілактичних щеплень знаходяться на постійному контролі адміністрації;  розглядається на нарадах при директорові, педагогічних радах, батьківських зборах; батьки письмово проінформовані про необхідність проходження їх дитиною медичного огляду за місцем спостереження та </w:t>
      </w:r>
      <w:r w:rsidRPr="0037287D">
        <w:rPr>
          <w:rFonts w:eastAsia="Times New Roman"/>
          <w:szCs w:val="28"/>
          <w:lang w:eastAsia="uk-UA"/>
        </w:rPr>
        <w:lastRenderedPageBreak/>
        <w:t>надання довідки про результати огляду в навчальний закладна початку навчального року. У разі відсутності довідки учні не допускаються до навантажень на уроках фізичної культури та не атестовані з цього предмету. Всі учні за графіком, за згодою батьків, пройшли вікові обстеження, щеплення, здали аналізи. </w:t>
      </w:r>
    </w:p>
    <w:p w:rsidR="00BD12BF" w:rsidRPr="0037287D" w:rsidRDefault="00BD12BF" w:rsidP="00D24A76">
      <w:pPr>
        <w:shd w:val="clear" w:color="auto" w:fill="FFFFFF"/>
        <w:ind w:left="142"/>
        <w:rPr>
          <w:rFonts w:eastAsia="Times New Roman"/>
          <w:szCs w:val="28"/>
          <w:lang w:eastAsia="uk-UA"/>
        </w:rPr>
      </w:pPr>
      <w:r w:rsidRPr="0037287D">
        <w:rPr>
          <w:rFonts w:eastAsia="Times New Roman"/>
          <w:szCs w:val="28"/>
          <w:lang w:eastAsia="uk-UA"/>
        </w:rPr>
        <w:t>     Посилено медико – педагогічний контроль за проведенням занять фізичної культури, забезпечується використання технологій і методик, які оберігають, підтримують і розвивають здоров’я дітей. Медико – педагогічний контроль здійснюється медичною сестрою Максимчук Р.В. (зміст і методи проведення уроків фізичної культури, відповідність фізичного навантаження функціональним можливостям учнів); та педагогічними працівниками: директором школи  Гуйванюк Л.М.(адміністративне інспектування), заступником директора з НВР Савчук Н.І. (методичне інспектування), класними керівниками 1 – 9 класів (відвідування учнями уроків, дисциплінованість, успішність учнів).</w:t>
      </w:r>
    </w:p>
    <w:p w:rsidR="00BD12BF" w:rsidRPr="0037287D" w:rsidRDefault="00BD12BF" w:rsidP="00D24A76">
      <w:pPr>
        <w:shd w:val="clear" w:color="auto" w:fill="FFFFFF"/>
        <w:ind w:left="142"/>
        <w:rPr>
          <w:rFonts w:eastAsia="Times New Roman"/>
          <w:szCs w:val="28"/>
          <w:lang w:eastAsia="uk-UA"/>
        </w:rPr>
      </w:pPr>
      <w:r w:rsidRPr="0037287D">
        <w:rPr>
          <w:rFonts w:eastAsia="Times New Roman"/>
          <w:szCs w:val="28"/>
          <w:lang w:eastAsia="uk-UA"/>
        </w:rPr>
        <w:t>    Питання ефективності організації шкільного фізичного виховання розглядається на нарадах при директорові, педагогічних радах. У зоні особливої уваги педагогічного колективу знаходяться учні, що за станом здоров’я мають відхилення постійного чи тимчасового характеру.    </w:t>
      </w:r>
    </w:p>
    <w:p w:rsidR="00BD12BF" w:rsidRPr="0037287D" w:rsidRDefault="00BD12BF" w:rsidP="00D24A76">
      <w:pPr>
        <w:shd w:val="clear" w:color="auto" w:fill="FFFFFF"/>
        <w:rPr>
          <w:rFonts w:eastAsia="Times New Roman"/>
          <w:szCs w:val="28"/>
          <w:lang w:eastAsia="uk-UA"/>
        </w:rPr>
      </w:pPr>
      <w:r w:rsidRPr="0037287D">
        <w:rPr>
          <w:rFonts w:eastAsia="Times New Roman"/>
          <w:b/>
          <w:bCs/>
          <w:szCs w:val="28"/>
          <w:lang w:eastAsia="uk-UA"/>
        </w:rPr>
        <w:t>1. Стан ведення документації щодо медичного  обслуговування працівників та учнів.</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xml:space="preserve">Шкільною медичною сестрою Максимчук Р. В. ведеться відповідна документація державною мовою. Форма  Журналів приведена до відповідних нормативних  </w:t>
      </w:r>
      <w:r>
        <w:rPr>
          <w:rFonts w:eastAsia="Times New Roman"/>
          <w:szCs w:val="28"/>
          <w:lang w:eastAsia="uk-UA"/>
        </w:rPr>
        <w:t>вимог. Усі журнали пронумеровані</w:t>
      </w:r>
      <w:r w:rsidRPr="0037287D">
        <w:rPr>
          <w:rFonts w:eastAsia="Times New Roman"/>
          <w:szCs w:val="28"/>
          <w:lang w:eastAsia="uk-UA"/>
        </w:rPr>
        <w:t>, прошиті та скріплені печаткою та підписом директора школи.  В наявності:</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Індивідуальні медичні картки дітей ( формами № 026/у 63);</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Особисті медичні книжки працівників;</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«Д – обліку;</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амбулаторного прийому хворих;</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огляду на педикульоз і шкірні захворювання;</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обліку інфекційних захворювань;</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обліку проведення профілактичних щеплень;</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реєстрації дітей, які направлені на консультацію до спеціалістів;</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обліку медично – педагогічного контролю за фізичним вихованням учнів;</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реєстрації дітей з виявленою глистяної інвазії;</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проведення діагностики туберкульозу;</w:t>
      </w:r>
    </w:p>
    <w:p w:rsidR="00BD12BF" w:rsidRPr="0037287D" w:rsidRDefault="00BD12BF" w:rsidP="00D24A76">
      <w:pPr>
        <w:numPr>
          <w:ilvl w:val="0"/>
          <w:numId w:val="20"/>
        </w:numPr>
        <w:shd w:val="clear" w:color="auto" w:fill="FFFFFF"/>
        <w:rPr>
          <w:rFonts w:eastAsia="Times New Roman"/>
          <w:szCs w:val="28"/>
          <w:lang w:eastAsia="uk-UA"/>
        </w:rPr>
      </w:pPr>
      <w:r w:rsidRPr="0037287D">
        <w:rPr>
          <w:rFonts w:eastAsia="Times New Roman"/>
          <w:szCs w:val="28"/>
          <w:lang w:eastAsia="uk-UA"/>
        </w:rPr>
        <w:t>Журнал санітарно – просвітницької роботи з техничним персоналом;</w:t>
      </w:r>
    </w:p>
    <w:p w:rsidR="00BD12BF" w:rsidRPr="0037287D" w:rsidRDefault="00BD12BF" w:rsidP="00D24A76">
      <w:pPr>
        <w:numPr>
          <w:ilvl w:val="0"/>
          <w:numId w:val="21"/>
        </w:numPr>
        <w:shd w:val="clear" w:color="auto" w:fill="FFFFFF"/>
        <w:rPr>
          <w:rFonts w:eastAsia="Times New Roman"/>
          <w:szCs w:val="28"/>
          <w:lang w:eastAsia="uk-UA"/>
        </w:rPr>
      </w:pPr>
      <w:r w:rsidRPr="0037287D">
        <w:rPr>
          <w:rFonts w:eastAsia="Times New Roman"/>
          <w:szCs w:val="28"/>
          <w:lang w:eastAsia="uk-UA"/>
        </w:rPr>
        <w:t>Журнал проведення санітарно – просвітницької роботи;</w:t>
      </w:r>
    </w:p>
    <w:p w:rsidR="00BD12BF" w:rsidRPr="0037287D" w:rsidRDefault="00BD12BF" w:rsidP="00D24A76">
      <w:pPr>
        <w:numPr>
          <w:ilvl w:val="0"/>
          <w:numId w:val="21"/>
        </w:numPr>
        <w:shd w:val="clear" w:color="auto" w:fill="FFFFFF"/>
        <w:rPr>
          <w:rFonts w:eastAsia="Times New Roman"/>
          <w:szCs w:val="28"/>
          <w:lang w:eastAsia="uk-UA"/>
        </w:rPr>
      </w:pPr>
      <w:r w:rsidRPr="0037287D">
        <w:rPr>
          <w:rFonts w:eastAsia="Times New Roman"/>
          <w:szCs w:val="28"/>
          <w:lang w:eastAsia="uk-UA"/>
        </w:rPr>
        <w:t>Журнал обліку дезінфікуючих засобів;</w:t>
      </w:r>
    </w:p>
    <w:p w:rsidR="00BD12BF" w:rsidRPr="0037287D" w:rsidRDefault="00BD12BF" w:rsidP="00D24A76">
      <w:pPr>
        <w:numPr>
          <w:ilvl w:val="0"/>
          <w:numId w:val="21"/>
        </w:numPr>
        <w:shd w:val="clear" w:color="auto" w:fill="FFFFFF"/>
        <w:rPr>
          <w:rFonts w:eastAsia="Times New Roman"/>
          <w:szCs w:val="28"/>
          <w:lang w:eastAsia="uk-UA"/>
        </w:rPr>
      </w:pPr>
      <w:r w:rsidRPr="0037287D">
        <w:rPr>
          <w:rFonts w:eastAsia="Times New Roman"/>
          <w:szCs w:val="28"/>
          <w:lang w:eastAsia="uk-UA"/>
        </w:rPr>
        <w:t>Журнал проведення генеральних прибирань;</w:t>
      </w:r>
    </w:p>
    <w:p w:rsidR="00BD12BF" w:rsidRPr="0037287D" w:rsidRDefault="00BD12BF" w:rsidP="00D24A76">
      <w:pPr>
        <w:numPr>
          <w:ilvl w:val="0"/>
          <w:numId w:val="21"/>
        </w:numPr>
        <w:shd w:val="clear" w:color="auto" w:fill="FFFFFF"/>
        <w:rPr>
          <w:rFonts w:eastAsia="Times New Roman"/>
          <w:szCs w:val="28"/>
          <w:lang w:eastAsia="uk-UA"/>
        </w:rPr>
      </w:pPr>
      <w:r w:rsidRPr="0037287D">
        <w:rPr>
          <w:rFonts w:eastAsia="Times New Roman"/>
          <w:szCs w:val="28"/>
          <w:lang w:eastAsia="uk-UA"/>
        </w:rPr>
        <w:lastRenderedPageBreak/>
        <w:t>Журнал реєстрації мікротравм, що сталися у школі з учасниками навчально – виховного процесу.</w:t>
      </w:r>
    </w:p>
    <w:p w:rsidR="00BD12BF" w:rsidRPr="0037287D" w:rsidRDefault="00BD12BF" w:rsidP="00D24A76">
      <w:pPr>
        <w:shd w:val="clear" w:color="auto" w:fill="FFFFFF"/>
        <w:rPr>
          <w:rFonts w:eastAsia="Times New Roman"/>
          <w:szCs w:val="28"/>
          <w:lang w:eastAsia="uk-UA"/>
        </w:rPr>
      </w:pPr>
      <w:r w:rsidRPr="0037287D">
        <w:rPr>
          <w:rFonts w:eastAsia="Times New Roman"/>
          <w:b/>
          <w:bCs/>
          <w:szCs w:val="28"/>
          <w:lang w:eastAsia="uk-UA"/>
        </w:rPr>
        <w:t>2. Стан та обладнання медичного кабінету.</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Для здійснення якісної організації медичного обслуговування учнів у школі функціонує медичний кабінет. Працює медична сестра Максимчук Р. В. (1 ставка).</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xml:space="preserve"> Обладнання:</w:t>
      </w:r>
    </w:p>
    <w:p w:rsidR="00BD12BF" w:rsidRPr="0037287D" w:rsidRDefault="00BD12BF" w:rsidP="00D24A76">
      <w:pPr>
        <w:numPr>
          <w:ilvl w:val="0"/>
          <w:numId w:val="22"/>
        </w:numPr>
        <w:shd w:val="clear" w:color="auto" w:fill="FFFFFF"/>
        <w:rPr>
          <w:rFonts w:eastAsia="Times New Roman"/>
          <w:szCs w:val="28"/>
          <w:lang w:eastAsia="uk-UA"/>
        </w:rPr>
      </w:pPr>
      <w:r w:rsidRPr="0037287D">
        <w:rPr>
          <w:rFonts w:eastAsia="Times New Roman"/>
          <w:szCs w:val="28"/>
          <w:lang w:eastAsia="uk-UA"/>
        </w:rPr>
        <w:t>таблиця для визначення зору,</w:t>
      </w:r>
    </w:p>
    <w:p w:rsidR="00BD12BF" w:rsidRPr="0037287D" w:rsidRDefault="00BD12BF" w:rsidP="00D24A76">
      <w:pPr>
        <w:numPr>
          <w:ilvl w:val="0"/>
          <w:numId w:val="22"/>
        </w:numPr>
        <w:shd w:val="clear" w:color="auto" w:fill="FFFFFF"/>
        <w:rPr>
          <w:rFonts w:eastAsia="Times New Roman"/>
          <w:szCs w:val="28"/>
          <w:lang w:eastAsia="uk-UA"/>
        </w:rPr>
      </w:pPr>
      <w:r w:rsidRPr="0037287D">
        <w:rPr>
          <w:rFonts w:eastAsia="Times New Roman"/>
          <w:szCs w:val="28"/>
          <w:lang w:eastAsia="uk-UA"/>
        </w:rPr>
        <w:t>кушетка, столи, стільці, медична шафа канцелярська (для зберігання документації), шафа аптечна (для зберігання медикаментів)</w:t>
      </w:r>
    </w:p>
    <w:p w:rsidR="00BD12BF" w:rsidRPr="0037287D" w:rsidRDefault="00BD12BF" w:rsidP="00D24A76">
      <w:pPr>
        <w:numPr>
          <w:ilvl w:val="0"/>
          <w:numId w:val="23"/>
        </w:numPr>
        <w:shd w:val="clear" w:color="auto" w:fill="FFFFFF"/>
        <w:rPr>
          <w:rFonts w:eastAsia="Times New Roman"/>
          <w:szCs w:val="28"/>
          <w:lang w:eastAsia="uk-UA"/>
        </w:rPr>
      </w:pPr>
      <w:r w:rsidRPr="0037287D">
        <w:rPr>
          <w:rFonts w:eastAsia="Times New Roman"/>
          <w:szCs w:val="28"/>
          <w:lang w:eastAsia="uk-UA"/>
        </w:rPr>
        <w:t>ліки необхідні для надання невідкладної допомоги</w:t>
      </w:r>
    </w:p>
    <w:p w:rsidR="00BD12BF" w:rsidRPr="0037287D" w:rsidRDefault="00BD12BF" w:rsidP="00D24A76">
      <w:pPr>
        <w:numPr>
          <w:ilvl w:val="0"/>
          <w:numId w:val="23"/>
        </w:numPr>
        <w:shd w:val="clear" w:color="auto" w:fill="FFFFFF"/>
        <w:rPr>
          <w:rFonts w:eastAsia="Times New Roman"/>
          <w:szCs w:val="28"/>
          <w:lang w:eastAsia="uk-UA"/>
        </w:rPr>
      </w:pPr>
      <w:r w:rsidRPr="0037287D">
        <w:rPr>
          <w:rFonts w:eastAsia="Times New Roman"/>
          <w:szCs w:val="28"/>
          <w:lang w:eastAsia="uk-UA"/>
        </w:rPr>
        <w:t>тонометр, фонендоскоп, медичні термометр, джгут резиновий</w:t>
      </w:r>
    </w:p>
    <w:p w:rsidR="00BD12BF" w:rsidRPr="0037287D" w:rsidRDefault="00BD12BF" w:rsidP="00D24A76">
      <w:pPr>
        <w:numPr>
          <w:ilvl w:val="0"/>
          <w:numId w:val="23"/>
        </w:numPr>
        <w:shd w:val="clear" w:color="auto" w:fill="FFFFFF"/>
        <w:rPr>
          <w:rFonts w:eastAsia="Times New Roman"/>
          <w:szCs w:val="28"/>
          <w:lang w:eastAsia="uk-UA"/>
        </w:rPr>
      </w:pPr>
      <w:r w:rsidRPr="0037287D">
        <w:rPr>
          <w:rFonts w:eastAsia="Times New Roman"/>
          <w:szCs w:val="28"/>
          <w:lang w:eastAsia="uk-UA"/>
        </w:rPr>
        <w:t>Кабінет забезпечений питною водою, необхідними миючими засобами, паперовими рушниками, одноразовими стаканчиками для пиття води.</w:t>
      </w:r>
    </w:p>
    <w:p w:rsidR="00BD12BF" w:rsidRPr="0037287D" w:rsidRDefault="00BD12BF" w:rsidP="00D24A76">
      <w:pPr>
        <w:shd w:val="clear" w:color="auto" w:fill="FFFFFF"/>
        <w:rPr>
          <w:rFonts w:eastAsia="Times New Roman"/>
          <w:szCs w:val="28"/>
          <w:lang w:eastAsia="uk-UA"/>
        </w:rPr>
      </w:pPr>
      <w:r w:rsidRPr="0037287D">
        <w:rPr>
          <w:rFonts w:eastAsia="Times New Roman"/>
          <w:b/>
          <w:bCs/>
          <w:szCs w:val="28"/>
          <w:lang w:eastAsia="uk-UA"/>
        </w:rPr>
        <w:t>3. Наявність медичних аптечок у кабінетах підвищеної небезпеки</w:t>
      </w:r>
      <w:r w:rsidRPr="0037287D">
        <w:rPr>
          <w:rFonts w:eastAsia="Times New Roman"/>
          <w:szCs w:val="28"/>
          <w:lang w:eastAsia="uk-UA"/>
        </w:rPr>
        <w:t>.</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У кабінетах підвищеної небезпеки: хімії, фізики, фізичної культури та трудового навчання є  аптечки та перелік ліків для використання у долікарській допомозі. Перелік ліків затверджено директором школи, погоджено з медичною сестрою, ознайомлено вчителя. За належний ста</w:t>
      </w:r>
      <w:r w:rsidR="00CE6135">
        <w:rPr>
          <w:rFonts w:eastAsia="Times New Roman"/>
          <w:szCs w:val="28"/>
          <w:lang w:eastAsia="uk-UA"/>
        </w:rPr>
        <w:t>н аптечки, за наявність медикаме</w:t>
      </w:r>
      <w:r w:rsidRPr="0037287D">
        <w:rPr>
          <w:rFonts w:eastAsia="Times New Roman"/>
          <w:szCs w:val="28"/>
          <w:lang w:eastAsia="uk-UA"/>
        </w:rPr>
        <w:t>нтів, пер</w:t>
      </w:r>
      <w:r w:rsidR="00CE6135">
        <w:rPr>
          <w:rFonts w:eastAsia="Times New Roman"/>
          <w:szCs w:val="28"/>
          <w:lang w:eastAsia="uk-UA"/>
        </w:rPr>
        <w:t>е</w:t>
      </w:r>
      <w:r w:rsidRPr="0037287D">
        <w:rPr>
          <w:rFonts w:eastAsia="Times New Roman"/>
          <w:szCs w:val="28"/>
          <w:lang w:eastAsia="uk-UA"/>
        </w:rPr>
        <w:t>вʼязувальних засобів та дотримання термінів придатності відповідають вчителя – предметними. Контроль за станом аптечки здійснює медична сестра.</w:t>
      </w:r>
    </w:p>
    <w:p w:rsidR="00BD12BF" w:rsidRPr="0037287D" w:rsidRDefault="00BD12BF" w:rsidP="00D24A76">
      <w:pPr>
        <w:shd w:val="clear" w:color="auto" w:fill="FFFFFF"/>
        <w:rPr>
          <w:rFonts w:eastAsia="Times New Roman"/>
          <w:szCs w:val="28"/>
          <w:lang w:eastAsia="uk-UA"/>
        </w:rPr>
      </w:pPr>
      <w:r w:rsidRPr="0037287D">
        <w:rPr>
          <w:rFonts w:eastAsia="Times New Roman"/>
          <w:b/>
          <w:bCs/>
          <w:szCs w:val="28"/>
          <w:lang w:eastAsia="uk-UA"/>
        </w:rPr>
        <w:t>4. Ст</w:t>
      </w:r>
      <w:r w:rsidR="00CE6135">
        <w:rPr>
          <w:rFonts w:eastAsia="Times New Roman"/>
          <w:b/>
          <w:bCs/>
          <w:szCs w:val="28"/>
          <w:lang w:eastAsia="uk-UA"/>
        </w:rPr>
        <w:t>ан санітарно-</w:t>
      </w:r>
      <w:r w:rsidRPr="0037287D">
        <w:rPr>
          <w:rFonts w:eastAsia="Times New Roman"/>
          <w:b/>
          <w:bCs/>
          <w:szCs w:val="28"/>
          <w:lang w:eastAsia="uk-UA"/>
        </w:rPr>
        <w:t xml:space="preserve"> просвітницької роботи.</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Пріоритетним завданням нашої школи є виховання людини в дусі відповідального ставлення до власного здоров’я і здоров’я оточуючих як до найвищої індивідуальної і суспільної цінності. Це здійснюється шляхом повноцінного медичного обслуговування, проведення санітарно-просвітницької роботи.</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Забезпечення формування здорового способу життя у дітей розробляється шляхом комплексного вирішення педагогічних, медичних і соціальних питань,  а також з урахуванням індивідуальних особливостей розвитку дитини різних вікових категорій.</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В системі роботи школи розробляється і планомірно впроваджуються заходи по формуванню здорового способу життя серед учнів. У школі проводяться бесіди, які освітлюють найбільш актуальні проблеми, пов’язані зі станом здоров’я школярів: з профілактики шкідливих звичок, профілактики інфекційних захворювань, гігієни тіла. Для профілактичних бесід  залучаються  спеціалісти Вашківецької міської амбулаторії ЗПСМ. Класними керівниками 1-9 класу були проведені профілактико – роз’яснювальні бесіди з учнями про поведінку під час розповсюдження хвороби. У клас</w:t>
      </w:r>
      <w:r w:rsidR="00CE6135">
        <w:rPr>
          <w:rFonts w:eastAsia="Times New Roman"/>
          <w:szCs w:val="28"/>
          <w:lang w:eastAsia="uk-UA"/>
        </w:rPr>
        <w:t>них кімнатах, коридорах та рекре</w:t>
      </w:r>
      <w:r w:rsidRPr="0037287D">
        <w:rPr>
          <w:rFonts w:eastAsia="Times New Roman"/>
          <w:szCs w:val="28"/>
          <w:lang w:eastAsia="uk-UA"/>
        </w:rPr>
        <w:t>аціях школи утеплення вікна, вхідні двері.</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lastRenderedPageBreak/>
        <w:t>      З метою профілактики терапевтичних захворювань класними керівниками проводилась робота щодо організації раціонального, збалансованого гарячого харчування; з метою профілакти</w:t>
      </w:r>
      <w:r w:rsidR="00CE6135">
        <w:rPr>
          <w:rFonts w:eastAsia="Times New Roman"/>
          <w:szCs w:val="28"/>
          <w:lang w:eastAsia="uk-UA"/>
        </w:rPr>
        <w:t>ки захворювань зору та опорно-рухо</w:t>
      </w:r>
      <w:r w:rsidRPr="0037287D">
        <w:rPr>
          <w:rFonts w:eastAsia="Times New Roman"/>
          <w:szCs w:val="28"/>
          <w:lang w:eastAsia="uk-UA"/>
        </w:rPr>
        <w:t>вого апарату перед початком 1-го уроку учні 1-4 класів проводять фіззарядку, на кожному уроці  в 1-9 класах учителями – предметниками проводяться фізичні хвилини за відповідним комплексом вправ.</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З метою профілактики шлунково – кишкових інфекцій, харчових отруєнь, викликаних вживанням дикорослих грибів, рослин, неякісної води чи продуктів харчування, вірусних і</w:t>
      </w:r>
      <w:r w:rsidR="00CE6135">
        <w:rPr>
          <w:rFonts w:eastAsia="Times New Roman"/>
          <w:szCs w:val="28"/>
          <w:lang w:eastAsia="uk-UA"/>
        </w:rPr>
        <w:t>нфекцій, педи</w:t>
      </w:r>
      <w:r w:rsidRPr="0037287D">
        <w:rPr>
          <w:rFonts w:eastAsia="Times New Roman"/>
          <w:szCs w:val="28"/>
          <w:lang w:eastAsia="uk-UA"/>
        </w:rPr>
        <w:t>кульозу випускаються бюлетені, проводяться тема</w:t>
      </w:r>
      <w:r w:rsidR="00CE6135">
        <w:rPr>
          <w:rFonts w:eastAsia="Times New Roman"/>
          <w:szCs w:val="28"/>
          <w:lang w:eastAsia="uk-UA"/>
        </w:rPr>
        <w:t>тичні диктанти, бесіди, зустрічі</w:t>
      </w:r>
      <w:r w:rsidRPr="0037287D">
        <w:rPr>
          <w:rFonts w:eastAsia="Times New Roman"/>
          <w:szCs w:val="28"/>
          <w:lang w:eastAsia="uk-UA"/>
        </w:rPr>
        <w:t xml:space="preserve"> з лікарями. Щорічно у школі проводяться День здоров’я, Тижні безпеки життєдіяльності, профілактичні заходи «Увага! Діти на дорозі!», акції «Стоп насильству», «Скажемо СНІДу – Ні!»</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xml:space="preserve">       Запрошуються фахівці з різних </w:t>
      </w:r>
      <w:r w:rsidR="00CE6135">
        <w:rPr>
          <w:rFonts w:eastAsia="Times New Roman"/>
          <w:szCs w:val="28"/>
          <w:lang w:eastAsia="uk-UA"/>
        </w:rPr>
        <w:t>методичних установ, волонтерськи</w:t>
      </w:r>
      <w:r w:rsidRPr="0037287D">
        <w:rPr>
          <w:rFonts w:eastAsia="Times New Roman"/>
          <w:szCs w:val="28"/>
          <w:lang w:eastAsia="uk-UA"/>
        </w:rPr>
        <w:t>х  рухів, спеціалісти медичних служб.</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Особлива увага приділяється дотриманню санітарно – гігієнічних норм забезпечення навчально – виховного процесу в початковій школі.</w:t>
      </w:r>
    </w:p>
    <w:p w:rsidR="00BD12BF" w:rsidRPr="0037287D" w:rsidRDefault="00BD12BF" w:rsidP="00D24A76">
      <w:pPr>
        <w:shd w:val="clear" w:color="auto" w:fill="FFFFFF"/>
        <w:rPr>
          <w:rFonts w:eastAsia="Times New Roman"/>
          <w:szCs w:val="28"/>
          <w:lang w:eastAsia="uk-UA"/>
        </w:rPr>
      </w:pPr>
      <w:r w:rsidRPr="0037287D">
        <w:rPr>
          <w:rFonts w:eastAsia="Times New Roman"/>
          <w:szCs w:val="28"/>
          <w:lang w:eastAsia="uk-UA"/>
        </w:rPr>
        <w:t>      Режим роботи початкової школи відповідає нормативно – правовим актам, а також актам санітарно – епідеміологічної служби.</w:t>
      </w:r>
    </w:p>
    <w:p w:rsidR="00BD12BF" w:rsidRDefault="00BD12BF" w:rsidP="00D24A76">
      <w:pPr>
        <w:shd w:val="clear" w:color="auto" w:fill="FFFFFF"/>
        <w:rPr>
          <w:rFonts w:eastAsia="Times New Roman"/>
          <w:szCs w:val="28"/>
          <w:lang w:eastAsia="uk-UA"/>
        </w:rPr>
      </w:pPr>
      <w:r w:rsidRPr="0037287D">
        <w:rPr>
          <w:rFonts w:eastAsia="Times New Roman"/>
          <w:szCs w:val="28"/>
          <w:lang w:eastAsia="uk-UA"/>
        </w:rPr>
        <w:t>      На основі Типових навчальних планів складається розклад уроків, що погоджується з районною СЕС. Санітарний стан приміщень відповідає вимогам. Адміністрацією школи здійснюється регулярний контроль за температурним, світловим та повітряним режимом під час проведення занять. Усі бажаючі мають можливість харчуватися у шкільній їдальні.</w:t>
      </w:r>
    </w:p>
    <w:p w:rsidR="00BD12BF" w:rsidRPr="00753A1A" w:rsidRDefault="00D24A76" w:rsidP="00D24A76">
      <w:pPr>
        <w:pStyle w:val="2"/>
        <w:rPr>
          <w:rFonts w:ascii="Times New Roman" w:hAnsi="Times New Roman" w:cs="Times New Roman"/>
          <w:b/>
          <w:i/>
          <w:noProof/>
          <w:color w:val="auto"/>
          <w:sz w:val="32"/>
          <w:szCs w:val="32"/>
        </w:rPr>
      </w:pPr>
      <w:bookmarkStart w:id="21" w:name="_Toc54779242"/>
      <w:bookmarkStart w:id="22" w:name="_Toc54782820"/>
      <w:bookmarkStart w:id="23" w:name="_Toc54780909"/>
      <w:r>
        <w:rPr>
          <w:rFonts w:ascii="Times New Roman" w:eastAsia="Times New Roman" w:hAnsi="Times New Roman" w:cs="Times New Roman"/>
          <w:color w:val="auto"/>
          <w:sz w:val="28"/>
          <w:szCs w:val="28"/>
          <w:lang w:eastAsia="uk-UA"/>
        </w:rPr>
        <w:t xml:space="preserve">      </w:t>
      </w:r>
      <w:r w:rsidR="00BD12BF" w:rsidRPr="00753A1A">
        <w:rPr>
          <w:rFonts w:ascii="Times New Roman" w:hAnsi="Times New Roman" w:cs="Times New Roman"/>
          <w:b/>
          <w:i/>
          <w:noProof/>
          <w:color w:val="auto"/>
          <w:sz w:val="32"/>
          <w:szCs w:val="32"/>
        </w:rPr>
        <w:t>Аналіз матеріально-технічної бази та фінансово-господарської діяльності навчального закладу</w:t>
      </w:r>
      <w:bookmarkEnd w:id="21"/>
      <w:bookmarkEnd w:id="22"/>
      <w:bookmarkEnd w:id="23"/>
    </w:p>
    <w:p w:rsidR="00BD12BF" w:rsidRPr="00420BE0" w:rsidRDefault="00BD12BF" w:rsidP="00D24A76">
      <w:pPr>
        <w:jc w:val="both"/>
        <w:rPr>
          <w:rFonts w:eastAsia="等?"/>
          <w:noProof/>
          <w:color w:val="000000" w:themeColor="text1"/>
          <w:szCs w:val="28"/>
        </w:rPr>
      </w:pPr>
      <w:r w:rsidRPr="00420BE0">
        <w:rPr>
          <w:rFonts w:eastAsia="等?"/>
          <w:noProof/>
          <w:color w:val="000000" w:themeColor="text1"/>
          <w:szCs w:val="28"/>
        </w:rPr>
        <w:t xml:space="preserve">            Упродовж останніх років приділяється багато уваги створенню сприятливих санітарно-гігієнічних умов навчання і праці. Силами адміністрації, педагогів, робі</w:t>
      </w:r>
      <w:r>
        <w:rPr>
          <w:rFonts w:eastAsia="等?"/>
          <w:noProof/>
          <w:color w:val="000000" w:themeColor="text1"/>
          <w:szCs w:val="28"/>
        </w:rPr>
        <w:t xml:space="preserve">тників адміністративно-господарської </w:t>
      </w:r>
      <w:r w:rsidRPr="00420BE0">
        <w:rPr>
          <w:rFonts w:eastAsia="等?"/>
          <w:noProof/>
          <w:color w:val="000000" w:themeColor="text1"/>
          <w:szCs w:val="28"/>
        </w:rPr>
        <w:t xml:space="preserve">частини, батьків, депутатів різних гілок влади, спонсорів та самих </w:t>
      </w:r>
      <w:r>
        <w:rPr>
          <w:rFonts w:eastAsia="等?"/>
          <w:noProof/>
          <w:color w:val="000000" w:themeColor="text1"/>
          <w:szCs w:val="28"/>
        </w:rPr>
        <w:t xml:space="preserve">гімназистів </w:t>
      </w:r>
      <w:r w:rsidRPr="00420BE0">
        <w:rPr>
          <w:rFonts w:eastAsia="等?"/>
          <w:noProof/>
          <w:color w:val="000000" w:themeColor="text1"/>
          <w:szCs w:val="28"/>
        </w:rPr>
        <w:t xml:space="preserve">приміщення та територія </w:t>
      </w:r>
      <w:r>
        <w:rPr>
          <w:rFonts w:eastAsia="等?"/>
          <w:noProof/>
          <w:color w:val="000000" w:themeColor="text1"/>
          <w:szCs w:val="28"/>
        </w:rPr>
        <w:t>закладу підтримую</w:t>
      </w:r>
      <w:r w:rsidRPr="00420BE0">
        <w:rPr>
          <w:rFonts w:eastAsia="等?"/>
          <w:noProof/>
          <w:color w:val="000000" w:themeColor="text1"/>
          <w:szCs w:val="28"/>
        </w:rPr>
        <w:t>ться в належн</w:t>
      </w:r>
      <w:r>
        <w:rPr>
          <w:rFonts w:eastAsia="等?"/>
          <w:noProof/>
          <w:color w:val="000000" w:themeColor="text1"/>
          <w:szCs w:val="28"/>
        </w:rPr>
        <w:t>ому санітарно-гігієнічному стані</w:t>
      </w:r>
      <w:r w:rsidRPr="00420BE0">
        <w:rPr>
          <w:rFonts w:eastAsia="等?"/>
          <w:noProof/>
          <w:color w:val="000000" w:themeColor="text1"/>
          <w:szCs w:val="28"/>
        </w:rPr>
        <w:t>, відрізняється чистотою та охайністю. Своєчасно проводяться поточні ремонти.</w:t>
      </w:r>
    </w:p>
    <w:p w:rsidR="00BD12BF" w:rsidRPr="00CE6135" w:rsidRDefault="00BD12BF" w:rsidP="00D24A76">
      <w:pPr>
        <w:jc w:val="both"/>
        <w:rPr>
          <w:rFonts w:eastAsia="等?"/>
          <w:i/>
          <w:noProof/>
          <w:color w:val="000000" w:themeColor="text1"/>
          <w:szCs w:val="28"/>
        </w:rPr>
      </w:pPr>
      <w:r>
        <w:rPr>
          <w:rFonts w:eastAsia="等?"/>
          <w:b/>
          <w:i/>
          <w:noProof/>
          <w:color w:val="000000" w:themeColor="text1"/>
          <w:szCs w:val="28"/>
        </w:rPr>
        <w:t xml:space="preserve">З </w:t>
      </w:r>
      <w:r w:rsidRPr="00CE6135">
        <w:rPr>
          <w:rFonts w:eastAsia="等?"/>
          <w:i/>
          <w:noProof/>
          <w:color w:val="000000" w:themeColor="text1"/>
          <w:szCs w:val="28"/>
        </w:rPr>
        <w:t>метою підготовки до 2020/2021 навчального року за батьківські кошти:</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придбано туї та декоративні кущі;</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придбано квіти для озеленення клумб;</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проведено косметичний ремонт частини навчальних аудиторій, які не є закріплені за класами;</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організовано та проведено косметичні ремонти навчальних кабінетів (1-11 класів);</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привезено пісок та дошку для проведення ремонтних робіт;</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встановлено сходи в актовому залі.</w:t>
      </w:r>
    </w:p>
    <w:p w:rsidR="00BD12BF" w:rsidRPr="00CE6135" w:rsidRDefault="00BD12BF" w:rsidP="00D24A76">
      <w:pPr>
        <w:jc w:val="both"/>
        <w:rPr>
          <w:rFonts w:eastAsia="等?"/>
          <w:i/>
          <w:noProof/>
          <w:color w:val="000000" w:themeColor="text1"/>
          <w:szCs w:val="28"/>
        </w:rPr>
      </w:pPr>
      <w:r w:rsidRPr="00CE6135">
        <w:rPr>
          <w:rFonts w:eastAsia="等?"/>
          <w:i/>
          <w:noProof/>
          <w:color w:val="000000" w:themeColor="text1"/>
          <w:szCs w:val="28"/>
        </w:rPr>
        <w:t>За кошти, виділені на поточний ремонт з кошторису гімназії:</w:t>
      </w:r>
    </w:p>
    <w:p w:rsidR="00BD12BF" w:rsidRPr="00CE6135" w:rsidRDefault="00BD12BF" w:rsidP="00D24A76">
      <w:pPr>
        <w:pStyle w:val="a4"/>
        <w:numPr>
          <w:ilvl w:val="0"/>
          <w:numId w:val="14"/>
        </w:numPr>
        <w:jc w:val="both"/>
        <w:rPr>
          <w:rFonts w:eastAsia="等?"/>
          <w:noProof/>
          <w:color w:val="000000" w:themeColor="text1"/>
          <w:szCs w:val="28"/>
        </w:rPr>
      </w:pPr>
      <w:r w:rsidRPr="00CE6135">
        <w:rPr>
          <w:rFonts w:eastAsia="等?"/>
          <w:noProof/>
          <w:color w:val="000000" w:themeColor="text1"/>
          <w:szCs w:val="28"/>
        </w:rPr>
        <w:t>проведено косметичний ремонт актової зали;</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lastRenderedPageBreak/>
        <w:t>проведено реконструкцію їдальні;</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спортивної зали,  пофарбовано тренажери та спортінвентар, пофарбовано підлогу;</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пофарбовано всі коридори школи та підсобні приміщення; кабінет трудового навчання;</w:t>
      </w:r>
    </w:p>
    <w:p w:rsidR="00BD12BF" w:rsidRPr="00CE6135" w:rsidRDefault="00BD12BF" w:rsidP="00D24A76">
      <w:pPr>
        <w:numPr>
          <w:ilvl w:val="0"/>
          <w:numId w:val="14"/>
        </w:numPr>
        <w:jc w:val="both"/>
        <w:rPr>
          <w:rFonts w:eastAsia="等?"/>
          <w:noProof/>
          <w:color w:val="000000" w:themeColor="text1"/>
          <w:szCs w:val="28"/>
        </w:rPr>
      </w:pPr>
      <w:r w:rsidRPr="00CE6135">
        <w:rPr>
          <w:rFonts w:eastAsia="等?"/>
          <w:noProof/>
          <w:color w:val="000000" w:themeColor="text1"/>
          <w:szCs w:val="28"/>
        </w:rPr>
        <w:t>проведено реконструкцію бібліотеки, гардеробу, кабінету медичної сестри та хореографічного залу.</w:t>
      </w:r>
    </w:p>
    <w:p w:rsidR="00BD12BF" w:rsidRPr="00CE6135" w:rsidRDefault="00BD12BF" w:rsidP="00D24A76">
      <w:pPr>
        <w:jc w:val="both"/>
        <w:rPr>
          <w:rFonts w:eastAsia="等?"/>
          <w:i/>
          <w:noProof/>
          <w:color w:val="000000" w:themeColor="text1"/>
          <w:szCs w:val="28"/>
        </w:rPr>
      </w:pPr>
      <w:r w:rsidRPr="00CE6135">
        <w:rPr>
          <w:rFonts w:eastAsia="等?"/>
          <w:i/>
          <w:noProof/>
          <w:color w:val="000000" w:themeColor="text1"/>
          <w:szCs w:val="28"/>
        </w:rPr>
        <w:t>За кошти, виділені з міського бюджету та з освітньої субвенції :</w:t>
      </w:r>
    </w:p>
    <w:p w:rsidR="00BD12BF" w:rsidRPr="00CE6135" w:rsidRDefault="00BD12BF" w:rsidP="00D24A76">
      <w:pPr>
        <w:numPr>
          <w:ilvl w:val="0"/>
          <w:numId w:val="14"/>
        </w:numPr>
        <w:contextualSpacing/>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придбано стійку для книг</w:t>
      </w:r>
      <w:r w:rsidRPr="00CE6135">
        <w:rPr>
          <w:rFonts w:eastAsiaTheme="minorEastAsia"/>
          <w:szCs w:val="28"/>
          <w:lang w:eastAsia="ru-RU"/>
        </w:rPr>
        <w:t>;</w:t>
      </w:r>
    </w:p>
    <w:p w:rsidR="00BD12BF" w:rsidRPr="00CE6135" w:rsidRDefault="00BD12BF" w:rsidP="00D24A76">
      <w:pPr>
        <w:numPr>
          <w:ilvl w:val="0"/>
          <w:numId w:val="14"/>
        </w:numPr>
        <w:contextualSpacing/>
        <w:jc w:val="both"/>
        <w:rPr>
          <w:rFonts w:eastAsiaTheme="minorEastAsia"/>
          <w:color w:val="000000" w:themeColor="text1"/>
          <w:szCs w:val="28"/>
          <w:lang w:val="ru-RU" w:eastAsia="zh-CN"/>
        </w:rPr>
      </w:pPr>
      <w:r w:rsidRPr="00CE6135">
        <w:rPr>
          <w:rFonts w:eastAsiaTheme="minorEastAsia"/>
          <w:szCs w:val="28"/>
          <w:lang w:eastAsia="ru-RU"/>
        </w:rPr>
        <w:t>придбано бетонні півкулі;</w:t>
      </w:r>
    </w:p>
    <w:p w:rsidR="00BD12BF" w:rsidRPr="00CE6135" w:rsidRDefault="00BD12BF" w:rsidP="00D24A76">
      <w:pPr>
        <w:numPr>
          <w:ilvl w:val="0"/>
          <w:numId w:val="14"/>
        </w:numPr>
        <w:contextualSpacing/>
        <w:jc w:val="both"/>
        <w:rPr>
          <w:rFonts w:eastAsiaTheme="minorEastAsia"/>
          <w:color w:val="000000" w:themeColor="text1"/>
          <w:szCs w:val="28"/>
          <w:lang w:val="ru-RU" w:eastAsia="zh-CN"/>
        </w:rPr>
      </w:pPr>
      <w:r w:rsidRPr="00CE6135">
        <w:rPr>
          <w:rFonts w:eastAsiaTheme="minorEastAsia"/>
          <w:szCs w:val="28"/>
          <w:lang w:eastAsia="ru-RU"/>
        </w:rPr>
        <w:t>придбано засоби дезінфекції;</w:t>
      </w:r>
    </w:p>
    <w:p w:rsidR="00BD12BF" w:rsidRPr="00CE6135" w:rsidRDefault="00BD12BF" w:rsidP="00D24A76">
      <w:pPr>
        <w:numPr>
          <w:ilvl w:val="0"/>
          <w:numId w:val="14"/>
        </w:numPr>
        <w:contextualSpacing/>
        <w:jc w:val="both"/>
        <w:rPr>
          <w:rFonts w:eastAsiaTheme="minorEastAsia"/>
          <w:color w:val="000000" w:themeColor="text1"/>
          <w:szCs w:val="28"/>
          <w:lang w:val="ru-RU" w:eastAsia="zh-CN"/>
        </w:rPr>
      </w:pPr>
      <w:r w:rsidRPr="00CE6135">
        <w:rPr>
          <w:rFonts w:eastAsiaTheme="minorEastAsia"/>
          <w:szCs w:val="28"/>
          <w:lang w:eastAsia="zh-CN"/>
        </w:rPr>
        <w:t xml:space="preserve">придбано матеріально-технічне забезпечення для НУШ (парти, телевізор, принтер (3 в 1), </w:t>
      </w:r>
      <w:r w:rsidRPr="00CE6135">
        <w:rPr>
          <w:rFonts w:eastAsiaTheme="minorEastAsia"/>
          <w:color w:val="000000" w:themeColor="text1"/>
          <w:szCs w:val="28"/>
          <w:lang w:eastAsia="zh-CN"/>
        </w:rPr>
        <w:t>дидактичний матеріал).</w:t>
      </w:r>
    </w:p>
    <w:p w:rsidR="00BD12BF" w:rsidRPr="00CE6135" w:rsidRDefault="00BD12BF" w:rsidP="00D24A76">
      <w:pPr>
        <w:contextualSpacing/>
        <w:jc w:val="both"/>
        <w:rPr>
          <w:rFonts w:eastAsiaTheme="minorEastAsia"/>
          <w:i/>
          <w:color w:val="000000" w:themeColor="text1"/>
          <w:szCs w:val="28"/>
          <w:lang w:eastAsia="zh-CN"/>
        </w:rPr>
      </w:pPr>
      <w:r w:rsidRPr="00CE6135">
        <w:rPr>
          <w:rFonts w:eastAsiaTheme="minorEastAsia"/>
          <w:i/>
          <w:color w:val="000000" w:themeColor="text1"/>
          <w:szCs w:val="28"/>
          <w:lang w:val="ru-RU" w:eastAsia="zh-CN"/>
        </w:rPr>
        <w:t xml:space="preserve">                           Також були </w:t>
      </w:r>
      <w:r w:rsidRPr="00CE6135">
        <w:rPr>
          <w:rFonts w:eastAsiaTheme="minorEastAsia"/>
          <w:i/>
          <w:color w:val="000000" w:themeColor="text1"/>
          <w:szCs w:val="28"/>
          <w:lang w:eastAsia="zh-CN"/>
        </w:rPr>
        <w:t>надходження спонсорської допомоги:</w:t>
      </w:r>
    </w:p>
    <w:p w:rsidR="00BD12BF" w:rsidRPr="00CE6135" w:rsidRDefault="00BD12BF" w:rsidP="00D24A76">
      <w:pPr>
        <w:tabs>
          <w:tab w:val="left" w:pos="2640"/>
        </w:tabs>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ab/>
        <w:t>-  антисептик у їдальню;</w:t>
      </w:r>
    </w:p>
    <w:p w:rsidR="00BD12BF" w:rsidRPr="00CE6135" w:rsidRDefault="00BD12BF" w:rsidP="00D24A76">
      <w:pPr>
        <w:tabs>
          <w:tab w:val="left" w:pos="2640"/>
        </w:tabs>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ab/>
        <w:t>-  4 банки рідкого мила у їдальню;</w:t>
      </w:r>
    </w:p>
    <w:p w:rsidR="00BD12BF" w:rsidRPr="00CE6135" w:rsidRDefault="00BD12BF" w:rsidP="00D24A76">
      <w:pPr>
        <w:tabs>
          <w:tab w:val="left" w:pos="2640"/>
        </w:tabs>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ab/>
        <w:t>-  дошка для виготовлення лавичок;</w:t>
      </w:r>
    </w:p>
    <w:p w:rsidR="00BD12BF" w:rsidRPr="00CE6135" w:rsidRDefault="00BD12BF" w:rsidP="00D24A76">
      <w:pPr>
        <w:tabs>
          <w:tab w:val="left" w:pos="2640"/>
        </w:tabs>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ab/>
        <w:t>-  художня література в бібліотеку;</w:t>
      </w:r>
    </w:p>
    <w:p w:rsidR="00BD12BF" w:rsidRPr="00CE6135" w:rsidRDefault="00BD12BF" w:rsidP="00D24A76">
      <w:pPr>
        <w:tabs>
          <w:tab w:val="left" w:pos="2640"/>
        </w:tabs>
        <w:jc w:val="both"/>
        <w:rPr>
          <w:rFonts w:eastAsiaTheme="minorEastAsia"/>
          <w:color w:val="000000" w:themeColor="text1"/>
          <w:szCs w:val="28"/>
          <w:lang w:val="ru-RU" w:eastAsia="zh-CN"/>
        </w:rPr>
      </w:pPr>
      <w:r w:rsidRPr="00CE6135">
        <w:rPr>
          <w:rFonts w:eastAsiaTheme="minorEastAsia"/>
          <w:color w:val="000000" w:themeColor="text1"/>
          <w:szCs w:val="28"/>
          <w:lang w:val="ru-RU" w:eastAsia="zh-CN"/>
        </w:rPr>
        <w:tab/>
        <w:t>-  бруси на сходи.</w:t>
      </w:r>
    </w:p>
    <w:p w:rsidR="00BD12BF" w:rsidRPr="00CE6135" w:rsidRDefault="00BD12BF" w:rsidP="00D24A76">
      <w:pPr>
        <w:jc w:val="both"/>
        <w:rPr>
          <w:rFonts w:eastAsia="等?"/>
          <w:noProof/>
          <w:color w:val="000000" w:themeColor="text1"/>
          <w:szCs w:val="28"/>
        </w:rPr>
      </w:pPr>
      <w:r w:rsidRPr="00CE6135">
        <w:rPr>
          <w:rFonts w:eastAsia="等?"/>
          <w:noProof/>
          <w:szCs w:val="28"/>
        </w:rPr>
        <w:t xml:space="preserve">У рамках </w:t>
      </w:r>
      <w:r w:rsidRPr="00CE6135">
        <w:rPr>
          <w:rFonts w:eastAsia="等?"/>
          <w:noProof/>
          <w:color w:val="000000" w:themeColor="text1"/>
          <w:szCs w:val="28"/>
        </w:rPr>
        <w:t>програми  НУШ забезпечено партами та дидактичним матеріалом повністю учнів 1 класу за рахунок освітньої субвенції на такі суми:</w:t>
      </w:r>
    </w:p>
    <w:p w:rsidR="00BD12BF" w:rsidRPr="00CE6135" w:rsidRDefault="00BD12BF" w:rsidP="00D24A76">
      <w:pPr>
        <w:tabs>
          <w:tab w:val="left" w:pos="2010"/>
          <w:tab w:val="left" w:pos="5160"/>
        </w:tabs>
        <w:ind w:firstLine="2694"/>
        <w:jc w:val="both"/>
        <w:rPr>
          <w:rFonts w:eastAsia="等?"/>
          <w:noProof/>
          <w:color w:val="000000" w:themeColor="text1"/>
          <w:szCs w:val="28"/>
        </w:rPr>
      </w:pPr>
      <w:r w:rsidRPr="00CE6135">
        <w:rPr>
          <w:rFonts w:eastAsia="等?"/>
          <w:noProof/>
          <w:color w:val="000000" w:themeColor="text1"/>
          <w:szCs w:val="28"/>
          <w:lang w:val="ru-RU"/>
        </w:rPr>
        <w:t>1</w:t>
      </w:r>
      <w:r w:rsidRPr="00CE6135">
        <w:rPr>
          <w:rFonts w:eastAsia="等?"/>
          <w:noProof/>
          <w:color w:val="000000" w:themeColor="text1"/>
          <w:szCs w:val="28"/>
        </w:rPr>
        <w:t>. парти НУШ</w:t>
      </w:r>
      <w:r w:rsidRPr="00CE6135">
        <w:rPr>
          <w:rFonts w:eastAsia="等?"/>
          <w:noProof/>
          <w:color w:val="000000" w:themeColor="text1"/>
          <w:szCs w:val="28"/>
        </w:rPr>
        <w:tab/>
        <w:t>21060</w:t>
      </w:r>
    </w:p>
    <w:p w:rsidR="00BD12BF" w:rsidRPr="00CE6135" w:rsidRDefault="00BD12BF" w:rsidP="00D24A76">
      <w:pPr>
        <w:tabs>
          <w:tab w:val="left" w:pos="2010"/>
        </w:tabs>
        <w:ind w:firstLine="2694"/>
        <w:jc w:val="both"/>
        <w:rPr>
          <w:rFonts w:eastAsia="等?"/>
          <w:noProof/>
          <w:color w:val="FF0000"/>
          <w:szCs w:val="28"/>
        </w:rPr>
      </w:pPr>
      <w:r w:rsidRPr="00CE6135">
        <w:rPr>
          <w:rFonts w:eastAsia="等?"/>
          <w:noProof/>
          <w:color w:val="000000" w:themeColor="text1"/>
          <w:szCs w:val="28"/>
        </w:rPr>
        <w:t>2</w:t>
      </w:r>
      <w:r w:rsidRPr="00CE6135">
        <w:rPr>
          <w:rFonts w:eastAsia="等?"/>
          <w:noProof/>
          <w:szCs w:val="28"/>
        </w:rPr>
        <w:t xml:space="preserve">. дидактичний матеріал   11740     </w:t>
      </w:r>
    </w:p>
    <w:p w:rsidR="00BD12BF" w:rsidRPr="00CE6135" w:rsidRDefault="00BD12BF" w:rsidP="00D24A76">
      <w:pPr>
        <w:tabs>
          <w:tab w:val="left" w:pos="2010"/>
        </w:tabs>
        <w:ind w:firstLine="2694"/>
        <w:jc w:val="both"/>
        <w:rPr>
          <w:rFonts w:eastAsia="等?"/>
          <w:noProof/>
          <w:szCs w:val="28"/>
        </w:rPr>
      </w:pPr>
      <w:r w:rsidRPr="00CE6135">
        <w:rPr>
          <w:rFonts w:eastAsia="等?"/>
          <w:noProof/>
          <w:szCs w:val="28"/>
        </w:rPr>
        <w:t>3. поточной ремонт           9965</w:t>
      </w:r>
    </w:p>
    <w:p w:rsidR="00BD12BF" w:rsidRPr="00CE6135" w:rsidRDefault="00BD12BF" w:rsidP="00D24A76">
      <w:pPr>
        <w:jc w:val="both"/>
        <w:rPr>
          <w:rFonts w:eastAsia="等?"/>
          <w:noProof/>
          <w:color w:val="000000" w:themeColor="text1"/>
          <w:szCs w:val="28"/>
        </w:rPr>
      </w:pPr>
      <w:r w:rsidRPr="00CE6135">
        <w:rPr>
          <w:rFonts w:eastAsia="等?"/>
          <w:noProof/>
          <w:color w:val="000000" w:themeColor="text1"/>
          <w:szCs w:val="28"/>
        </w:rPr>
        <w:t xml:space="preserve">Забезпечено нормальні умови функціонування всіх систем життєзабезпечення школи, бюджет використовується в межах запланованих асигнувань. </w:t>
      </w:r>
    </w:p>
    <w:p w:rsidR="00BD12BF" w:rsidRPr="00CE6135" w:rsidRDefault="00BD12BF" w:rsidP="00D24A76">
      <w:pPr>
        <w:jc w:val="both"/>
        <w:rPr>
          <w:rFonts w:eastAsia="等?"/>
          <w:noProof/>
          <w:color w:val="000000" w:themeColor="text1"/>
          <w:szCs w:val="28"/>
        </w:rPr>
      </w:pPr>
      <w:r w:rsidRPr="00CE6135">
        <w:rPr>
          <w:rFonts w:eastAsia="等?"/>
          <w:noProof/>
          <w:color w:val="000000" w:themeColor="text1"/>
          <w:szCs w:val="28"/>
        </w:rPr>
        <w:t xml:space="preserve">Забезпеченість комп’ютерною технікою:               </w:t>
      </w:r>
    </w:p>
    <w:tbl>
      <w:tblPr>
        <w:tblW w:w="14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1418"/>
        <w:gridCol w:w="1417"/>
        <w:gridCol w:w="1559"/>
        <w:gridCol w:w="1560"/>
        <w:gridCol w:w="1842"/>
        <w:gridCol w:w="1560"/>
      </w:tblGrid>
      <w:tr w:rsidR="00BD12BF" w:rsidRPr="00420BE0" w:rsidTr="00794410">
        <w:trPr>
          <w:trHeight w:val="269"/>
          <w:jc w:val="center"/>
        </w:trPr>
        <w:tc>
          <w:tcPr>
            <w:tcW w:w="5132" w:type="dxa"/>
          </w:tcPr>
          <w:p w:rsidR="00BD12BF" w:rsidRPr="00046911" w:rsidRDefault="00BD12BF" w:rsidP="00D24A76">
            <w:pPr>
              <w:jc w:val="both"/>
              <w:rPr>
                <w:rFonts w:eastAsia="等?"/>
                <w:b/>
                <w:noProof/>
                <w:color w:val="000000" w:themeColor="text1"/>
                <w:szCs w:val="28"/>
                <w:lang w:val="ru-RU"/>
              </w:rPr>
            </w:pPr>
            <w:r w:rsidRPr="00046911">
              <w:rPr>
                <w:rFonts w:eastAsia="等?"/>
                <w:b/>
                <w:noProof/>
                <w:color w:val="000000" w:themeColor="text1"/>
                <w:szCs w:val="28"/>
                <w:lang w:val="ru-RU"/>
              </w:rPr>
              <w:t>Роки</w:t>
            </w:r>
          </w:p>
        </w:tc>
        <w:tc>
          <w:tcPr>
            <w:tcW w:w="1418"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2016</w:t>
            </w:r>
          </w:p>
        </w:tc>
        <w:tc>
          <w:tcPr>
            <w:tcW w:w="1417"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2017</w:t>
            </w:r>
          </w:p>
        </w:tc>
        <w:tc>
          <w:tcPr>
            <w:tcW w:w="1559"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2018</w:t>
            </w:r>
          </w:p>
        </w:tc>
        <w:tc>
          <w:tcPr>
            <w:tcW w:w="1560"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2019</w:t>
            </w:r>
          </w:p>
        </w:tc>
        <w:tc>
          <w:tcPr>
            <w:tcW w:w="1842"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2020</w:t>
            </w:r>
          </w:p>
        </w:tc>
        <w:tc>
          <w:tcPr>
            <w:tcW w:w="1560" w:type="dxa"/>
          </w:tcPr>
          <w:p w:rsidR="00BD12BF" w:rsidRPr="00046911" w:rsidRDefault="00BD12BF" w:rsidP="00D24A76">
            <w:pPr>
              <w:jc w:val="center"/>
              <w:rPr>
                <w:rFonts w:eastAsia="等?"/>
                <w:b/>
                <w:noProof/>
                <w:color w:val="000000" w:themeColor="text1"/>
                <w:szCs w:val="28"/>
                <w:lang w:val="ru-RU"/>
              </w:rPr>
            </w:pPr>
            <w:r w:rsidRPr="00046911">
              <w:rPr>
                <w:rFonts w:eastAsia="等?"/>
                <w:b/>
                <w:noProof/>
                <w:color w:val="000000" w:themeColor="text1"/>
                <w:szCs w:val="28"/>
                <w:lang w:val="ru-RU"/>
              </w:rPr>
              <w:t>2021</w:t>
            </w:r>
          </w:p>
        </w:tc>
      </w:tr>
      <w:tr w:rsidR="00BD12BF" w:rsidRPr="00420BE0" w:rsidTr="00794410">
        <w:trPr>
          <w:trHeight w:val="258"/>
          <w:jc w:val="center"/>
        </w:trPr>
        <w:tc>
          <w:tcPr>
            <w:tcW w:w="5132" w:type="dxa"/>
          </w:tcPr>
          <w:p w:rsidR="00BD12BF" w:rsidRPr="00420BE0" w:rsidRDefault="00BD12BF" w:rsidP="00D24A76">
            <w:pPr>
              <w:jc w:val="both"/>
              <w:rPr>
                <w:rFonts w:eastAsia="等?"/>
                <w:noProof/>
                <w:color w:val="000000" w:themeColor="text1"/>
                <w:szCs w:val="28"/>
                <w:lang w:val="ru-RU"/>
              </w:rPr>
            </w:pPr>
            <w:r w:rsidRPr="00420BE0">
              <w:rPr>
                <w:rFonts w:eastAsia="等?"/>
                <w:noProof/>
                <w:color w:val="000000" w:themeColor="text1"/>
                <w:szCs w:val="28"/>
                <w:lang w:val="ru-RU"/>
              </w:rPr>
              <w:t>Кількість учителів, які мають навички роботи з ПК</w:t>
            </w:r>
          </w:p>
        </w:tc>
        <w:tc>
          <w:tcPr>
            <w:tcW w:w="1418" w:type="dxa"/>
            <w:vAlign w:val="center"/>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20</w:t>
            </w:r>
          </w:p>
        </w:tc>
        <w:tc>
          <w:tcPr>
            <w:tcW w:w="1417" w:type="dxa"/>
            <w:vAlign w:val="center"/>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23</w:t>
            </w:r>
          </w:p>
        </w:tc>
        <w:tc>
          <w:tcPr>
            <w:tcW w:w="1559" w:type="dxa"/>
            <w:vAlign w:val="center"/>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29</w:t>
            </w:r>
          </w:p>
        </w:tc>
        <w:tc>
          <w:tcPr>
            <w:tcW w:w="1560" w:type="dxa"/>
            <w:vAlign w:val="center"/>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29</w:t>
            </w:r>
          </w:p>
        </w:tc>
        <w:tc>
          <w:tcPr>
            <w:tcW w:w="1842" w:type="dxa"/>
            <w:vAlign w:val="center"/>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29</w:t>
            </w:r>
          </w:p>
        </w:tc>
        <w:tc>
          <w:tcPr>
            <w:tcW w:w="1560" w:type="dxa"/>
            <w:vAlign w:val="center"/>
          </w:tcPr>
          <w:p w:rsidR="00BD12BF" w:rsidRPr="00420BE0" w:rsidRDefault="00BD12BF" w:rsidP="00D24A76">
            <w:pPr>
              <w:jc w:val="center"/>
              <w:rPr>
                <w:rFonts w:eastAsia="等?"/>
                <w:noProof/>
                <w:color w:val="000000" w:themeColor="text1"/>
                <w:szCs w:val="28"/>
                <w:lang w:val="ru-RU"/>
              </w:rPr>
            </w:pPr>
            <w:r w:rsidRPr="00B92620">
              <w:rPr>
                <w:rFonts w:eastAsia="等?"/>
                <w:noProof/>
                <w:szCs w:val="28"/>
                <w:lang w:val="ru-RU"/>
              </w:rPr>
              <w:t>24</w:t>
            </w:r>
          </w:p>
        </w:tc>
      </w:tr>
      <w:tr w:rsidR="00BD12BF" w:rsidRPr="00420BE0" w:rsidTr="00794410">
        <w:trPr>
          <w:trHeight w:val="1059"/>
          <w:jc w:val="center"/>
        </w:trPr>
        <w:tc>
          <w:tcPr>
            <w:tcW w:w="5132" w:type="dxa"/>
          </w:tcPr>
          <w:p w:rsidR="00BD12BF" w:rsidRPr="00420BE0" w:rsidRDefault="00BD12BF" w:rsidP="00D24A76">
            <w:pPr>
              <w:jc w:val="both"/>
              <w:rPr>
                <w:rFonts w:eastAsia="等?"/>
                <w:noProof/>
                <w:color w:val="000000" w:themeColor="text1"/>
                <w:szCs w:val="28"/>
                <w:lang w:val="ru-RU"/>
              </w:rPr>
            </w:pPr>
            <w:r w:rsidRPr="00420BE0">
              <w:rPr>
                <w:rFonts w:eastAsia="等?"/>
                <w:noProof/>
                <w:color w:val="000000" w:themeColor="text1"/>
                <w:szCs w:val="28"/>
                <w:lang w:val="ru-RU"/>
              </w:rPr>
              <w:lastRenderedPageBreak/>
              <w:t>Зміцнення матеріально-технічної бази</w:t>
            </w:r>
          </w:p>
        </w:tc>
        <w:tc>
          <w:tcPr>
            <w:tcW w:w="1418" w:type="dxa"/>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отримано 2 ПК</w:t>
            </w:r>
          </w:p>
        </w:tc>
        <w:tc>
          <w:tcPr>
            <w:tcW w:w="1417" w:type="dxa"/>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новий комп. клас</w:t>
            </w:r>
          </w:p>
        </w:tc>
        <w:tc>
          <w:tcPr>
            <w:tcW w:w="1559" w:type="dxa"/>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проектор;</w:t>
            </w:r>
            <w:r w:rsidRPr="00420BE0">
              <w:rPr>
                <w:rFonts w:eastAsia="等?"/>
                <w:noProof/>
                <w:color w:val="000000" w:themeColor="text1"/>
                <w:szCs w:val="28"/>
                <w:lang w:val="ru-RU"/>
              </w:rPr>
              <w:br/>
              <w:t>ліцензійне ПЗ</w:t>
            </w:r>
          </w:p>
        </w:tc>
        <w:tc>
          <w:tcPr>
            <w:tcW w:w="1560" w:type="dxa"/>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плазмовий телевізор</w:t>
            </w:r>
          </w:p>
        </w:tc>
        <w:tc>
          <w:tcPr>
            <w:tcW w:w="1842" w:type="dxa"/>
          </w:tcPr>
          <w:p w:rsidR="00BD12BF" w:rsidRPr="00420BE0" w:rsidRDefault="00BD12BF" w:rsidP="00D24A76">
            <w:pPr>
              <w:jc w:val="center"/>
              <w:rPr>
                <w:rFonts w:eastAsia="等?"/>
                <w:noProof/>
                <w:color w:val="000000" w:themeColor="text1"/>
                <w:szCs w:val="28"/>
                <w:lang w:val="ru-RU"/>
              </w:rPr>
            </w:pPr>
            <w:r w:rsidRPr="00420BE0">
              <w:rPr>
                <w:rFonts w:eastAsia="等?"/>
                <w:noProof/>
                <w:color w:val="000000" w:themeColor="text1"/>
                <w:szCs w:val="28"/>
                <w:lang w:val="ru-RU"/>
              </w:rPr>
              <w:t>мультимедійна дошка</w:t>
            </w:r>
          </w:p>
        </w:tc>
        <w:tc>
          <w:tcPr>
            <w:tcW w:w="1560" w:type="dxa"/>
          </w:tcPr>
          <w:p w:rsidR="00BD12BF" w:rsidRPr="00420BE0" w:rsidRDefault="00BD12BF" w:rsidP="00D24A76">
            <w:pPr>
              <w:jc w:val="center"/>
              <w:rPr>
                <w:rFonts w:eastAsia="等?"/>
                <w:noProof/>
                <w:color w:val="000000" w:themeColor="text1"/>
                <w:szCs w:val="28"/>
                <w:lang w:val="ru-RU"/>
              </w:rPr>
            </w:pPr>
            <w:r>
              <w:rPr>
                <w:rFonts w:eastAsia="等?"/>
                <w:noProof/>
                <w:color w:val="000000" w:themeColor="text1"/>
                <w:szCs w:val="28"/>
                <w:lang w:val="ru-RU"/>
              </w:rPr>
              <w:t xml:space="preserve">Плазмовий телевізор </w:t>
            </w:r>
          </w:p>
        </w:tc>
      </w:tr>
    </w:tbl>
    <w:p w:rsidR="00BD12BF" w:rsidRPr="00420BE0" w:rsidRDefault="00BD12BF" w:rsidP="00D24A76">
      <w:pPr>
        <w:spacing w:before="240"/>
        <w:jc w:val="both"/>
        <w:rPr>
          <w:rFonts w:eastAsia="等?"/>
          <w:noProof/>
          <w:color w:val="000000" w:themeColor="text1"/>
          <w:szCs w:val="28"/>
        </w:rPr>
      </w:pPr>
      <w:r w:rsidRPr="00420BE0">
        <w:rPr>
          <w:rFonts w:eastAsia="等?"/>
          <w:noProof/>
          <w:color w:val="000000" w:themeColor="text1"/>
          <w:szCs w:val="28"/>
        </w:rPr>
        <w:t xml:space="preserve">Проте є ряд питань функціонування закладу, які </w:t>
      </w:r>
      <w:r>
        <w:rPr>
          <w:rFonts w:eastAsia="等?"/>
          <w:noProof/>
          <w:color w:val="000000" w:themeColor="text1"/>
          <w:szCs w:val="28"/>
        </w:rPr>
        <w:t>потребують вирішення на перспективу</w:t>
      </w:r>
      <w:r w:rsidRPr="00420BE0">
        <w:rPr>
          <w:rFonts w:eastAsia="等?"/>
          <w:noProof/>
          <w:color w:val="000000" w:themeColor="text1"/>
          <w:szCs w:val="28"/>
        </w:rPr>
        <w:t xml:space="preserve">: </w:t>
      </w:r>
    </w:p>
    <w:p w:rsidR="00BD12BF" w:rsidRPr="00420BE0" w:rsidRDefault="00BD12BF" w:rsidP="00D24A76">
      <w:pPr>
        <w:jc w:val="both"/>
        <w:rPr>
          <w:rFonts w:eastAsia="等?"/>
          <w:noProof/>
          <w:color w:val="000000" w:themeColor="text1"/>
          <w:szCs w:val="28"/>
        </w:rPr>
      </w:pPr>
      <w:r>
        <w:rPr>
          <w:rFonts w:eastAsia="等?"/>
          <w:noProof/>
          <w:color w:val="000000" w:themeColor="text1"/>
          <w:szCs w:val="28"/>
        </w:rPr>
        <w:t>- капітальний</w:t>
      </w:r>
      <w:r w:rsidRPr="00420BE0">
        <w:rPr>
          <w:rFonts w:eastAsia="等?"/>
          <w:noProof/>
          <w:color w:val="000000" w:themeColor="text1"/>
          <w:szCs w:val="28"/>
        </w:rPr>
        <w:t xml:space="preserve"> ремонту фасаду;</w:t>
      </w:r>
    </w:p>
    <w:p w:rsidR="00BD12BF" w:rsidRPr="00420BE0" w:rsidRDefault="00BD12BF" w:rsidP="00D24A76">
      <w:pPr>
        <w:jc w:val="both"/>
        <w:rPr>
          <w:rFonts w:eastAsia="等?"/>
          <w:noProof/>
          <w:color w:val="000000" w:themeColor="text1"/>
          <w:szCs w:val="28"/>
        </w:rPr>
      </w:pPr>
      <w:r w:rsidRPr="00420BE0">
        <w:rPr>
          <w:rFonts w:eastAsia="等?"/>
          <w:noProof/>
          <w:color w:val="000000" w:themeColor="text1"/>
          <w:szCs w:val="28"/>
        </w:rPr>
        <w:t>- облаштув</w:t>
      </w:r>
      <w:r>
        <w:rPr>
          <w:rFonts w:eastAsia="等?"/>
          <w:noProof/>
          <w:color w:val="000000" w:themeColor="text1"/>
          <w:szCs w:val="28"/>
        </w:rPr>
        <w:t>ання  центрального входу  школи;</w:t>
      </w:r>
    </w:p>
    <w:p w:rsidR="00BD12BF" w:rsidRPr="00420BE0" w:rsidRDefault="00BD12BF" w:rsidP="00D24A76">
      <w:pPr>
        <w:jc w:val="both"/>
        <w:rPr>
          <w:rFonts w:eastAsia="等?"/>
          <w:noProof/>
          <w:color w:val="000000" w:themeColor="text1"/>
          <w:szCs w:val="28"/>
        </w:rPr>
      </w:pPr>
      <w:r w:rsidRPr="00420BE0">
        <w:rPr>
          <w:rFonts w:eastAsia="等?"/>
          <w:noProof/>
          <w:color w:val="000000" w:themeColor="text1"/>
          <w:szCs w:val="28"/>
        </w:rPr>
        <w:t>-  облаштування шкільної майстерні;</w:t>
      </w:r>
    </w:p>
    <w:p w:rsidR="00BD12BF" w:rsidRPr="00420BE0" w:rsidRDefault="00BD12BF" w:rsidP="00D24A76">
      <w:pPr>
        <w:jc w:val="both"/>
        <w:rPr>
          <w:rFonts w:eastAsia="等?"/>
          <w:noProof/>
          <w:color w:val="000000" w:themeColor="text1"/>
          <w:szCs w:val="28"/>
        </w:rPr>
      </w:pPr>
      <w:r>
        <w:rPr>
          <w:rFonts w:eastAsia="等?"/>
          <w:noProof/>
          <w:color w:val="000000" w:themeColor="text1"/>
          <w:szCs w:val="28"/>
        </w:rPr>
        <w:t>- асфальтування подвір’я;</w:t>
      </w:r>
    </w:p>
    <w:p w:rsidR="00BD12BF" w:rsidRPr="00420BE0" w:rsidRDefault="00BD12BF" w:rsidP="00D24A76">
      <w:pPr>
        <w:jc w:val="both"/>
        <w:rPr>
          <w:rFonts w:eastAsia="等?"/>
          <w:noProof/>
          <w:color w:val="000000" w:themeColor="text1"/>
          <w:szCs w:val="28"/>
        </w:rPr>
      </w:pPr>
      <w:r w:rsidRPr="00420BE0">
        <w:rPr>
          <w:rFonts w:eastAsia="等?"/>
          <w:noProof/>
          <w:color w:val="000000" w:themeColor="text1"/>
          <w:szCs w:val="28"/>
        </w:rPr>
        <w:t>- побудова гаража та господарських приміщень;</w:t>
      </w:r>
    </w:p>
    <w:p w:rsidR="00BD12BF" w:rsidRPr="00420BE0" w:rsidRDefault="00BD12BF" w:rsidP="00D24A76">
      <w:pPr>
        <w:jc w:val="both"/>
        <w:rPr>
          <w:rFonts w:eastAsia="等?"/>
          <w:noProof/>
          <w:color w:val="000000" w:themeColor="text1"/>
          <w:szCs w:val="28"/>
        </w:rPr>
      </w:pPr>
      <w:r w:rsidRPr="00420BE0">
        <w:rPr>
          <w:rFonts w:eastAsia="等?"/>
          <w:noProof/>
          <w:color w:val="000000" w:themeColor="text1"/>
          <w:szCs w:val="28"/>
        </w:rPr>
        <w:t>- заміна системи освітлення на енергозберігаючу.</w:t>
      </w:r>
    </w:p>
    <w:p w:rsidR="00B671DE" w:rsidRPr="00753A1A" w:rsidRDefault="00D24A76" w:rsidP="00D24A76">
      <w:pPr>
        <w:pStyle w:val="2"/>
        <w:rPr>
          <w:rFonts w:ascii="Times New Roman" w:eastAsia="Times New Roman" w:hAnsi="Times New Roman" w:cs="Times New Roman"/>
          <w:b/>
          <w:i/>
          <w:sz w:val="32"/>
          <w:szCs w:val="32"/>
          <w:lang w:eastAsia="ar-SA"/>
        </w:rPr>
      </w:pPr>
      <w:bookmarkStart w:id="24" w:name="_Toc54780910"/>
      <w:r>
        <w:rPr>
          <w:rFonts w:ascii="Times New Roman" w:eastAsia="Times New Roman" w:hAnsi="Times New Roman" w:cs="Times New Roman"/>
          <w:b/>
          <w:i/>
          <w:color w:val="auto"/>
          <w:sz w:val="32"/>
          <w:szCs w:val="32"/>
          <w:lang w:eastAsia="ar-SA"/>
        </w:rPr>
        <w:t xml:space="preserve">                                </w:t>
      </w:r>
      <w:r w:rsidR="00B671DE" w:rsidRPr="00753A1A">
        <w:rPr>
          <w:rFonts w:ascii="Times New Roman" w:eastAsia="Times New Roman" w:hAnsi="Times New Roman" w:cs="Times New Roman"/>
          <w:b/>
          <w:i/>
          <w:color w:val="auto"/>
          <w:sz w:val="32"/>
          <w:szCs w:val="32"/>
          <w:lang w:eastAsia="ar-SA"/>
        </w:rPr>
        <w:t>Аналіз управлінської діяльності адміністрації гімназії</w:t>
      </w:r>
      <w:bookmarkEnd w:id="24"/>
      <w:r w:rsidR="00B671DE" w:rsidRPr="00753A1A">
        <w:rPr>
          <w:rFonts w:ascii="Times New Roman" w:eastAsia="Times New Roman" w:hAnsi="Times New Roman" w:cs="Times New Roman"/>
          <w:b/>
          <w:i/>
          <w:color w:val="auto"/>
          <w:sz w:val="32"/>
          <w:szCs w:val="32"/>
          <w:lang w:eastAsia="ar-SA"/>
        </w:rPr>
        <w:t xml:space="preserve"> </w:t>
      </w:r>
      <w:r w:rsidR="00B671DE" w:rsidRPr="00753A1A">
        <w:rPr>
          <w:rFonts w:ascii="Times New Roman" w:eastAsia="Times New Roman" w:hAnsi="Times New Roman" w:cs="Times New Roman"/>
          <w:b/>
          <w:i/>
          <w:sz w:val="32"/>
          <w:szCs w:val="32"/>
          <w:lang w:eastAsia="ar-SA"/>
        </w:rPr>
        <w:t xml:space="preserve"> </w:t>
      </w:r>
      <w:r w:rsidR="00B671DE" w:rsidRPr="00753A1A">
        <w:rPr>
          <w:rFonts w:ascii="Times New Roman" w:eastAsia="Times New Roman" w:hAnsi="Times New Roman" w:cs="Times New Roman"/>
          <w:b/>
          <w:i/>
          <w:color w:val="FF0000"/>
          <w:sz w:val="32"/>
          <w:szCs w:val="32"/>
          <w:lang w:eastAsia="ar-SA"/>
        </w:rPr>
        <w:t xml:space="preserve">         </w:t>
      </w:r>
      <w:r w:rsidR="00B671DE" w:rsidRPr="00753A1A">
        <w:rPr>
          <w:rFonts w:ascii="Times New Roman" w:eastAsia="Times New Roman" w:hAnsi="Times New Roman" w:cs="Times New Roman"/>
          <w:b/>
          <w:i/>
          <w:sz w:val="32"/>
          <w:szCs w:val="32"/>
          <w:lang w:eastAsia="ar-SA"/>
        </w:rPr>
        <w:t xml:space="preserve">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Основними напрямками контрольно-аналітичної діяльності були:</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адаптація учнів 1-х класів до навчання;</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впровадження нового Державного стандарту в 1-4-х та 5-8-х класах;</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отримання інформації для педагогічного аналізу;</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надання методичної, практичної допомоги учителям;</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створення оптимальних умов для навчання і розвитку дітей;</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удосконалення НВП, реалізація шкільних методичної та виховної проблем;</w:t>
      </w:r>
    </w:p>
    <w:p w:rsidR="00B671DE" w:rsidRPr="00B671DE" w:rsidRDefault="00B671DE" w:rsidP="00D24A76">
      <w:pPr>
        <w:ind w:firstLine="540"/>
        <w:jc w:val="both"/>
        <w:rPr>
          <w:rFonts w:eastAsia="Times New Roman"/>
          <w:szCs w:val="28"/>
          <w:lang w:eastAsia="uk-UA"/>
        </w:rPr>
      </w:pPr>
      <w:r w:rsidRPr="00B671DE">
        <w:rPr>
          <w:rFonts w:eastAsia="Times New Roman"/>
          <w:szCs w:val="28"/>
          <w:lang w:eastAsia="uk-UA"/>
        </w:rPr>
        <w:t>- організація вивчення програм початкової школи за новим Державним стандартом,</w:t>
      </w:r>
    </w:p>
    <w:p w:rsidR="00B671DE" w:rsidRPr="00B671DE" w:rsidRDefault="00B671DE" w:rsidP="00D24A76">
      <w:pPr>
        <w:ind w:firstLine="540"/>
        <w:jc w:val="both"/>
        <w:rPr>
          <w:rFonts w:eastAsia="Times New Roman"/>
          <w:szCs w:val="28"/>
          <w:lang w:eastAsia="uk-UA"/>
        </w:rPr>
      </w:pPr>
      <w:r w:rsidRPr="00B671DE">
        <w:rPr>
          <w:rFonts w:eastAsia="Times New Roman"/>
          <w:szCs w:val="28"/>
          <w:lang w:eastAsia="uk-UA"/>
        </w:rPr>
        <w:t>- аналіз  підручників для 3-х класів;</w:t>
      </w:r>
    </w:p>
    <w:p w:rsidR="00B671DE" w:rsidRPr="00B671DE" w:rsidRDefault="00B671DE" w:rsidP="00D24A76">
      <w:pPr>
        <w:ind w:firstLine="540"/>
        <w:jc w:val="both"/>
        <w:rPr>
          <w:rFonts w:eastAsia="Times New Roman"/>
          <w:szCs w:val="28"/>
          <w:lang w:eastAsia="uk-UA"/>
        </w:rPr>
      </w:pPr>
      <w:r w:rsidRPr="00B671DE">
        <w:rPr>
          <w:rFonts w:eastAsia="Times New Roman"/>
          <w:szCs w:val="28"/>
          <w:lang w:eastAsia="uk-UA"/>
        </w:rPr>
        <w:t>- організація вивчення програм середньої школи за новим Державним стандартом,</w:t>
      </w:r>
    </w:p>
    <w:p w:rsidR="00B671DE" w:rsidRPr="00B671DE" w:rsidRDefault="00B671DE" w:rsidP="00D24A76">
      <w:pPr>
        <w:ind w:firstLine="540"/>
        <w:jc w:val="both"/>
        <w:rPr>
          <w:rFonts w:eastAsia="Times New Roman"/>
          <w:szCs w:val="28"/>
          <w:lang w:eastAsia="uk-UA"/>
        </w:rPr>
      </w:pPr>
      <w:r w:rsidRPr="00B671DE">
        <w:rPr>
          <w:rFonts w:eastAsia="Times New Roman"/>
          <w:szCs w:val="28"/>
          <w:lang w:eastAsia="uk-UA"/>
        </w:rPr>
        <w:t>- аналіз  підручників для 8-х класів;</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робота класів з поглибленим вивченням предметів, профільних класів.</w:t>
      </w:r>
    </w:p>
    <w:p w:rsidR="00046911" w:rsidRDefault="00B671DE" w:rsidP="00D24A76">
      <w:pPr>
        <w:ind w:firstLine="540"/>
        <w:jc w:val="both"/>
        <w:rPr>
          <w:rFonts w:eastAsia="Times New Roman"/>
          <w:szCs w:val="28"/>
          <w:lang w:eastAsia="ar-SA"/>
        </w:rPr>
      </w:pPr>
      <w:r w:rsidRPr="00B671DE">
        <w:rPr>
          <w:rFonts w:eastAsia="Times New Roman"/>
          <w:szCs w:val="28"/>
          <w:lang w:eastAsia="ar-SA"/>
        </w:rPr>
        <w:t>Протягом навчального року здійснювався внутрішній контроль, було вивчено стан викладання предметів та рівень навчальних досягнень з української мови та англійської мови . Згідно з річним планом школи здійснювався контроль за виконанням рекомендацій, наданих адміністрацією школи під час попереднього вивчення стану викладання предметів. Усі матеріали внутрішнього контролю узагальнено</w:t>
      </w:r>
      <w:r w:rsidR="00D24A76">
        <w:rPr>
          <w:rFonts w:eastAsia="Times New Roman"/>
          <w:szCs w:val="28"/>
          <w:lang w:eastAsia="ar-SA"/>
        </w:rPr>
        <w:t xml:space="preserve"> в довідках і наказах по школі.</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Результати: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lastRenderedPageBreak/>
        <w:t xml:space="preserve">Відповідно до перспективного плану перевірки стану викладання навчальних предметів, річного плану роботи школи на 2019/2020 н. р. адміністрацією школи проведена перевірка стану викладання  та рівня знань, умінь і навичок учнів з української мови.  </w:t>
      </w:r>
    </w:p>
    <w:p w:rsidR="00B671DE" w:rsidRPr="00B671DE" w:rsidRDefault="00B671DE" w:rsidP="00D24A76">
      <w:pPr>
        <w:ind w:firstLine="540"/>
        <w:jc w:val="both"/>
        <w:rPr>
          <w:rFonts w:eastAsia="Times New Roman"/>
          <w:szCs w:val="28"/>
          <w:lang w:eastAsia="ar-SA"/>
        </w:rPr>
      </w:pPr>
      <w:r w:rsidRPr="00B671DE">
        <w:rPr>
          <w:rFonts w:eastAsia="Times New Roman"/>
          <w:szCs w:val="28"/>
          <w:lang w:eastAsia="ar-SA"/>
        </w:rPr>
        <w:t xml:space="preserve">Метою перевірки було : </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xml:space="preserve">- вивчення питання забезпечення базового рівня знань учнів з української мови; </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матеріально-технічне та методичне забезпечення НВП;</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відповідність викладання навчальним програмам;</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об`єктивність оцінювання навчальних досягнень учнів;</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розвиток творчих здібностей учнів;</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використання диференційованого підходу; формування знань, умінь і навичок у відповідності до вимог програм для загальноосвітніх шкіл;</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науковість, планування навчального матеріалу;</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підбір наочності, індивідуальних завдань з урахуванням індивідуальних здібностей учнів;</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наявність поурочних і календарно-тематичних планів, їх якість;</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використання наочних посібників;</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раціональне використання робочого часу;</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забезпеченість підручниками;</w:t>
      </w:r>
    </w:p>
    <w:p w:rsidR="00B671DE" w:rsidRPr="00B671DE" w:rsidRDefault="00B671DE" w:rsidP="00D24A76">
      <w:pPr>
        <w:ind w:firstLine="540"/>
        <w:jc w:val="both"/>
        <w:rPr>
          <w:rFonts w:eastAsia="Times New Roman"/>
          <w:szCs w:val="28"/>
          <w:lang w:eastAsia="ru-RU"/>
        </w:rPr>
      </w:pPr>
      <w:r w:rsidRPr="00B671DE">
        <w:rPr>
          <w:rFonts w:eastAsia="Times New Roman"/>
          <w:szCs w:val="28"/>
          <w:lang w:eastAsia="ru-RU"/>
        </w:rPr>
        <w:t>- виконання контрольних робіт відповідно до навчальних програм.</w:t>
      </w:r>
    </w:p>
    <w:p w:rsidR="00B671DE" w:rsidRPr="00B671DE" w:rsidRDefault="00B671DE" w:rsidP="00D24A76">
      <w:pPr>
        <w:jc w:val="both"/>
        <w:rPr>
          <w:color w:val="000000" w:themeColor="text1"/>
          <w:szCs w:val="28"/>
        </w:rPr>
      </w:pPr>
      <w:r w:rsidRPr="00B671DE">
        <w:rPr>
          <w:color w:val="000000" w:themeColor="text1"/>
          <w:szCs w:val="28"/>
        </w:rPr>
        <w:t>Українську мову  викладають троє учителів: Гуйванюк Лілія Миколаївна, Стренадко Марія Михайлівна та Проскурняк Ніла Георгіївна.</w:t>
      </w:r>
    </w:p>
    <w:p w:rsidR="00B671DE" w:rsidRPr="00B671DE" w:rsidRDefault="00B671DE" w:rsidP="00D24A76">
      <w:pPr>
        <w:jc w:val="both"/>
        <w:rPr>
          <w:color w:val="000000" w:themeColor="text1"/>
          <w:szCs w:val="28"/>
        </w:rPr>
      </w:pPr>
      <w:r w:rsidRPr="00B671DE">
        <w:rPr>
          <w:color w:val="000000" w:themeColor="text1"/>
          <w:szCs w:val="28"/>
        </w:rPr>
        <w:t>Відвідані уроки свідчать про те, що  учителі української мови вирішують основні завдання курсу:</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знайомлять з основними правилами правопису;</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формують уміння встановлювати взаємозв'язки між реченнями</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знайомлять учнів із впливом діяльності людини на природу та наслідками цього впливу;</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навчають спостерігати;</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розвивають критичне та творче мислення й уміння логічно викладати свої думки;</w:t>
      </w:r>
    </w:p>
    <w:p w:rsidR="00B671DE" w:rsidRPr="00B671DE" w:rsidRDefault="00B671DE" w:rsidP="00D24A76">
      <w:pPr>
        <w:numPr>
          <w:ilvl w:val="0"/>
          <w:numId w:val="9"/>
        </w:numPr>
        <w:jc w:val="both"/>
        <w:rPr>
          <w:color w:val="000000" w:themeColor="text1"/>
          <w:szCs w:val="28"/>
        </w:rPr>
      </w:pPr>
      <w:r w:rsidRPr="00B671DE">
        <w:rPr>
          <w:color w:val="000000" w:themeColor="text1"/>
          <w:szCs w:val="28"/>
        </w:rPr>
        <w:t>формують власну точку зору учня та здатність орієнтуватися у великому обсязі інформації.</w:t>
      </w:r>
    </w:p>
    <w:p w:rsidR="00B671DE" w:rsidRPr="00B671DE" w:rsidRDefault="00B671DE" w:rsidP="00D24A76">
      <w:pPr>
        <w:jc w:val="both"/>
        <w:rPr>
          <w:color w:val="000000" w:themeColor="text1"/>
          <w:szCs w:val="28"/>
        </w:rPr>
      </w:pPr>
      <w:r w:rsidRPr="00B671DE">
        <w:rPr>
          <w:color w:val="000000" w:themeColor="text1"/>
          <w:szCs w:val="28"/>
        </w:rPr>
        <w:t xml:space="preserve">     Учні школи забезпечені підручниками на 100%.  В одному класі учні користуються книжками одного автора. </w:t>
      </w:r>
    </w:p>
    <w:p w:rsidR="00B671DE" w:rsidRPr="00B671DE" w:rsidRDefault="00B671DE" w:rsidP="00D24A76">
      <w:pPr>
        <w:jc w:val="both"/>
        <w:rPr>
          <w:color w:val="000000" w:themeColor="text1"/>
          <w:szCs w:val="28"/>
        </w:rPr>
      </w:pPr>
      <w:r w:rsidRPr="00B671DE">
        <w:rPr>
          <w:color w:val="000000" w:themeColor="text1"/>
          <w:szCs w:val="28"/>
        </w:rPr>
        <w:t xml:space="preserve">     Отже, робота учителів спрямована на формування в учнів наукового світогляду. Учителі  проводять уроки на достатньо високому науковому та методичному рівнях, застосовують різноманітні форми роботи, педагогічні методи та прийоми. </w:t>
      </w:r>
    </w:p>
    <w:p w:rsidR="00B671DE" w:rsidRPr="00B671DE" w:rsidRDefault="00B671DE" w:rsidP="00D24A76">
      <w:pPr>
        <w:jc w:val="both"/>
        <w:rPr>
          <w:color w:val="000000" w:themeColor="text1"/>
          <w:szCs w:val="28"/>
        </w:rPr>
      </w:pPr>
      <w:r w:rsidRPr="00B671DE">
        <w:rPr>
          <w:color w:val="000000" w:themeColor="text1"/>
          <w:szCs w:val="28"/>
          <w:u w:val="single"/>
        </w:rPr>
        <w:lastRenderedPageBreak/>
        <w:t>Гуйванюк Л.М.</w:t>
      </w:r>
      <w:r w:rsidRPr="00B671DE">
        <w:rPr>
          <w:color w:val="000000" w:themeColor="text1"/>
          <w:szCs w:val="28"/>
        </w:rPr>
        <w:t xml:space="preserve"> — спеціаліст вищої кваліфікаційної категорії, учитель-методист, відмінник освіти України,  педагогічний стаж — 26 років. Проблемне питання, над яким працює учитель, - «Шляхи підвищення пізнавальної активності учнів на уроках української мови і літератури через впровадження  у практику інтерактивних технологій». </w:t>
      </w:r>
    </w:p>
    <w:p w:rsidR="00B671DE" w:rsidRPr="00B671DE" w:rsidRDefault="00B671DE" w:rsidP="00D24A76">
      <w:pPr>
        <w:jc w:val="both"/>
        <w:rPr>
          <w:color w:val="000000" w:themeColor="text1"/>
          <w:szCs w:val="28"/>
        </w:rPr>
      </w:pPr>
      <w:r w:rsidRPr="00B671DE">
        <w:rPr>
          <w:color w:val="000000" w:themeColor="text1"/>
          <w:szCs w:val="28"/>
        </w:rPr>
        <w:t>Викладає українську мову у 5,11 класах.</w:t>
      </w:r>
    </w:p>
    <w:p w:rsidR="00B671DE" w:rsidRPr="00B671DE" w:rsidRDefault="00B671DE" w:rsidP="00D24A76">
      <w:pPr>
        <w:jc w:val="both"/>
        <w:rPr>
          <w:color w:val="000000" w:themeColor="text1"/>
          <w:szCs w:val="28"/>
        </w:rPr>
      </w:pPr>
      <w:r w:rsidRPr="00B671DE">
        <w:rPr>
          <w:color w:val="000000" w:themeColor="text1"/>
          <w:szCs w:val="28"/>
        </w:rPr>
        <w:t>Аналіз стану вивчення рівня навчальних досягнень школярів та викладання української мови показав, що педагог систематично працює над підвищенням свого методичного та фахового рівня, регулярно проходить курсову перепідготовку.</w:t>
      </w:r>
    </w:p>
    <w:p w:rsidR="00B671DE" w:rsidRPr="00B671DE" w:rsidRDefault="00B671DE" w:rsidP="00D24A76">
      <w:pPr>
        <w:jc w:val="both"/>
        <w:rPr>
          <w:color w:val="000000" w:themeColor="text1"/>
          <w:szCs w:val="28"/>
        </w:rPr>
      </w:pPr>
      <w:r w:rsidRPr="00B671DE">
        <w:rPr>
          <w:color w:val="000000" w:themeColor="text1"/>
          <w:szCs w:val="28"/>
        </w:rPr>
        <w:t>Календарні плани вчителя складено з урахуванням методичних рекомендацій. Поурочні плани відображають роботу вчителя з виконання державних програм, індивідуальну і диференційовану роботу з учнями. Контрольні роботи виконуються згідно до вимог програм.</w:t>
      </w:r>
    </w:p>
    <w:p w:rsidR="00B671DE" w:rsidRPr="00B671DE" w:rsidRDefault="00B671DE" w:rsidP="00D24A76">
      <w:pPr>
        <w:jc w:val="both"/>
        <w:rPr>
          <w:color w:val="000000" w:themeColor="text1"/>
          <w:szCs w:val="28"/>
        </w:rPr>
      </w:pPr>
      <w:r w:rsidRPr="00B671DE">
        <w:rPr>
          <w:color w:val="000000" w:themeColor="text1"/>
          <w:szCs w:val="28"/>
        </w:rPr>
        <w:t xml:space="preserve">Лілія Миколаївна використовує  у своїй роботі активні форми навчання: лекції, семінари, диспути, конференції. Її уроки емоційні, відрізняються мовною культурою, точністю, логічністю, що спонукає учнів слідкувати за своєю мовою, її правильністю і  виразністю. Учитель використовує на своїх уроках міжпредметні зв'язки, вчить учнів працювати з додатковою літературою, застосовує диференційовані завдання.    Її учні щорічно стають переможцями та призерами  ІІ етапу Всеукраїнських олімпіад з української мови, часто входять в число кращих на ІІІ етапі.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0570"/>
      </w:tblGrid>
      <w:tr w:rsidR="00B671DE" w:rsidRPr="00B671DE" w:rsidTr="00EA3AEE">
        <w:trPr>
          <w:trHeight w:val="556"/>
        </w:trPr>
        <w:tc>
          <w:tcPr>
            <w:tcW w:w="15021" w:type="dxa"/>
            <w:gridSpan w:val="2"/>
            <w:shd w:val="clear" w:color="auto" w:fill="auto"/>
          </w:tcPr>
          <w:p w:rsidR="00B671DE" w:rsidRPr="00046911" w:rsidRDefault="00B671DE" w:rsidP="00D24A76">
            <w:pPr>
              <w:jc w:val="center"/>
              <w:rPr>
                <w:b/>
                <w:i/>
                <w:color w:val="000000" w:themeColor="text1"/>
                <w:szCs w:val="28"/>
              </w:rPr>
            </w:pPr>
            <w:r w:rsidRPr="00046911">
              <w:rPr>
                <w:b/>
                <w:i/>
                <w:color w:val="000000" w:themeColor="text1"/>
                <w:szCs w:val="28"/>
              </w:rPr>
              <w:t>Учитель української мови та літератури  НВК «Вашківецька гімназія</w:t>
            </w:r>
            <w:r w:rsidR="00634E0B">
              <w:rPr>
                <w:b/>
                <w:i/>
                <w:color w:val="000000" w:themeColor="text1"/>
                <w:szCs w:val="28"/>
              </w:rPr>
              <w:t xml:space="preserve"> ім.І.Бажанського</w:t>
            </w:r>
            <w:r w:rsidRPr="00046911">
              <w:rPr>
                <w:b/>
                <w:i/>
                <w:color w:val="000000" w:themeColor="text1"/>
                <w:szCs w:val="28"/>
              </w:rPr>
              <w:t>»</w:t>
            </w:r>
          </w:p>
          <w:p w:rsidR="00B671DE" w:rsidRPr="00B671DE" w:rsidRDefault="00B671DE" w:rsidP="00D24A76">
            <w:pPr>
              <w:jc w:val="center"/>
              <w:rPr>
                <w:i/>
                <w:color w:val="000000" w:themeColor="text1"/>
                <w:szCs w:val="28"/>
              </w:rPr>
            </w:pPr>
            <w:r w:rsidRPr="00046911">
              <w:rPr>
                <w:b/>
                <w:i/>
                <w:color w:val="000000" w:themeColor="text1"/>
                <w:szCs w:val="28"/>
              </w:rPr>
              <w:t>Гуйванюк Лілія Миколаївна</w:t>
            </w:r>
          </w:p>
        </w:tc>
      </w:tr>
      <w:tr w:rsidR="00B671DE" w:rsidRPr="00B671DE" w:rsidTr="00EA3AEE">
        <w:trPr>
          <w:trHeight w:val="693"/>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Проблема, над якою працює вчитель</w:t>
            </w:r>
          </w:p>
        </w:tc>
        <w:tc>
          <w:tcPr>
            <w:tcW w:w="10802"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«Шляхи підвищення пізнавальної активності учнів на уроках української мови і літератури через впровадження  у практику інтерактивних технологій»</w:t>
            </w:r>
          </w:p>
        </w:tc>
      </w:tr>
      <w:tr w:rsidR="00B671DE" w:rsidRPr="00B671DE" w:rsidTr="00EA3AEE">
        <w:trPr>
          <w:trHeight w:val="1264"/>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Кількість призових місць в II і IV етапах учнівських олімпіад</w:t>
            </w:r>
          </w:p>
        </w:tc>
        <w:tc>
          <w:tcPr>
            <w:tcW w:w="10802" w:type="dxa"/>
            <w:shd w:val="clear" w:color="auto" w:fill="auto"/>
          </w:tcPr>
          <w:p w:rsidR="00B671DE" w:rsidRPr="00B671DE" w:rsidRDefault="00B671DE" w:rsidP="00D24A76">
            <w:pPr>
              <w:jc w:val="both"/>
              <w:rPr>
                <w:color w:val="000000" w:themeColor="text1"/>
                <w:szCs w:val="28"/>
              </w:rPr>
            </w:pPr>
            <w:r w:rsidRPr="00B671DE">
              <w:rPr>
                <w:i/>
                <w:color w:val="000000" w:themeColor="text1"/>
                <w:szCs w:val="28"/>
              </w:rPr>
              <w:t>2011/2012н.р</w:t>
            </w:r>
            <w:r w:rsidRPr="00B671DE">
              <w:rPr>
                <w:color w:val="000000" w:themeColor="text1"/>
                <w:szCs w:val="28"/>
              </w:rPr>
              <w:t>.  II етап - l місце (10 клас), 3 місце (11 клас)</w:t>
            </w:r>
          </w:p>
          <w:p w:rsidR="00B671DE" w:rsidRPr="00B671DE" w:rsidRDefault="00B671DE" w:rsidP="00D24A76">
            <w:pPr>
              <w:jc w:val="both"/>
              <w:rPr>
                <w:color w:val="000000" w:themeColor="text1"/>
                <w:szCs w:val="28"/>
              </w:rPr>
            </w:pPr>
            <w:r w:rsidRPr="00B671DE">
              <w:rPr>
                <w:i/>
                <w:color w:val="000000" w:themeColor="text1"/>
                <w:szCs w:val="28"/>
              </w:rPr>
              <w:t>2012/2013 н.р</w:t>
            </w:r>
            <w:r w:rsidRPr="00B671DE">
              <w:rPr>
                <w:color w:val="000000" w:themeColor="text1"/>
                <w:szCs w:val="28"/>
              </w:rPr>
              <w:t>. II етап - 2 місце (11клас)</w:t>
            </w:r>
          </w:p>
          <w:p w:rsidR="00B671DE" w:rsidRPr="00B671DE" w:rsidRDefault="00B671DE" w:rsidP="00D24A76">
            <w:pPr>
              <w:jc w:val="both"/>
              <w:rPr>
                <w:color w:val="000000" w:themeColor="text1"/>
                <w:szCs w:val="28"/>
              </w:rPr>
            </w:pPr>
            <w:r w:rsidRPr="00B671DE">
              <w:rPr>
                <w:i/>
                <w:color w:val="000000" w:themeColor="text1"/>
                <w:szCs w:val="28"/>
              </w:rPr>
              <w:t>2014/2015 н.р.</w:t>
            </w:r>
            <w:r w:rsidRPr="00B671DE">
              <w:rPr>
                <w:color w:val="000000" w:themeColor="text1"/>
                <w:szCs w:val="28"/>
              </w:rPr>
              <w:t xml:space="preserve"> II етап – 3 місце ( 7 клас);</w:t>
            </w:r>
          </w:p>
          <w:p w:rsidR="00B671DE" w:rsidRPr="00B671DE" w:rsidRDefault="00B671DE" w:rsidP="00D24A76">
            <w:pPr>
              <w:jc w:val="both"/>
              <w:rPr>
                <w:color w:val="000000" w:themeColor="text1"/>
                <w:szCs w:val="28"/>
                <w:lang w:val="ru-RU"/>
              </w:rPr>
            </w:pPr>
            <w:r w:rsidRPr="00B671DE">
              <w:rPr>
                <w:i/>
                <w:color w:val="000000" w:themeColor="text1"/>
                <w:szCs w:val="28"/>
              </w:rPr>
              <w:t>2015/2016 н.р.</w:t>
            </w:r>
            <w:r w:rsidRPr="00B671DE">
              <w:rPr>
                <w:color w:val="000000" w:themeColor="text1"/>
                <w:szCs w:val="28"/>
              </w:rPr>
              <w:t xml:space="preserve"> II етап – 3місце (7,8 класи</w:t>
            </w:r>
            <w:r w:rsidRPr="00B671DE">
              <w:rPr>
                <w:color w:val="000000" w:themeColor="text1"/>
                <w:szCs w:val="28"/>
                <w:lang w:val="ru-RU"/>
              </w:rPr>
              <w:t>)</w:t>
            </w:r>
          </w:p>
          <w:p w:rsidR="00B671DE" w:rsidRPr="00B671DE" w:rsidRDefault="00B671DE" w:rsidP="00D24A76">
            <w:pPr>
              <w:jc w:val="both"/>
              <w:rPr>
                <w:color w:val="000000" w:themeColor="text1"/>
                <w:szCs w:val="28"/>
                <w:lang w:val="ru-RU"/>
              </w:rPr>
            </w:pPr>
            <w:r w:rsidRPr="00B671DE">
              <w:rPr>
                <w:color w:val="000000" w:themeColor="text1"/>
                <w:szCs w:val="28"/>
                <w:lang w:val="ru-RU"/>
              </w:rPr>
              <w:t xml:space="preserve"> </w:t>
            </w:r>
            <w:r w:rsidRPr="00B671DE">
              <w:rPr>
                <w:i/>
                <w:color w:val="000000" w:themeColor="text1"/>
                <w:szCs w:val="28"/>
              </w:rPr>
              <w:t>201</w:t>
            </w:r>
            <w:r w:rsidRPr="00B671DE">
              <w:rPr>
                <w:i/>
                <w:color w:val="000000" w:themeColor="text1"/>
                <w:szCs w:val="28"/>
                <w:lang w:val="ru-RU"/>
              </w:rPr>
              <w:t>8</w:t>
            </w:r>
            <w:r w:rsidRPr="00B671DE">
              <w:rPr>
                <w:i/>
                <w:color w:val="000000" w:themeColor="text1"/>
                <w:szCs w:val="28"/>
              </w:rPr>
              <w:t>/201</w:t>
            </w:r>
            <w:r w:rsidRPr="00B671DE">
              <w:rPr>
                <w:i/>
                <w:color w:val="000000" w:themeColor="text1"/>
                <w:szCs w:val="28"/>
                <w:lang w:val="ru-RU"/>
              </w:rPr>
              <w:t>9</w:t>
            </w:r>
            <w:r w:rsidRPr="00B671DE">
              <w:rPr>
                <w:i/>
                <w:color w:val="000000" w:themeColor="text1"/>
                <w:szCs w:val="28"/>
              </w:rPr>
              <w:t xml:space="preserve"> н.р.</w:t>
            </w:r>
            <w:r w:rsidRPr="00B671DE">
              <w:rPr>
                <w:color w:val="000000" w:themeColor="text1"/>
                <w:szCs w:val="28"/>
              </w:rPr>
              <w:t xml:space="preserve"> II етап – </w:t>
            </w:r>
            <w:r w:rsidRPr="00B671DE">
              <w:rPr>
                <w:color w:val="000000" w:themeColor="text1"/>
                <w:szCs w:val="28"/>
                <w:lang w:val="ru-RU"/>
              </w:rPr>
              <w:t>2</w:t>
            </w:r>
            <w:r w:rsidRPr="00B671DE">
              <w:rPr>
                <w:color w:val="000000" w:themeColor="text1"/>
                <w:szCs w:val="28"/>
              </w:rPr>
              <w:t>місце (</w:t>
            </w:r>
            <w:r w:rsidRPr="00B671DE">
              <w:rPr>
                <w:color w:val="000000" w:themeColor="text1"/>
                <w:szCs w:val="28"/>
                <w:lang w:val="ru-RU"/>
              </w:rPr>
              <w:t>10</w:t>
            </w:r>
            <w:r w:rsidRPr="00B671DE">
              <w:rPr>
                <w:color w:val="000000" w:themeColor="text1"/>
                <w:szCs w:val="28"/>
              </w:rPr>
              <w:t xml:space="preserve"> клас</w:t>
            </w:r>
            <w:r w:rsidRPr="00B671DE">
              <w:rPr>
                <w:color w:val="000000" w:themeColor="text1"/>
                <w:szCs w:val="28"/>
                <w:lang w:val="ru-RU"/>
              </w:rPr>
              <w:t xml:space="preserve">)    </w:t>
            </w:r>
          </w:p>
        </w:tc>
      </w:tr>
      <w:tr w:rsidR="00B671DE" w:rsidRPr="00B671DE" w:rsidTr="00EA3AEE">
        <w:trPr>
          <w:trHeight w:val="862"/>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Кількість призових місць в захисті науково-дослідницьких робіт БМАН</w:t>
            </w:r>
          </w:p>
          <w:p w:rsidR="00B671DE" w:rsidRPr="00B671DE" w:rsidRDefault="00B671DE" w:rsidP="00D24A76">
            <w:pPr>
              <w:jc w:val="both"/>
              <w:rPr>
                <w:color w:val="000000" w:themeColor="text1"/>
                <w:szCs w:val="28"/>
              </w:rPr>
            </w:pPr>
          </w:p>
          <w:p w:rsidR="00B671DE" w:rsidRPr="00B671DE" w:rsidRDefault="00B671DE" w:rsidP="00D24A76">
            <w:pPr>
              <w:jc w:val="both"/>
              <w:rPr>
                <w:color w:val="000000" w:themeColor="text1"/>
                <w:szCs w:val="28"/>
                <w:lang w:val="ru-RU"/>
              </w:rPr>
            </w:pPr>
            <w:r w:rsidRPr="00B671DE">
              <w:rPr>
                <w:color w:val="000000" w:themeColor="text1"/>
                <w:szCs w:val="28"/>
              </w:rPr>
              <w:t>Моя Батьківщина - Україна</w:t>
            </w:r>
          </w:p>
        </w:tc>
        <w:tc>
          <w:tcPr>
            <w:tcW w:w="10802" w:type="dxa"/>
            <w:shd w:val="clear" w:color="auto" w:fill="auto"/>
          </w:tcPr>
          <w:p w:rsidR="00B671DE" w:rsidRPr="00B671DE" w:rsidRDefault="00B671DE" w:rsidP="00D24A76">
            <w:pPr>
              <w:jc w:val="both"/>
              <w:rPr>
                <w:color w:val="000000" w:themeColor="text1"/>
                <w:szCs w:val="28"/>
              </w:rPr>
            </w:pPr>
            <w:r w:rsidRPr="00B671DE">
              <w:rPr>
                <w:i/>
                <w:color w:val="000000" w:themeColor="text1"/>
                <w:szCs w:val="28"/>
              </w:rPr>
              <w:t>2011-2012н.р</w:t>
            </w:r>
            <w:r w:rsidRPr="00B671DE">
              <w:rPr>
                <w:color w:val="000000" w:themeColor="text1"/>
                <w:szCs w:val="28"/>
              </w:rPr>
              <w:t>. 2 місце (10 клас ) у II (обласному ) етапі Всеукраїнського конкурсу-захисту науково-дослідницьких робіт учнів – членів Малої академії наук України.</w:t>
            </w:r>
          </w:p>
          <w:p w:rsidR="00B671DE" w:rsidRPr="00B671DE" w:rsidRDefault="00B671DE" w:rsidP="00D24A76">
            <w:pPr>
              <w:jc w:val="both"/>
              <w:rPr>
                <w:color w:val="000000" w:themeColor="text1"/>
                <w:szCs w:val="28"/>
              </w:rPr>
            </w:pPr>
            <w:r w:rsidRPr="00B671DE">
              <w:rPr>
                <w:i/>
                <w:color w:val="000000" w:themeColor="text1"/>
                <w:szCs w:val="28"/>
              </w:rPr>
              <w:t>2017-2018 н.р.</w:t>
            </w:r>
            <w:r w:rsidRPr="00B671DE">
              <w:rPr>
                <w:color w:val="000000" w:themeColor="text1"/>
                <w:szCs w:val="28"/>
              </w:rPr>
              <w:t xml:space="preserve"> 1 місце (10 клас ) у II (обласному ) етапі Всеукраїнського конкурсу-захисту науково-дослідницьких робіт учнів – членів Малої академії наук України.</w:t>
            </w:r>
          </w:p>
          <w:p w:rsidR="00B671DE" w:rsidRPr="00B671DE" w:rsidRDefault="00B671DE" w:rsidP="00D24A76">
            <w:pPr>
              <w:jc w:val="both"/>
              <w:rPr>
                <w:color w:val="000000" w:themeColor="text1"/>
                <w:szCs w:val="28"/>
              </w:rPr>
            </w:pPr>
            <w:r w:rsidRPr="00B671DE">
              <w:rPr>
                <w:i/>
                <w:color w:val="000000" w:themeColor="text1"/>
                <w:szCs w:val="28"/>
              </w:rPr>
              <w:lastRenderedPageBreak/>
              <w:t>2019-2020 н.р.</w:t>
            </w:r>
            <w:r w:rsidRPr="00B671DE">
              <w:rPr>
                <w:color w:val="000000" w:themeColor="text1"/>
                <w:szCs w:val="28"/>
              </w:rPr>
              <w:t xml:space="preserve"> 1 місце (5 клас ) у II (обласному ) етапі – ІІІ місце Всеукраїнського конкурсу-захисту науково-дослідницьких робіт учнівської експедиції «Моя Батьківщина -України.»</w:t>
            </w:r>
          </w:p>
        </w:tc>
      </w:tr>
      <w:tr w:rsidR="00B671DE" w:rsidRPr="00B671DE" w:rsidTr="00EA3AEE">
        <w:trPr>
          <w:trHeight w:val="70"/>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lastRenderedPageBreak/>
              <w:t>Кількість призових місць в районних та  обласних конкурсах ім.Т.Шевченка</w:t>
            </w:r>
          </w:p>
        </w:tc>
        <w:tc>
          <w:tcPr>
            <w:tcW w:w="10802" w:type="dxa"/>
            <w:shd w:val="clear" w:color="auto" w:fill="auto"/>
          </w:tcPr>
          <w:p w:rsidR="00B671DE" w:rsidRPr="00B671DE" w:rsidRDefault="00B671DE" w:rsidP="00D24A76">
            <w:pPr>
              <w:jc w:val="both"/>
              <w:rPr>
                <w:color w:val="000000" w:themeColor="text1"/>
                <w:szCs w:val="28"/>
                <w:lang w:val="ru-RU"/>
              </w:rPr>
            </w:pPr>
            <w:r w:rsidRPr="00B671DE">
              <w:rPr>
                <w:i/>
                <w:color w:val="000000" w:themeColor="text1"/>
                <w:szCs w:val="28"/>
              </w:rPr>
              <w:t>2012-2013н.р</w:t>
            </w:r>
            <w:r w:rsidRPr="00B671DE">
              <w:rPr>
                <w:color w:val="000000" w:themeColor="text1"/>
                <w:szCs w:val="28"/>
              </w:rPr>
              <w:t>.  1 місце у II (районному) етапі конкурсу ім.Т. Шевченка (10 клас)</w:t>
            </w:r>
          </w:p>
          <w:p w:rsidR="00B671DE" w:rsidRPr="00B671DE" w:rsidRDefault="00B671DE" w:rsidP="00D24A76">
            <w:pPr>
              <w:jc w:val="both"/>
              <w:rPr>
                <w:color w:val="000000" w:themeColor="text1"/>
                <w:szCs w:val="28"/>
              </w:rPr>
            </w:pPr>
            <w:r w:rsidRPr="00B671DE">
              <w:rPr>
                <w:i/>
                <w:color w:val="000000" w:themeColor="text1"/>
                <w:szCs w:val="28"/>
              </w:rPr>
              <w:t>2015/2016 н.р.</w:t>
            </w:r>
            <w:r w:rsidRPr="00B671DE">
              <w:rPr>
                <w:color w:val="000000" w:themeColor="text1"/>
                <w:szCs w:val="28"/>
              </w:rPr>
              <w:t xml:space="preserve"> – 2 місце (8 клас)</w:t>
            </w:r>
          </w:p>
          <w:p w:rsidR="00B671DE" w:rsidRPr="00B671DE" w:rsidRDefault="00B671DE" w:rsidP="00D24A76">
            <w:pPr>
              <w:jc w:val="both"/>
              <w:rPr>
                <w:color w:val="000000" w:themeColor="text1"/>
                <w:szCs w:val="28"/>
                <w:lang w:val="ru-RU"/>
              </w:rPr>
            </w:pPr>
            <w:r w:rsidRPr="00B671DE">
              <w:rPr>
                <w:i/>
                <w:color w:val="000000" w:themeColor="text1"/>
                <w:szCs w:val="28"/>
              </w:rPr>
              <w:t xml:space="preserve">2016/2017 н.р. – </w:t>
            </w:r>
            <w:r w:rsidRPr="00B671DE">
              <w:rPr>
                <w:color w:val="000000" w:themeColor="text1"/>
                <w:szCs w:val="28"/>
              </w:rPr>
              <w:t>2 місце ( 9 клас)</w:t>
            </w:r>
          </w:p>
          <w:p w:rsidR="00B671DE" w:rsidRPr="00B671DE" w:rsidRDefault="00B671DE" w:rsidP="00D24A76">
            <w:pPr>
              <w:jc w:val="both"/>
              <w:rPr>
                <w:color w:val="000000" w:themeColor="text1"/>
                <w:szCs w:val="28"/>
                <w:lang w:val="ru-RU"/>
              </w:rPr>
            </w:pPr>
            <w:r w:rsidRPr="00B671DE">
              <w:rPr>
                <w:i/>
                <w:color w:val="000000" w:themeColor="text1"/>
                <w:szCs w:val="28"/>
              </w:rPr>
              <w:t>201</w:t>
            </w:r>
            <w:r w:rsidRPr="00B671DE">
              <w:rPr>
                <w:i/>
                <w:color w:val="000000" w:themeColor="text1"/>
                <w:szCs w:val="28"/>
                <w:lang w:val="ru-RU"/>
              </w:rPr>
              <w:t>8</w:t>
            </w:r>
            <w:r w:rsidRPr="00B671DE">
              <w:rPr>
                <w:i/>
                <w:color w:val="000000" w:themeColor="text1"/>
                <w:szCs w:val="28"/>
              </w:rPr>
              <w:t>/201</w:t>
            </w:r>
            <w:r w:rsidRPr="00B671DE">
              <w:rPr>
                <w:i/>
                <w:color w:val="000000" w:themeColor="text1"/>
                <w:szCs w:val="28"/>
                <w:lang w:val="ru-RU"/>
              </w:rPr>
              <w:t>9</w:t>
            </w:r>
            <w:r w:rsidRPr="00B671DE">
              <w:rPr>
                <w:i/>
                <w:color w:val="000000" w:themeColor="text1"/>
                <w:szCs w:val="28"/>
              </w:rPr>
              <w:t xml:space="preserve"> н.р.</w:t>
            </w:r>
            <w:r w:rsidRPr="00B671DE">
              <w:rPr>
                <w:color w:val="000000" w:themeColor="text1"/>
                <w:szCs w:val="28"/>
              </w:rPr>
              <w:t xml:space="preserve"> II етап – </w:t>
            </w:r>
            <w:r w:rsidRPr="00B671DE">
              <w:rPr>
                <w:color w:val="000000" w:themeColor="text1"/>
                <w:szCs w:val="28"/>
                <w:lang w:val="ru-RU"/>
              </w:rPr>
              <w:t>2</w:t>
            </w:r>
            <w:r w:rsidRPr="00B671DE">
              <w:rPr>
                <w:color w:val="000000" w:themeColor="text1"/>
                <w:szCs w:val="28"/>
              </w:rPr>
              <w:t>місце (</w:t>
            </w:r>
            <w:r w:rsidRPr="00B671DE">
              <w:rPr>
                <w:color w:val="000000" w:themeColor="text1"/>
                <w:szCs w:val="28"/>
                <w:lang w:val="ru-RU"/>
              </w:rPr>
              <w:t>10</w:t>
            </w:r>
            <w:r w:rsidRPr="00B671DE">
              <w:rPr>
                <w:color w:val="000000" w:themeColor="text1"/>
                <w:szCs w:val="28"/>
              </w:rPr>
              <w:t>,</w:t>
            </w:r>
            <w:r w:rsidRPr="00B671DE">
              <w:rPr>
                <w:color w:val="000000" w:themeColor="text1"/>
                <w:szCs w:val="28"/>
                <w:lang w:val="ru-RU"/>
              </w:rPr>
              <w:t>11</w:t>
            </w:r>
            <w:r w:rsidRPr="00B671DE">
              <w:rPr>
                <w:color w:val="000000" w:themeColor="text1"/>
                <w:szCs w:val="28"/>
              </w:rPr>
              <w:t xml:space="preserve"> класи</w:t>
            </w:r>
            <w:r w:rsidRPr="00B671DE">
              <w:rPr>
                <w:color w:val="000000" w:themeColor="text1"/>
                <w:szCs w:val="28"/>
                <w:lang w:val="ru-RU"/>
              </w:rPr>
              <w:t>)</w:t>
            </w:r>
          </w:p>
        </w:tc>
      </w:tr>
      <w:tr w:rsidR="00B671DE" w:rsidRPr="00B671DE" w:rsidTr="00EA3AEE">
        <w:trPr>
          <w:trHeight w:val="70"/>
        </w:trPr>
        <w:tc>
          <w:tcPr>
            <w:tcW w:w="4219" w:type="dxa"/>
            <w:shd w:val="clear" w:color="auto" w:fill="auto"/>
          </w:tcPr>
          <w:p w:rsidR="00B671DE" w:rsidRPr="00B671DE" w:rsidRDefault="00B671DE" w:rsidP="00D24A76">
            <w:pPr>
              <w:jc w:val="both"/>
              <w:rPr>
                <w:color w:val="000000" w:themeColor="text1"/>
                <w:szCs w:val="28"/>
                <w:lang w:val="ru-RU"/>
              </w:rPr>
            </w:pPr>
            <w:r w:rsidRPr="00B671DE">
              <w:rPr>
                <w:color w:val="000000" w:themeColor="text1"/>
                <w:szCs w:val="28"/>
              </w:rPr>
              <w:t>Кількість призових місць в районних та  обласних конкурсах ім.</w:t>
            </w:r>
            <w:r w:rsidR="00CE6135">
              <w:rPr>
                <w:color w:val="000000" w:themeColor="text1"/>
                <w:szCs w:val="28"/>
              </w:rPr>
              <w:t xml:space="preserve"> </w:t>
            </w:r>
            <w:r w:rsidRPr="00B671DE">
              <w:rPr>
                <w:color w:val="000000" w:themeColor="text1"/>
                <w:szCs w:val="28"/>
              </w:rPr>
              <w:t>Петра Яцика</w:t>
            </w:r>
          </w:p>
        </w:tc>
        <w:tc>
          <w:tcPr>
            <w:tcW w:w="10802" w:type="dxa"/>
            <w:shd w:val="clear" w:color="auto" w:fill="auto"/>
          </w:tcPr>
          <w:p w:rsidR="00B671DE" w:rsidRPr="00B671DE" w:rsidRDefault="00B671DE" w:rsidP="00D24A76">
            <w:pPr>
              <w:jc w:val="both"/>
              <w:rPr>
                <w:color w:val="000000" w:themeColor="text1"/>
                <w:szCs w:val="28"/>
                <w:lang w:val="ru-RU"/>
              </w:rPr>
            </w:pPr>
            <w:r w:rsidRPr="00B671DE">
              <w:rPr>
                <w:i/>
                <w:color w:val="000000" w:themeColor="text1"/>
                <w:szCs w:val="28"/>
              </w:rPr>
              <w:t>2011/2012 н.р</w:t>
            </w:r>
            <w:r w:rsidRPr="00B671DE">
              <w:rPr>
                <w:color w:val="000000" w:themeColor="text1"/>
                <w:szCs w:val="28"/>
              </w:rPr>
              <w:t xml:space="preserve">. 3 місце у III (обласному) етапі конкурсу  (10 клас)                                                                                                                                                                                                                                                                   </w:t>
            </w:r>
            <w:r w:rsidRPr="00B671DE">
              <w:rPr>
                <w:i/>
                <w:color w:val="000000" w:themeColor="text1"/>
                <w:szCs w:val="28"/>
              </w:rPr>
              <w:t>2012/2013 н.р</w:t>
            </w:r>
            <w:r w:rsidRPr="00B671DE">
              <w:rPr>
                <w:color w:val="000000" w:themeColor="text1"/>
                <w:szCs w:val="28"/>
              </w:rPr>
              <w:t>.  1 місце у II (районному) етапі  (10 клас)</w:t>
            </w:r>
          </w:p>
          <w:p w:rsidR="00B671DE" w:rsidRPr="00B671DE" w:rsidRDefault="00B671DE" w:rsidP="00D24A76">
            <w:pPr>
              <w:jc w:val="both"/>
              <w:rPr>
                <w:color w:val="000000" w:themeColor="text1"/>
                <w:szCs w:val="28"/>
              </w:rPr>
            </w:pPr>
            <w:r w:rsidRPr="00B671DE">
              <w:rPr>
                <w:i/>
                <w:color w:val="000000" w:themeColor="text1"/>
                <w:szCs w:val="28"/>
                <w:lang w:val="ru-RU"/>
              </w:rPr>
              <w:t xml:space="preserve">2012/2013 </w:t>
            </w:r>
            <w:r w:rsidRPr="00B671DE">
              <w:rPr>
                <w:i/>
                <w:color w:val="000000" w:themeColor="text1"/>
                <w:szCs w:val="28"/>
              </w:rPr>
              <w:t xml:space="preserve">н.р.  </w:t>
            </w:r>
            <w:r w:rsidRPr="00B671DE">
              <w:rPr>
                <w:color w:val="000000" w:themeColor="text1"/>
                <w:szCs w:val="28"/>
              </w:rPr>
              <w:t>II місце у III етапі.</w:t>
            </w:r>
          </w:p>
          <w:p w:rsidR="00B671DE" w:rsidRPr="00B671DE" w:rsidRDefault="00B671DE" w:rsidP="00D24A76">
            <w:pPr>
              <w:jc w:val="both"/>
              <w:rPr>
                <w:color w:val="000000" w:themeColor="text1"/>
                <w:szCs w:val="28"/>
              </w:rPr>
            </w:pPr>
            <w:r w:rsidRPr="00B671DE">
              <w:rPr>
                <w:i/>
                <w:color w:val="000000" w:themeColor="text1"/>
                <w:szCs w:val="28"/>
              </w:rPr>
              <w:t>2015/2016 н.р.</w:t>
            </w:r>
            <w:r w:rsidRPr="00B671DE">
              <w:rPr>
                <w:color w:val="000000" w:themeColor="text1"/>
                <w:szCs w:val="28"/>
              </w:rPr>
              <w:t xml:space="preserve"> – 3 місце (7,8 класи)</w:t>
            </w:r>
          </w:p>
          <w:p w:rsidR="00B671DE" w:rsidRPr="00B671DE" w:rsidRDefault="00B671DE" w:rsidP="00D24A76">
            <w:pPr>
              <w:jc w:val="both"/>
              <w:rPr>
                <w:color w:val="000000" w:themeColor="text1"/>
                <w:szCs w:val="28"/>
              </w:rPr>
            </w:pPr>
            <w:r w:rsidRPr="00B671DE">
              <w:rPr>
                <w:color w:val="000000" w:themeColor="text1"/>
                <w:szCs w:val="28"/>
              </w:rPr>
              <w:t>2016/2017 н.р. – 2 місце ( 9 клас)</w:t>
            </w:r>
          </w:p>
          <w:p w:rsidR="00B671DE" w:rsidRPr="00B671DE" w:rsidRDefault="00B671DE" w:rsidP="00D24A76">
            <w:pPr>
              <w:jc w:val="both"/>
              <w:rPr>
                <w:color w:val="000000" w:themeColor="text1"/>
                <w:szCs w:val="28"/>
                <w:lang w:val="ru-RU"/>
              </w:rPr>
            </w:pPr>
            <w:r w:rsidRPr="00B671DE">
              <w:rPr>
                <w:color w:val="000000" w:themeColor="text1"/>
                <w:szCs w:val="28"/>
              </w:rPr>
              <w:t xml:space="preserve">                             3 місце ( 9 клас) </w:t>
            </w:r>
          </w:p>
          <w:p w:rsidR="00B671DE" w:rsidRPr="00B671DE" w:rsidRDefault="00B671DE" w:rsidP="00D24A76">
            <w:pPr>
              <w:jc w:val="both"/>
              <w:rPr>
                <w:color w:val="000000" w:themeColor="text1"/>
                <w:szCs w:val="28"/>
                <w:lang w:val="ru-RU"/>
              </w:rPr>
            </w:pPr>
            <w:r w:rsidRPr="00B671DE">
              <w:rPr>
                <w:i/>
                <w:color w:val="000000" w:themeColor="text1"/>
                <w:szCs w:val="28"/>
              </w:rPr>
              <w:t>201</w:t>
            </w:r>
            <w:r w:rsidRPr="00B671DE">
              <w:rPr>
                <w:i/>
                <w:color w:val="000000" w:themeColor="text1"/>
                <w:szCs w:val="28"/>
                <w:lang w:val="ru-RU"/>
              </w:rPr>
              <w:t>8</w:t>
            </w:r>
            <w:r w:rsidRPr="00B671DE">
              <w:rPr>
                <w:i/>
                <w:color w:val="000000" w:themeColor="text1"/>
                <w:szCs w:val="28"/>
              </w:rPr>
              <w:t>/201</w:t>
            </w:r>
            <w:r w:rsidRPr="00B671DE">
              <w:rPr>
                <w:i/>
                <w:color w:val="000000" w:themeColor="text1"/>
                <w:szCs w:val="28"/>
                <w:lang w:val="ru-RU"/>
              </w:rPr>
              <w:t>9</w:t>
            </w:r>
            <w:r w:rsidRPr="00B671DE">
              <w:rPr>
                <w:i/>
                <w:color w:val="000000" w:themeColor="text1"/>
                <w:szCs w:val="28"/>
              </w:rPr>
              <w:t xml:space="preserve"> н.р.</w:t>
            </w:r>
            <w:r w:rsidRPr="00B671DE">
              <w:rPr>
                <w:color w:val="000000" w:themeColor="text1"/>
                <w:szCs w:val="28"/>
              </w:rPr>
              <w:t xml:space="preserve"> II етап – </w:t>
            </w:r>
            <w:r w:rsidRPr="00B671DE">
              <w:rPr>
                <w:color w:val="000000" w:themeColor="text1"/>
                <w:szCs w:val="28"/>
                <w:lang w:val="ru-RU"/>
              </w:rPr>
              <w:t>2</w:t>
            </w:r>
            <w:r w:rsidRPr="00B671DE">
              <w:rPr>
                <w:color w:val="000000" w:themeColor="text1"/>
                <w:szCs w:val="28"/>
              </w:rPr>
              <w:t>місце (</w:t>
            </w:r>
            <w:r w:rsidRPr="00B671DE">
              <w:rPr>
                <w:color w:val="000000" w:themeColor="text1"/>
                <w:szCs w:val="28"/>
                <w:lang w:val="ru-RU"/>
              </w:rPr>
              <w:t>10</w:t>
            </w:r>
            <w:r w:rsidRPr="00B671DE">
              <w:rPr>
                <w:color w:val="000000" w:themeColor="text1"/>
                <w:szCs w:val="28"/>
              </w:rPr>
              <w:t xml:space="preserve"> клас</w:t>
            </w:r>
            <w:r w:rsidRPr="00B671DE">
              <w:rPr>
                <w:color w:val="000000" w:themeColor="text1"/>
                <w:szCs w:val="28"/>
                <w:lang w:val="ru-RU"/>
              </w:rPr>
              <w:t>)</w:t>
            </w:r>
          </w:p>
        </w:tc>
      </w:tr>
      <w:tr w:rsidR="00B671DE" w:rsidRPr="00B671DE" w:rsidTr="00EA3AEE">
        <w:trPr>
          <w:trHeight w:val="502"/>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Участь в I-II етапах конкурсу «Учитель року»</w:t>
            </w:r>
          </w:p>
        </w:tc>
        <w:tc>
          <w:tcPr>
            <w:tcW w:w="10802" w:type="dxa"/>
            <w:shd w:val="clear" w:color="auto" w:fill="auto"/>
          </w:tcPr>
          <w:p w:rsidR="00B671DE" w:rsidRPr="00B671DE" w:rsidRDefault="00B671DE" w:rsidP="00D24A76">
            <w:pPr>
              <w:jc w:val="both"/>
              <w:rPr>
                <w:color w:val="000000" w:themeColor="text1"/>
                <w:szCs w:val="28"/>
              </w:rPr>
            </w:pPr>
            <w:r w:rsidRPr="00B671DE">
              <w:rPr>
                <w:i/>
                <w:color w:val="000000" w:themeColor="text1"/>
                <w:szCs w:val="28"/>
              </w:rPr>
              <w:t>2007 р.</w:t>
            </w:r>
            <w:r w:rsidRPr="00B671DE">
              <w:rPr>
                <w:color w:val="000000" w:themeColor="text1"/>
                <w:szCs w:val="28"/>
              </w:rPr>
              <w:t xml:space="preserve"> 3 місце у II турі Всеукраїнського конкурсу «Учитель року – 2007»</w:t>
            </w:r>
          </w:p>
        </w:tc>
      </w:tr>
      <w:tr w:rsidR="00B671DE" w:rsidRPr="00B671DE" w:rsidTr="00EA3AEE">
        <w:trPr>
          <w:trHeight w:val="1424"/>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Участь в шкільних, районних, обласних  методичних об'єднаннях (відкриті уроки)</w:t>
            </w:r>
          </w:p>
        </w:tc>
        <w:tc>
          <w:tcPr>
            <w:tcW w:w="10802"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14.11.2012 Майстер-клас. Відкритий урок з укр. літ. у 5 класі «І.Франко. Казка</w:t>
            </w:r>
            <w:r w:rsidR="00CE6135">
              <w:rPr>
                <w:color w:val="000000" w:themeColor="text1"/>
                <w:szCs w:val="28"/>
              </w:rPr>
              <w:t xml:space="preserve"> </w:t>
            </w:r>
            <w:r w:rsidRPr="00B671DE">
              <w:rPr>
                <w:color w:val="000000" w:themeColor="text1"/>
                <w:szCs w:val="28"/>
              </w:rPr>
              <w:t>«Фарбований Лис». Образ Лиса, риси його характеру»</w:t>
            </w:r>
          </w:p>
          <w:p w:rsidR="00B671DE" w:rsidRPr="00B671DE" w:rsidRDefault="00B671DE" w:rsidP="00D24A76">
            <w:pPr>
              <w:jc w:val="both"/>
              <w:rPr>
                <w:color w:val="000000" w:themeColor="text1"/>
                <w:szCs w:val="28"/>
              </w:rPr>
            </w:pPr>
            <w:r w:rsidRPr="00B671DE">
              <w:rPr>
                <w:color w:val="000000" w:themeColor="text1"/>
                <w:szCs w:val="28"/>
              </w:rPr>
              <w:t>09.01.2013.  Виступ-презентація на семінарі учителів української мови та літератури Вижницького району про роботу світлиці Івана Бажанського</w:t>
            </w:r>
          </w:p>
          <w:p w:rsidR="00B671DE" w:rsidRPr="00B671DE" w:rsidRDefault="00B671DE" w:rsidP="00D24A76">
            <w:pPr>
              <w:jc w:val="both"/>
              <w:rPr>
                <w:color w:val="000000" w:themeColor="text1"/>
                <w:szCs w:val="28"/>
              </w:rPr>
            </w:pPr>
            <w:r w:rsidRPr="00B671DE">
              <w:rPr>
                <w:color w:val="000000" w:themeColor="text1"/>
                <w:szCs w:val="28"/>
              </w:rPr>
              <w:t>13.03.2013</w:t>
            </w:r>
            <w:r w:rsidRPr="00B671DE">
              <w:rPr>
                <w:i/>
                <w:color w:val="000000" w:themeColor="text1"/>
                <w:szCs w:val="28"/>
              </w:rPr>
              <w:t xml:space="preserve">. </w:t>
            </w:r>
            <w:r w:rsidRPr="00B671DE">
              <w:rPr>
                <w:color w:val="000000" w:themeColor="text1"/>
                <w:szCs w:val="28"/>
              </w:rPr>
              <w:t>Виступ про роль музеїв у виховній роботі на семінарі заступників з виховної роботи Вижницького району;</w:t>
            </w:r>
          </w:p>
          <w:p w:rsidR="00B671DE" w:rsidRPr="00B671DE" w:rsidRDefault="00B671DE" w:rsidP="00D24A76">
            <w:pPr>
              <w:jc w:val="both"/>
              <w:rPr>
                <w:i/>
                <w:color w:val="000000" w:themeColor="text1"/>
                <w:szCs w:val="28"/>
              </w:rPr>
            </w:pPr>
            <w:r w:rsidRPr="00B671DE">
              <w:rPr>
                <w:color w:val="000000" w:themeColor="text1"/>
                <w:szCs w:val="28"/>
              </w:rPr>
              <w:t>27.11.2014.  Виступ на обласному семінарі «Позакласна робота як метод підвищення якості освіти з суспільно-гуманітарних дисциплін»</w:t>
            </w:r>
          </w:p>
          <w:p w:rsidR="00B671DE" w:rsidRPr="00B671DE" w:rsidRDefault="00B671DE" w:rsidP="00D24A76">
            <w:pPr>
              <w:jc w:val="both"/>
              <w:rPr>
                <w:i/>
                <w:color w:val="000000" w:themeColor="text1"/>
                <w:szCs w:val="28"/>
              </w:rPr>
            </w:pPr>
            <w:r w:rsidRPr="00B671DE">
              <w:rPr>
                <w:color w:val="000000" w:themeColor="text1"/>
                <w:szCs w:val="28"/>
              </w:rPr>
              <w:t>2013   Виступ на педагогічному форумі  (Вижниця).</w:t>
            </w:r>
            <w:r w:rsidRPr="00B671DE">
              <w:rPr>
                <w:i/>
                <w:color w:val="000000" w:themeColor="text1"/>
                <w:szCs w:val="28"/>
              </w:rPr>
              <w:t xml:space="preserve"> </w:t>
            </w:r>
          </w:p>
          <w:p w:rsidR="00B671DE" w:rsidRPr="00B671DE" w:rsidRDefault="00B671DE" w:rsidP="00D24A76">
            <w:pPr>
              <w:jc w:val="both"/>
              <w:rPr>
                <w:color w:val="000000" w:themeColor="text1"/>
                <w:szCs w:val="28"/>
              </w:rPr>
            </w:pPr>
            <w:r w:rsidRPr="00B671DE">
              <w:rPr>
                <w:color w:val="000000" w:themeColor="text1"/>
                <w:szCs w:val="28"/>
              </w:rPr>
              <w:t>2014  Виступ на серпневій конференції (Вижниця).</w:t>
            </w:r>
          </w:p>
          <w:p w:rsidR="00B671DE" w:rsidRPr="00B671DE" w:rsidRDefault="00B671DE" w:rsidP="00D24A76">
            <w:pPr>
              <w:jc w:val="both"/>
              <w:rPr>
                <w:color w:val="000000" w:themeColor="text1"/>
                <w:szCs w:val="28"/>
              </w:rPr>
            </w:pPr>
            <w:r w:rsidRPr="00B671DE">
              <w:rPr>
                <w:color w:val="000000" w:themeColor="text1"/>
                <w:szCs w:val="28"/>
              </w:rPr>
              <w:t>2018 семінар учителів української мови  у гімназії.</w:t>
            </w:r>
          </w:p>
        </w:tc>
      </w:tr>
      <w:tr w:rsidR="00B671DE" w:rsidRPr="00B671DE" w:rsidTr="00EA3AEE">
        <w:trPr>
          <w:trHeight w:val="835"/>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 xml:space="preserve">Проведення майстер-класу для слухачів інституту </w:t>
            </w:r>
            <w:r w:rsidRPr="00B671DE">
              <w:rPr>
                <w:color w:val="000000" w:themeColor="text1"/>
                <w:szCs w:val="28"/>
              </w:rPr>
              <w:lastRenderedPageBreak/>
              <w:t>післядипломної педагогічної освіти Чернівецької області</w:t>
            </w:r>
          </w:p>
        </w:tc>
        <w:tc>
          <w:tcPr>
            <w:tcW w:w="10802"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lastRenderedPageBreak/>
              <w:t>Лекція для слухачів ОІППО та для підготовки до олімпіад «Українське Відродження 20-их років XX ст.»</w:t>
            </w:r>
          </w:p>
        </w:tc>
      </w:tr>
      <w:tr w:rsidR="00B671DE" w:rsidRPr="00B671DE" w:rsidTr="00EA3AEE">
        <w:trPr>
          <w:trHeight w:val="557"/>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Кількість публікацій у пресі, фахових журналах</w:t>
            </w:r>
          </w:p>
        </w:tc>
        <w:tc>
          <w:tcPr>
            <w:tcW w:w="10802" w:type="dxa"/>
            <w:shd w:val="clear" w:color="auto" w:fill="auto"/>
          </w:tcPr>
          <w:p w:rsidR="00B671DE" w:rsidRPr="00B671DE" w:rsidRDefault="00B671DE" w:rsidP="00D24A76">
            <w:pPr>
              <w:ind w:left="54"/>
              <w:jc w:val="both"/>
              <w:rPr>
                <w:color w:val="000000" w:themeColor="text1"/>
                <w:szCs w:val="28"/>
              </w:rPr>
            </w:pPr>
            <w:r w:rsidRPr="00B671DE">
              <w:rPr>
                <w:i/>
                <w:color w:val="000000" w:themeColor="text1"/>
                <w:szCs w:val="28"/>
              </w:rPr>
              <w:t>Вижницькі обрії»</w:t>
            </w:r>
            <w:r w:rsidRPr="00B671DE">
              <w:rPr>
                <w:color w:val="000000" w:themeColor="text1"/>
                <w:szCs w:val="28"/>
              </w:rPr>
              <w:t xml:space="preserve">            24.02.2012,     14.09.2012.       09.12.2011,      </w:t>
            </w:r>
          </w:p>
          <w:p w:rsidR="00B671DE" w:rsidRPr="00B671DE" w:rsidRDefault="00B671DE" w:rsidP="00D24A76">
            <w:pPr>
              <w:ind w:left="54"/>
              <w:jc w:val="both"/>
              <w:rPr>
                <w:color w:val="000000" w:themeColor="text1"/>
                <w:szCs w:val="28"/>
              </w:rPr>
            </w:pPr>
            <w:r w:rsidRPr="00B671DE">
              <w:rPr>
                <w:color w:val="000000" w:themeColor="text1"/>
                <w:szCs w:val="28"/>
              </w:rPr>
              <w:t xml:space="preserve">            </w:t>
            </w:r>
            <w:r w:rsidR="00046911">
              <w:rPr>
                <w:color w:val="000000" w:themeColor="text1"/>
                <w:szCs w:val="28"/>
              </w:rPr>
              <w:t xml:space="preserve">                              </w:t>
            </w:r>
            <w:r w:rsidRPr="00B671DE">
              <w:rPr>
                <w:color w:val="000000" w:themeColor="text1"/>
                <w:szCs w:val="28"/>
              </w:rPr>
              <w:t>01.06.2012,     01.02.2013.       01.03.2013,</w:t>
            </w:r>
          </w:p>
          <w:p w:rsidR="00B671DE" w:rsidRPr="00B671DE" w:rsidRDefault="00B671DE" w:rsidP="00D24A76">
            <w:pPr>
              <w:ind w:left="54"/>
              <w:jc w:val="both"/>
              <w:rPr>
                <w:color w:val="000000" w:themeColor="text1"/>
                <w:szCs w:val="28"/>
              </w:rPr>
            </w:pPr>
            <w:r w:rsidRPr="00B671DE">
              <w:rPr>
                <w:color w:val="000000" w:themeColor="text1"/>
                <w:szCs w:val="28"/>
              </w:rPr>
              <w:t xml:space="preserve">           </w:t>
            </w:r>
            <w:r w:rsidR="00046911">
              <w:rPr>
                <w:color w:val="000000" w:themeColor="text1"/>
                <w:szCs w:val="28"/>
              </w:rPr>
              <w:t xml:space="preserve">                              </w:t>
            </w:r>
            <w:r w:rsidRPr="00B671DE">
              <w:rPr>
                <w:color w:val="000000" w:themeColor="text1"/>
                <w:szCs w:val="28"/>
              </w:rPr>
              <w:t xml:space="preserve"> 04.10.2014,     11.10.2013,       06.12.2013,      17.01.2014, </w:t>
            </w:r>
          </w:p>
          <w:p w:rsidR="00B671DE" w:rsidRPr="00B671DE" w:rsidRDefault="00B671DE" w:rsidP="00D24A76">
            <w:pPr>
              <w:ind w:left="54"/>
              <w:jc w:val="both"/>
              <w:rPr>
                <w:color w:val="000000" w:themeColor="text1"/>
                <w:szCs w:val="28"/>
              </w:rPr>
            </w:pPr>
            <w:r w:rsidRPr="00B671DE">
              <w:rPr>
                <w:color w:val="000000" w:themeColor="text1"/>
                <w:szCs w:val="28"/>
              </w:rPr>
              <w:t xml:space="preserve">            </w:t>
            </w:r>
            <w:r w:rsidR="00046911">
              <w:rPr>
                <w:color w:val="000000" w:themeColor="text1"/>
                <w:szCs w:val="28"/>
              </w:rPr>
              <w:t xml:space="preserve">                              </w:t>
            </w:r>
            <w:r w:rsidRPr="00B671DE">
              <w:rPr>
                <w:color w:val="000000" w:themeColor="text1"/>
                <w:szCs w:val="28"/>
              </w:rPr>
              <w:t>31.01.2014;     31.11.2014,       05.12.2014;      03.04.2015;</w:t>
            </w:r>
          </w:p>
          <w:p w:rsidR="00B671DE" w:rsidRPr="00B671DE" w:rsidRDefault="00B671DE" w:rsidP="00D24A76">
            <w:pPr>
              <w:jc w:val="both"/>
              <w:rPr>
                <w:color w:val="000000" w:themeColor="text1"/>
                <w:szCs w:val="28"/>
              </w:rPr>
            </w:pPr>
            <w:r w:rsidRPr="00B671DE">
              <w:rPr>
                <w:color w:val="000000" w:themeColor="text1"/>
                <w:szCs w:val="28"/>
              </w:rPr>
              <w:t xml:space="preserve">                                            05.02.2015;</w:t>
            </w:r>
            <w:r w:rsidRPr="00B671DE">
              <w:rPr>
                <w:i/>
                <w:color w:val="000000" w:themeColor="text1"/>
                <w:szCs w:val="28"/>
              </w:rPr>
              <w:t xml:space="preserve">     </w:t>
            </w:r>
            <w:r w:rsidRPr="00B671DE">
              <w:rPr>
                <w:color w:val="000000" w:themeColor="text1"/>
                <w:szCs w:val="28"/>
              </w:rPr>
              <w:t xml:space="preserve">02.10.2015;       19.02.2016 </w:t>
            </w:r>
          </w:p>
          <w:p w:rsidR="00B671DE" w:rsidRPr="00B671DE" w:rsidRDefault="00B671DE" w:rsidP="00D24A76">
            <w:pPr>
              <w:jc w:val="both"/>
              <w:rPr>
                <w:color w:val="000000" w:themeColor="text1"/>
                <w:szCs w:val="28"/>
                <w:lang w:val="en-US"/>
              </w:rPr>
            </w:pPr>
          </w:p>
          <w:p w:rsidR="00B671DE" w:rsidRPr="00B671DE" w:rsidRDefault="00B671DE" w:rsidP="00D24A76">
            <w:pPr>
              <w:jc w:val="both"/>
              <w:rPr>
                <w:color w:val="000000" w:themeColor="text1"/>
                <w:szCs w:val="28"/>
              </w:rPr>
            </w:pPr>
            <w:r w:rsidRPr="00B671DE">
              <w:rPr>
                <w:i/>
                <w:color w:val="000000" w:themeColor="text1"/>
                <w:szCs w:val="28"/>
              </w:rPr>
              <w:t>«Освіта Буковини</w:t>
            </w:r>
            <w:r w:rsidRPr="00B671DE">
              <w:rPr>
                <w:color w:val="000000" w:themeColor="text1"/>
                <w:szCs w:val="28"/>
              </w:rPr>
              <w:t>»           14.09.2012,    27.04.2012,       02.11.2012,</w:t>
            </w:r>
          </w:p>
          <w:p w:rsidR="00B671DE" w:rsidRPr="00B671DE" w:rsidRDefault="00B671DE" w:rsidP="00D24A76">
            <w:pPr>
              <w:jc w:val="both"/>
              <w:rPr>
                <w:color w:val="000000" w:themeColor="text1"/>
                <w:szCs w:val="28"/>
              </w:rPr>
            </w:pPr>
            <w:r w:rsidRPr="00B671DE">
              <w:rPr>
                <w:color w:val="000000" w:themeColor="text1"/>
                <w:szCs w:val="28"/>
              </w:rPr>
              <w:t xml:space="preserve">                                             18.01.2013,     08.02.2013,       14.01.2014</w:t>
            </w:r>
          </w:p>
        </w:tc>
      </w:tr>
      <w:tr w:rsidR="00B671DE" w:rsidRPr="00B671DE" w:rsidTr="00EA3AEE">
        <w:trPr>
          <w:trHeight w:val="982"/>
        </w:trPr>
        <w:tc>
          <w:tcPr>
            <w:tcW w:w="4219"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Видавнича справа  ( видано вчителем авторські програми, методичні посібники )</w:t>
            </w:r>
          </w:p>
        </w:tc>
        <w:tc>
          <w:tcPr>
            <w:tcW w:w="10802" w:type="dxa"/>
            <w:shd w:val="clear" w:color="auto" w:fill="auto"/>
          </w:tcPr>
          <w:p w:rsidR="00B671DE" w:rsidRPr="00B671DE" w:rsidRDefault="00B671DE" w:rsidP="00D24A76">
            <w:pPr>
              <w:jc w:val="both"/>
              <w:rPr>
                <w:color w:val="000000" w:themeColor="text1"/>
                <w:szCs w:val="28"/>
              </w:rPr>
            </w:pPr>
            <w:r w:rsidRPr="00B671DE">
              <w:rPr>
                <w:color w:val="000000" w:themeColor="text1"/>
                <w:szCs w:val="28"/>
              </w:rPr>
              <w:t>1. Авторська програма «Літературна Вижниччина» (факультатив).</w:t>
            </w:r>
          </w:p>
          <w:p w:rsidR="00B671DE" w:rsidRPr="00B671DE" w:rsidRDefault="00B671DE" w:rsidP="00D24A76">
            <w:pPr>
              <w:jc w:val="both"/>
              <w:rPr>
                <w:color w:val="000000" w:themeColor="text1"/>
                <w:szCs w:val="28"/>
              </w:rPr>
            </w:pPr>
            <w:r w:rsidRPr="00B671DE">
              <w:rPr>
                <w:color w:val="000000" w:themeColor="text1"/>
                <w:szCs w:val="28"/>
              </w:rPr>
              <w:t xml:space="preserve">2. Авторська програма «Українське ділове мовлення в медицині» (факультатив ) </w:t>
            </w:r>
          </w:p>
          <w:p w:rsidR="00B671DE" w:rsidRPr="00B671DE" w:rsidRDefault="00B671DE" w:rsidP="00D24A76">
            <w:pPr>
              <w:jc w:val="both"/>
              <w:rPr>
                <w:i/>
                <w:color w:val="000000" w:themeColor="text1"/>
                <w:szCs w:val="28"/>
              </w:rPr>
            </w:pPr>
            <w:r w:rsidRPr="00B671DE">
              <w:rPr>
                <w:i/>
                <w:color w:val="000000" w:themeColor="text1"/>
                <w:szCs w:val="28"/>
              </w:rPr>
              <w:t>(Схвалена МОНУ   2014р.)</w:t>
            </w:r>
          </w:p>
          <w:p w:rsidR="00B671DE" w:rsidRPr="00B671DE" w:rsidRDefault="00B671DE" w:rsidP="00D24A76">
            <w:pPr>
              <w:jc w:val="both"/>
              <w:rPr>
                <w:i/>
                <w:color w:val="000000" w:themeColor="text1"/>
                <w:szCs w:val="28"/>
              </w:rPr>
            </w:pPr>
            <w:r w:rsidRPr="00B671DE">
              <w:rPr>
                <w:color w:val="000000" w:themeColor="text1"/>
                <w:szCs w:val="28"/>
              </w:rPr>
              <w:t>3. «Пояснювальна записка» до методичного посібника за творчістю В. Лелека</w:t>
            </w:r>
            <w:r w:rsidRPr="00B671DE">
              <w:rPr>
                <w:i/>
                <w:color w:val="000000" w:themeColor="text1"/>
                <w:szCs w:val="28"/>
                <w:lang w:val="ru-RU"/>
              </w:rPr>
              <w:t xml:space="preserve"> </w:t>
            </w:r>
          </w:p>
          <w:p w:rsidR="00B671DE" w:rsidRPr="00B671DE" w:rsidRDefault="00B671DE" w:rsidP="00D24A76">
            <w:pPr>
              <w:jc w:val="both"/>
              <w:rPr>
                <w:color w:val="000000" w:themeColor="text1"/>
                <w:szCs w:val="28"/>
              </w:rPr>
            </w:pPr>
            <w:r w:rsidRPr="00B671DE">
              <w:rPr>
                <w:color w:val="000000" w:themeColor="text1"/>
                <w:szCs w:val="28"/>
              </w:rPr>
              <w:t xml:space="preserve">4. </w:t>
            </w:r>
            <w:r w:rsidRPr="00B671DE">
              <w:rPr>
                <w:color w:val="000000" w:themeColor="text1"/>
                <w:szCs w:val="28"/>
                <w:lang w:val="ru-RU"/>
              </w:rPr>
              <w:t xml:space="preserve">Вступна стаття до посібника за творчістю </w:t>
            </w:r>
            <w:r w:rsidRPr="00B671DE">
              <w:rPr>
                <w:color w:val="000000" w:themeColor="text1"/>
                <w:szCs w:val="28"/>
              </w:rPr>
              <w:t xml:space="preserve"> </w:t>
            </w:r>
            <w:r w:rsidRPr="00B671DE">
              <w:rPr>
                <w:color w:val="000000" w:themeColor="text1"/>
                <w:szCs w:val="28"/>
                <w:lang w:val="ru-RU"/>
              </w:rPr>
              <w:t>Л</w:t>
            </w:r>
            <w:r w:rsidRPr="00B671DE">
              <w:rPr>
                <w:color w:val="000000" w:themeColor="text1"/>
                <w:szCs w:val="28"/>
              </w:rPr>
              <w:t>.</w:t>
            </w:r>
            <w:r w:rsidRPr="00B671DE">
              <w:rPr>
                <w:color w:val="000000" w:themeColor="text1"/>
                <w:szCs w:val="28"/>
                <w:lang w:val="ru-RU"/>
              </w:rPr>
              <w:t>Костенко</w:t>
            </w:r>
            <w:r w:rsidRPr="00B671DE">
              <w:rPr>
                <w:color w:val="000000" w:themeColor="text1"/>
                <w:szCs w:val="28"/>
              </w:rPr>
              <w:t>.</w:t>
            </w:r>
          </w:p>
        </w:tc>
      </w:tr>
    </w:tbl>
    <w:p w:rsidR="00B671DE" w:rsidRPr="00B671DE" w:rsidRDefault="00B671DE" w:rsidP="00D24A76">
      <w:pPr>
        <w:jc w:val="both"/>
        <w:rPr>
          <w:color w:val="000000" w:themeColor="text1"/>
          <w:szCs w:val="28"/>
        </w:rPr>
      </w:pPr>
      <w:r w:rsidRPr="00B671DE">
        <w:rPr>
          <w:color w:val="000000" w:themeColor="text1"/>
          <w:szCs w:val="28"/>
        </w:rPr>
        <w:t>Вчитель є членом журі обласних турнірів та ІІ і ІІІ етапів олімпіад з української мови. Педагог досконало володіє комп’ютером, широко використовує комп’ютерні технології на уроках, а також залучає учнів до виконання проектів для  уроків систематизації та узагальнення знань. В її особистій фільмотеці є електронні уроки. Багато розробок уроків та мультимедійних презентацій до них. Лілія Миколаївна бере активну участь у фахових конкурсах (конкурс конспектів уроків «Учитель року»), консультує учнів для успішного виконання конкурсних робіт .</w:t>
      </w:r>
    </w:p>
    <w:p w:rsidR="00B671DE" w:rsidRPr="00B671DE" w:rsidRDefault="00B671DE" w:rsidP="00D24A76">
      <w:pPr>
        <w:jc w:val="both"/>
        <w:rPr>
          <w:color w:val="000000" w:themeColor="text1"/>
          <w:szCs w:val="28"/>
        </w:rPr>
      </w:pPr>
      <w:r w:rsidRPr="00B671DE">
        <w:rPr>
          <w:color w:val="000000" w:themeColor="text1"/>
          <w:szCs w:val="28"/>
          <w:u w:val="single"/>
        </w:rPr>
        <w:t>Стренадко Марія Михайлівна</w:t>
      </w:r>
      <w:r w:rsidRPr="00B671DE">
        <w:rPr>
          <w:color w:val="000000" w:themeColor="text1"/>
          <w:szCs w:val="28"/>
        </w:rPr>
        <w:t xml:space="preserve"> — спеціаліст вищої кваліфікаційної категорії, учитель-методист, педагогічний стаж — 26 років. Викладає українську мову та літературу в 5,6,8,9,10 класах. Проблемне питання, над яким працює Марія Михайлівна, - «Словникова робота на уроках української мови та літератури».</w:t>
      </w:r>
    </w:p>
    <w:p w:rsidR="00B671DE" w:rsidRPr="00B671DE" w:rsidRDefault="00B671DE" w:rsidP="00D24A76">
      <w:pPr>
        <w:jc w:val="both"/>
        <w:rPr>
          <w:color w:val="000000" w:themeColor="text1"/>
          <w:szCs w:val="28"/>
        </w:rPr>
      </w:pPr>
      <w:r w:rsidRPr="00B671DE">
        <w:rPr>
          <w:color w:val="000000" w:themeColor="text1"/>
          <w:szCs w:val="28"/>
        </w:rPr>
        <w:t xml:space="preserve">Педагогічне кредо: гуманізм – в школі має панувати дух поваги до людської гідності, дух взаємної довіри, творча співпраця вчителя і учнів, дух віри в людину. На уроках дотримується головних дидактичних принципів: </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t>доступності;</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t>неперервності;</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t>послідовності;</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t xml:space="preserve">наступності; </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t>комплексності;</w:t>
      </w:r>
    </w:p>
    <w:p w:rsidR="00B671DE" w:rsidRPr="00B671DE" w:rsidRDefault="00B671DE" w:rsidP="00D24A76">
      <w:pPr>
        <w:numPr>
          <w:ilvl w:val="0"/>
          <w:numId w:val="11"/>
        </w:numPr>
        <w:jc w:val="both"/>
        <w:rPr>
          <w:color w:val="000000" w:themeColor="text1"/>
          <w:szCs w:val="28"/>
        </w:rPr>
      </w:pPr>
      <w:r w:rsidRPr="00B671DE">
        <w:rPr>
          <w:color w:val="000000" w:themeColor="text1"/>
          <w:szCs w:val="28"/>
        </w:rPr>
        <w:lastRenderedPageBreak/>
        <w:t>врахування психофізичних і вікових особливостей школярів.</w:t>
      </w:r>
    </w:p>
    <w:p w:rsidR="00B671DE" w:rsidRPr="00B671DE" w:rsidRDefault="00B671DE" w:rsidP="00D24A76">
      <w:pPr>
        <w:jc w:val="both"/>
        <w:rPr>
          <w:color w:val="000000" w:themeColor="text1"/>
          <w:szCs w:val="28"/>
        </w:rPr>
      </w:pPr>
      <w:r w:rsidRPr="00B671DE">
        <w:rPr>
          <w:color w:val="000000" w:themeColor="text1"/>
          <w:szCs w:val="28"/>
        </w:rPr>
        <w:t xml:space="preserve">В основі її роботи лежать активізація пізнавальної діяльності, формування в учнів інтересу до процесу отримання знань, практична спрямованість навчальної діяльності, виховання любові до рідного краю. На її уроках завжди панує атмосфера взаєморозуміння, взаємоповаги та співпраці. </w:t>
      </w:r>
    </w:p>
    <w:p w:rsidR="00B671DE" w:rsidRPr="00B671DE" w:rsidRDefault="00B671DE" w:rsidP="00D24A76">
      <w:pPr>
        <w:jc w:val="both"/>
        <w:rPr>
          <w:color w:val="000000" w:themeColor="text1"/>
          <w:szCs w:val="28"/>
        </w:rPr>
      </w:pPr>
      <w:r w:rsidRPr="00B671DE">
        <w:rPr>
          <w:color w:val="000000" w:themeColor="text1"/>
          <w:szCs w:val="28"/>
        </w:rPr>
        <w:t>Матеріал програми викладає доступно, вміло організовує колективну та індивідуальну роботу учнів на уроці. Виховує в учнів працьовитість, уміння застосовувати набуті знання на практиці. Формує у вихованців високі моральні якості, поважає гідність учнів, пропагує здоровий спосіб життя. Систематично працює над підвищенням свого фахового рівня, педагогічної майстерності і загальної культури. Працюючи над удосконаленням процесу вивчення української мови, вчителька упроваджує інноваційні  та інтерактивні технології. Серед інтерактивних перевагу надає таким методам навчання: “мозковий штурм”, дискусія, рольова гра, метод проектів,  мікрофон.</w:t>
      </w:r>
    </w:p>
    <w:p w:rsidR="00B671DE" w:rsidRPr="00B671DE" w:rsidRDefault="00B671DE" w:rsidP="00D24A76">
      <w:pPr>
        <w:jc w:val="both"/>
        <w:rPr>
          <w:color w:val="000000" w:themeColor="text1"/>
          <w:szCs w:val="28"/>
        </w:rPr>
      </w:pPr>
      <w:r w:rsidRPr="00B671DE">
        <w:rPr>
          <w:color w:val="000000" w:themeColor="text1"/>
          <w:szCs w:val="28"/>
        </w:rPr>
        <w:t xml:space="preserve">Учитель вимагає від учнів не лише знання матеріалу, а й уміння з його допомогою обґрунтовувати свої відповіді. Її запитання до учнів спрямовані на вдосконалення логічного мислення і вимагають неоднозначних альтернативних відповідей. Також приділяється увага роботі з учнями в позаурочний час. </w:t>
      </w:r>
    </w:p>
    <w:p w:rsidR="00B671DE" w:rsidRPr="00B671DE" w:rsidRDefault="00B671DE" w:rsidP="00D24A76">
      <w:pPr>
        <w:jc w:val="both"/>
        <w:rPr>
          <w:color w:val="000000" w:themeColor="text1"/>
          <w:szCs w:val="28"/>
        </w:rPr>
      </w:pPr>
      <w:r w:rsidRPr="00B671DE">
        <w:rPr>
          <w:color w:val="000000" w:themeColor="text1"/>
          <w:szCs w:val="28"/>
        </w:rPr>
        <w:t xml:space="preserve">Її учні постійно займають призові місця на міських олімпіадах. </w:t>
      </w:r>
    </w:p>
    <w:p w:rsidR="00B671DE" w:rsidRPr="00B671DE" w:rsidRDefault="00B671DE" w:rsidP="00D24A76">
      <w:pPr>
        <w:jc w:val="both"/>
        <w:rPr>
          <w:color w:val="000000" w:themeColor="text1"/>
          <w:szCs w:val="28"/>
        </w:rPr>
      </w:pPr>
      <w:r w:rsidRPr="00B671DE">
        <w:rPr>
          <w:color w:val="000000" w:themeColor="text1"/>
          <w:szCs w:val="28"/>
        </w:rPr>
        <w:t xml:space="preserve">2009-2010 </w:t>
      </w:r>
      <w:r w:rsidR="00046911" w:rsidRPr="00B671DE">
        <w:rPr>
          <w:color w:val="000000" w:themeColor="text1"/>
          <w:szCs w:val="28"/>
        </w:rPr>
        <w:t xml:space="preserve">н.р. </w:t>
      </w:r>
      <w:r w:rsidRPr="00B671DE">
        <w:rPr>
          <w:color w:val="000000" w:themeColor="text1"/>
          <w:szCs w:val="28"/>
        </w:rPr>
        <w:t xml:space="preserve"> II етап – 2 місце (10 клас)</w:t>
      </w:r>
    </w:p>
    <w:p w:rsidR="00B671DE" w:rsidRPr="00B671DE" w:rsidRDefault="00B671DE" w:rsidP="00D24A76">
      <w:pPr>
        <w:jc w:val="both"/>
        <w:rPr>
          <w:color w:val="000000" w:themeColor="text1"/>
          <w:szCs w:val="28"/>
        </w:rPr>
      </w:pPr>
      <w:r w:rsidRPr="00B671DE">
        <w:rPr>
          <w:color w:val="000000" w:themeColor="text1"/>
          <w:szCs w:val="28"/>
        </w:rPr>
        <w:t xml:space="preserve">2010-2011 </w:t>
      </w:r>
      <w:r w:rsidR="00046911" w:rsidRPr="00B671DE">
        <w:rPr>
          <w:color w:val="000000" w:themeColor="text1"/>
          <w:szCs w:val="28"/>
        </w:rPr>
        <w:t xml:space="preserve">н.р. </w:t>
      </w:r>
      <w:r w:rsidRPr="00B671DE">
        <w:rPr>
          <w:color w:val="000000" w:themeColor="text1"/>
          <w:szCs w:val="28"/>
        </w:rPr>
        <w:t xml:space="preserve"> II етап – 2 місце (11 клас), 2 місце (8 клас)</w:t>
      </w:r>
    </w:p>
    <w:p w:rsidR="00B671DE" w:rsidRPr="00B671DE" w:rsidRDefault="00B671DE" w:rsidP="00D24A76">
      <w:pPr>
        <w:jc w:val="both"/>
        <w:rPr>
          <w:color w:val="000000" w:themeColor="text1"/>
          <w:szCs w:val="28"/>
        </w:rPr>
      </w:pPr>
      <w:r w:rsidRPr="00B671DE">
        <w:rPr>
          <w:color w:val="000000" w:themeColor="text1"/>
          <w:szCs w:val="28"/>
        </w:rPr>
        <w:t xml:space="preserve">2011-2012 </w:t>
      </w:r>
      <w:r w:rsidR="00046911" w:rsidRPr="00B671DE">
        <w:rPr>
          <w:color w:val="000000" w:themeColor="text1"/>
          <w:szCs w:val="28"/>
        </w:rPr>
        <w:t xml:space="preserve">н.р. </w:t>
      </w:r>
      <w:r w:rsidRPr="00B671DE">
        <w:rPr>
          <w:color w:val="000000" w:themeColor="text1"/>
          <w:szCs w:val="28"/>
        </w:rPr>
        <w:t xml:space="preserve"> II етап – 2 місце (9 клас), 3 місце (7 клас), 3 місце (6 клас)</w:t>
      </w:r>
    </w:p>
    <w:p w:rsidR="00B671DE" w:rsidRPr="00B671DE" w:rsidRDefault="00B671DE" w:rsidP="00D24A76">
      <w:pPr>
        <w:jc w:val="both"/>
        <w:rPr>
          <w:color w:val="000000" w:themeColor="text1"/>
          <w:szCs w:val="28"/>
        </w:rPr>
      </w:pPr>
      <w:r w:rsidRPr="00B671DE">
        <w:rPr>
          <w:color w:val="000000" w:themeColor="text1"/>
          <w:szCs w:val="28"/>
        </w:rPr>
        <w:t xml:space="preserve">2012-2013 </w:t>
      </w:r>
      <w:r w:rsidR="00046911" w:rsidRPr="00B671DE">
        <w:rPr>
          <w:color w:val="000000" w:themeColor="text1"/>
          <w:szCs w:val="28"/>
        </w:rPr>
        <w:t xml:space="preserve">н.р. </w:t>
      </w:r>
      <w:r w:rsidRPr="00B671DE">
        <w:rPr>
          <w:color w:val="000000" w:themeColor="text1"/>
          <w:szCs w:val="28"/>
        </w:rPr>
        <w:t xml:space="preserve"> II етап – 2місце (10 клас)    </w:t>
      </w:r>
    </w:p>
    <w:p w:rsidR="00B671DE" w:rsidRPr="00B671DE" w:rsidRDefault="00B671DE" w:rsidP="00D24A76">
      <w:pPr>
        <w:jc w:val="both"/>
        <w:rPr>
          <w:color w:val="000000" w:themeColor="text1"/>
          <w:szCs w:val="28"/>
        </w:rPr>
      </w:pPr>
      <w:r w:rsidRPr="00B671DE">
        <w:rPr>
          <w:color w:val="000000" w:themeColor="text1"/>
          <w:szCs w:val="28"/>
        </w:rPr>
        <w:t>2014-2015</w:t>
      </w:r>
      <w:r w:rsidR="00046911">
        <w:rPr>
          <w:color w:val="000000" w:themeColor="text1"/>
          <w:szCs w:val="28"/>
        </w:rPr>
        <w:t xml:space="preserve"> </w:t>
      </w:r>
      <w:r w:rsidR="00046911" w:rsidRPr="00B671DE">
        <w:rPr>
          <w:color w:val="000000" w:themeColor="text1"/>
          <w:szCs w:val="28"/>
        </w:rPr>
        <w:t xml:space="preserve">н.р. </w:t>
      </w:r>
      <w:r w:rsidRPr="00B671DE">
        <w:rPr>
          <w:color w:val="000000" w:themeColor="text1"/>
          <w:szCs w:val="28"/>
        </w:rPr>
        <w:t xml:space="preserve"> II етап  2 м (10 клас)</w:t>
      </w:r>
    </w:p>
    <w:p w:rsidR="00B671DE" w:rsidRPr="00B671DE" w:rsidRDefault="00B671DE" w:rsidP="00D24A76">
      <w:pPr>
        <w:jc w:val="both"/>
        <w:rPr>
          <w:color w:val="000000" w:themeColor="text1"/>
          <w:szCs w:val="28"/>
        </w:rPr>
      </w:pPr>
      <w:r w:rsidRPr="00B671DE">
        <w:rPr>
          <w:color w:val="000000" w:themeColor="text1"/>
          <w:szCs w:val="28"/>
        </w:rPr>
        <w:t xml:space="preserve">2015-2016 </w:t>
      </w:r>
      <w:r w:rsidR="00046911" w:rsidRPr="00B671DE">
        <w:rPr>
          <w:color w:val="000000" w:themeColor="text1"/>
          <w:szCs w:val="28"/>
        </w:rPr>
        <w:t xml:space="preserve">н.р. </w:t>
      </w:r>
      <w:r w:rsidR="00046911">
        <w:rPr>
          <w:color w:val="000000" w:themeColor="text1"/>
          <w:szCs w:val="28"/>
        </w:rPr>
        <w:t xml:space="preserve"> </w:t>
      </w:r>
      <w:r w:rsidRPr="00B671DE">
        <w:rPr>
          <w:color w:val="000000" w:themeColor="text1"/>
          <w:szCs w:val="28"/>
        </w:rPr>
        <w:t xml:space="preserve">II етап  2 м (11клас)        </w:t>
      </w:r>
    </w:p>
    <w:p w:rsidR="00B671DE" w:rsidRPr="00B671DE" w:rsidRDefault="00B671DE" w:rsidP="00D24A76">
      <w:pPr>
        <w:jc w:val="both"/>
        <w:rPr>
          <w:color w:val="000000" w:themeColor="text1"/>
          <w:szCs w:val="28"/>
        </w:rPr>
      </w:pPr>
      <w:r w:rsidRPr="00B671DE">
        <w:rPr>
          <w:color w:val="000000" w:themeColor="text1"/>
          <w:szCs w:val="28"/>
        </w:rPr>
        <w:t>2013-2014 н. р. 1 місце у районному конкурсі-захисті науково-дослідницьких робіт.</w:t>
      </w:r>
    </w:p>
    <w:p w:rsidR="00B671DE" w:rsidRPr="00B671DE" w:rsidRDefault="00B671DE" w:rsidP="00D24A76">
      <w:pPr>
        <w:jc w:val="both"/>
        <w:rPr>
          <w:color w:val="000000" w:themeColor="text1"/>
          <w:szCs w:val="28"/>
        </w:rPr>
      </w:pPr>
      <w:r w:rsidRPr="00B671DE">
        <w:rPr>
          <w:color w:val="000000" w:themeColor="text1"/>
          <w:szCs w:val="28"/>
        </w:rPr>
        <w:t>2013-2014 н.р. 3 м. обласний конкурс «Об’єднаймось, брати-українці»</w:t>
      </w:r>
    </w:p>
    <w:p w:rsidR="00B671DE" w:rsidRPr="00B671DE" w:rsidRDefault="00B671DE" w:rsidP="00D24A76">
      <w:pPr>
        <w:jc w:val="both"/>
        <w:rPr>
          <w:color w:val="000000" w:themeColor="text1"/>
          <w:szCs w:val="28"/>
        </w:rPr>
      </w:pPr>
      <w:r w:rsidRPr="00B671DE">
        <w:rPr>
          <w:color w:val="000000" w:themeColor="text1"/>
          <w:szCs w:val="28"/>
        </w:rPr>
        <w:t xml:space="preserve">2010-2011 </w:t>
      </w:r>
      <w:r w:rsidR="00046911" w:rsidRPr="00B671DE">
        <w:rPr>
          <w:color w:val="000000" w:themeColor="text1"/>
          <w:szCs w:val="28"/>
        </w:rPr>
        <w:t xml:space="preserve">н.р. </w:t>
      </w:r>
      <w:r w:rsidRPr="00B671DE">
        <w:rPr>
          <w:color w:val="000000" w:themeColor="text1"/>
          <w:szCs w:val="28"/>
        </w:rPr>
        <w:t xml:space="preserve"> 2 місце у II етапі конкурсу імені Петра Яцика (9 клас)</w:t>
      </w:r>
    </w:p>
    <w:p w:rsidR="00B671DE" w:rsidRPr="00B671DE" w:rsidRDefault="00B671DE" w:rsidP="00D24A76">
      <w:pPr>
        <w:jc w:val="both"/>
        <w:rPr>
          <w:color w:val="000000" w:themeColor="text1"/>
          <w:szCs w:val="28"/>
        </w:rPr>
      </w:pPr>
      <w:r w:rsidRPr="00B671DE">
        <w:rPr>
          <w:color w:val="000000" w:themeColor="text1"/>
          <w:szCs w:val="28"/>
        </w:rPr>
        <w:t xml:space="preserve">2011-2012 </w:t>
      </w:r>
      <w:r w:rsidR="00046911" w:rsidRPr="00B671DE">
        <w:rPr>
          <w:color w:val="000000" w:themeColor="text1"/>
          <w:szCs w:val="28"/>
        </w:rPr>
        <w:t xml:space="preserve">н.р. </w:t>
      </w:r>
      <w:r w:rsidRPr="00B671DE">
        <w:rPr>
          <w:color w:val="000000" w:themeColor="text1"/>
          <w:szCs w:val="28"/>
        </w:rPr>
        <w:t xml:space="preserve"> 2 місце у II етапі конкурсу імені Тараса Шевченка (10 клас)</w:t>
      </w:r>
    </w:p>
    <w:p w:rsidR="00B671DE" w:rsidRPr="00B671DE" w:rsidRDefault="00B671DE" w:rsidP="00D24A76">
      <w:pPr>
        <w:jc w:val="both"/>
        <w:rPr>
          <w:color w:val="000000" w:themeColor="text1"/>
          <w:szCs w:val="28"/>
        </w:rPr>
      </w:pPr>
      <w:r w:rsidRPr="00B671DE">
        <w:rPr>
          <w:color w:val="000000" w:themeColor="text1"/>
          <w:szCs w:val="28"/>
        </w:rPr>
        <w:t xml:space="preserve">2012-2013 </w:t>
      </w:r>
      <w:r w:rsidR="00046911" w:rsidRPr="00B671DE">
        <w:rPr>
          <w:color w:val="000000" w:themeColor="text1"/>
          <w:szCs w:val="28"/>
        </w:rPr>
        <w:t xml:space="preserve">н.р. </w:t>
      </w:r>
      <w:r w:rsidRPr="00B671DE">
        <w:rPr>
          <w:color w:val="000000" w:themeColor="text1"/>
          <w:szCs w:val="28"/>
        </w:rPr>
        <w:t xml:space="preserve"> 2 м. у районному етапі конкурсу ім.Т.Шевченка (11 клас)</w:t>
      </w:r>
    </w:p>
    <w:p w:rsidR="00B671DE" w:rsidRPr="00B671DE" w:rsidRDefault="00B671DE" w:rsidP="00D24A76">
      <w:pPr>
        <w:jc w:val="both"/>
        <w:rPr>
          <w:color w:val="000000" w:themeColor="text1"/>
          <w:szCs w:val="28"/>
        </w:rPr>
      </w:pPr>
      <w:r w:rsidRPr="00B671DE">
        <w:rPr>
          <w:color w:val="000000" w:themeColor="text1"/>
          <w:szCs w:val="28"/>
        </w:rPr>
        <w:t xml:space="preserve">2013-2014 </w:t>
      </w:r>
      <w:r w:rsidR="00046911" w:rsidRPr="00B671DE">
        <w:rPr>
          <w:color w:val="000000" w:themeColor="text1"/>
          <w:szCs w:val="28"/>
        </w:rPr>
        <w:t xml:space="preserve">н.р. </w:t>
      </w:r>
      <w:r w:rsidRPr="00B671DE">
        <w:rPr>
          <w:color w:val="000000" w:themeColor="text1"/>
          <w:szCs w:val="28"/>
        </w:rPr>
        <w:t>1 місце у II етапі конкурсу імені Тараса Шевченка (9 клас)</w:t>
      </w:r>
    </w:p>
    <w:p w:rsidR="00B671DE" w:rsidRPr="00B671DE" w:rsidRDefault="00B671DE" w:rsidP="00D24A76">
      <w:pPr>
        <w:jc w:val="both"/>
        <w:rPr>
          <w:color w:val="000000" w:themeColor="text1"/>
          <w:szCs w:val="28"/>
        </w:rPr>
      </w:pPr>
      <w:r w:rsidRPr="00B671DE">
        <w:rPr>
          <w:color w:val="000000" w:themeColor="text1"/>
          <w:szCs w:val="28"/>
        </w:rPr>
        <w:t xml:space="preserve">                      2 місце у II етапі конкурсу імені Тараса Шевченка (11 клас)</w:t>
      </w:r>
    </w:p>
    <w:p w:rsidR="00B671DE" w:rsidRPr="00B671DE" w:rsidRDefault="00B671DE" w:rsidP="00D24A76">
      <w:pPr>
        <w:jc w:val="both"/>
        <w:rPr>
          <w:color w:val="000000" w:themeColor="text1"/>
          <w:szCs w:val="28"/>
        </w:rPr>
      </w:pPr>
      <w:r w:rsidRPr="00B671DE">
        <w:rPr>
          <w:color w:val="000000" w:themeColor="text1"/>
          <w:szCs w:val="28"/>
        </w:rPr>
        <w:t xml:space="preserve">2013-2014 </w:t>
      </w:r>
      <w:r w:rsidR="00046911" w:rsidRPr="00B671DE">
        <w:rPr>
          <w:color w:val="000000" w:themeColor="text1"/>
          <w:szCs w:val="28"/>
        </w:rPr>
        <w:t xml:space="preserve">н.р. </w:t>
      </w:r>
      <w:r w:rsidRPr="00B671DE">
        <w:rPr>
          <w:color w:val="000000" w:themeColor="text1"/>
          <w:szCs w:val="28"/>
        </w:rPr>
        <w:t xml:space="preserve"> 1 місце у конкурсі « Я – європеєць» (есе) - (районний етап)</w:t>
      </w:r>
    </w:p>
    <w:p w:rsidR="00B671DE" w:rsidRPr="00B671DE" w:rsidRDefault="00B671DE" w:rsidP="00D24A76">
      <w:pPr>
        <w:jc w:val="both"/>
        <w:rPr>
          <w:color w:val="000000" w:themeColor="text1"/>
          <w:szCs w:val="28"/>
        </w:rPr>
      </w:pPr>
      <w:r w:rsidRPr="00B671DE">
        <w:rPr>
          <w:color w:val="000000" w:themeColor="text1"/>
          <w:szCs w:val="28"/>
        </w:rPr>
        <w:t>2013-2014 н.р. 2 місце у конкурсі есе «Я – європеєць» обласний етап</w:t>
      </w:r>
    </w:p>
    <w:p w:rsidR="00B671DE" w:rsidRPr="00B671DE" w:rsidRDefault="00B671DE" w:rsidP="00D24A76">
      <w:pPr>
        <w:jc w:val="both"/>
        <w:rPr>
          <w:color w:val="000000" w:themeColor="text1"/>
          <w:szCs w:val="28"/>
        </w:rPr>
      </w:pPr>
      <w:r w:rsidRPr="00B671DE">
        <w:rPr>
          <w:color w:val="000000" w:themeColor="text1"/>
          <w:szCs w:val="28"/>
        </w:rPr>
        <w:t>2014-2015 н.р. 2місце у конкурсі імені Тараса Шевченка (10 клас)</w:t>
      </w:r>
    </w:p>
    <w:p w:rsidR="00B671DE" w:rsidRPr="00B671DE" w:rsidRDefault="00B671DE" w:rsidP="00D24A76">
      <w:pPr>
        <w:jc w:val="both"/>
        <w:rPr>
          <w:color w:val="000000" w:themeColor="text1"/>
          <w:szCs w:val="28"/>
        </w:rPr>
      </w:pPr>
      <w:r w:rsidRPr="00B671DE">
        <w:rPr>
          <w:color w:val="000000" w:themeColor="text1"/>
          <w:szCs w:val="28"/>
        </w:rPr>
        <w:t xml:space="preserve">                         2 місце у конкурсі імені Петра Яцика (10 клас)</w:t>
      </w:r>
    </w:p>
    <w:p w:rsidR="00B671DE" w:rsidRPr="00B671DE" w:rsidRDefault="00B671DE" w:rsidP="00D24A76">
      <w:pPr>
        <w:jc w:val="both"/>
        <w:rPr>
          <w:color w:val="000000" w:themeColor="text1"/>
          <w:szCs w:val="28"/>
        </w:rPr>
      </w:pPr>
      <w:r w:rsidRPr="00B671DE">
        <w:rPr>
          <w:color w:val="000000" w:themeColor="text1"/>
          <w:szCs w:val="28"/>
        </w:rPr>
        <w:lastRenderedPageBreak/>
        <w:t>2015-2016 н.р. 1м. у районному етап  конкурсу і ім.Тараса Шевченка (5 клас);</w:t>
      </w:r>
    </w:p>
    <w:p w:rsidR="00B671DE" w:rsidRPr="00B671DE" w:rsidRDefault="00B671DE" w:rsidP="00D24A76">
      <w:pPr>
        <w:jc w:val="both"/>
        <w:rPr>
          <w:color w:val="000000" w:themeColor="text1"/>
          <w:szCs w:val="28"/>
        </w:rPr>
      </w:pPr>
      <w:r w:rsidRPr="00B671DE">
        <w:rPr>
          <w:color w:val="000000" w:themeColor="text1"/>
          <w:szCs w:val="28"/>
        </w:rPr>
        <w:t>3 м. - обласний етап конкурсу ім.П.Яцика (5 клас).</w:t>
      </w:r>
    </w:p>
    <w:p w:rsidR="00B671DE" w:rsidRPr="00B671DE" w:rsidRDefault="00B671DE" w:rsidP="00D24A76">
      <w:pPr>
        <w:jc w:val="both"/>
        <w:rPr>
          <w:color w:val="000000" w:themeColor="text1"/>
          <w:szCs w:val="28"/>
        </w:rPr>
      </w:pPr>
      <w:r w:rsidRPr="00B671DE">
        <w:rPr>
          <w:color w:val="000000" w:themeColor="text1"/>
          <w:szCs w:val="28"/>
        </w:rPr>
        <w:t>3 м. - у районному етапі конкурсу ім.. Т.Шевченка (5 клас)</w:t>
      </w:r>
    </w:p>
    <w:p w:rsidR="00B671DE" w:rsidRPr="00B671DE" w:rsidRDefault="00046911" w:rsidP="00D24A76">
      <w:pPr>
        <w:jc w:val="both"/>
        <w:rPr>
          <w:color w:val="000000" w:themeColor="text1"/>
          <w:szCs w:val="28"/>
        </w:rPr>
      </w:pPr>
      <w:r>
        <w:rPr>
          <w:color w:val="000000" w:themeColor="text1"/>
          <w:szCs w:val="28"/>
        </w:rPr>
        <w:t>2017-2018 н.</w:t>
      </w:r>
      <w:r w:rsidR="00B671DE" w:rsidRPr="00B671DE">
        <w:rPr>
          <w:color w:val="000000" w:themeColor="text1"/>
          <w:szCs w:val="28"/>
        </w:rPr>
        <w:t>р. 1 місце у регіональному конкурсі-захисті науково-дослідницьких робіт.</w:t>
      </w:r>
    </w:p>
    <w:p w:rsidR="00B671DE" w:rsidRPr="00B671DE" w:rsidRDefault="00B671DE" w:rsidP="00D24A76">
      <w:pPr>
        <w:jc w:val="both"/>
        <w:rPr>
          <w:color w:val="000000" w:themeColor="text1"/>
          <w:szCs w:val="28"/>
        </w:rPr>
      </w:pPr>
      <w:r w:rsidRPr="00B671DE">
        <w:rPr>
          <w:color w:val="000000" w:themeColor="text1"/>
          <w:szCs w:val="28"/>
        </w:rPr>
        <w:t xml:space="preserve">                     </w:t>
      </w:r>
      <w:r w:rsidRPr="00B671DE">
        <w:rPr>
          <w:color w:val="000000" w:themeColor="text1"/>
          <w:szCs w:val="28"/>
          <w:lang w:val="ru-RU"/>
        </w:rPr>
        <w:t xml:space="preserve">      </w:t>
      </w:r>
      <w:r w:rsidRPr="00B671DE">
        <w:rPr>
          <w:color w:val="000000" w:themeColor="text1"/>
          <w:szCs w:val="28"/>
        </w:rPr>
        <w:t>1м. – у регіональному етапі  конкурсу ім.Тараса Шевченка (5 клас);</w:t>
      </w:r>
    </w:p>
    <w:p w:rsidR="00B671DE" w:rsidRPr="00B671DE" w:rsidRDefault="00B671DE" w:rsidP="00D24A76">
      <w:pPr>
        <w:jc w:val="both"/>
        <w:rPr>
          <w:color w:val="000000" w:themeColor="text1"/>
          <w:szCs w:val="28"/>
        </w:rPr>
      </w:pPr>
      <w:r w:rsidRPr="00B671DE">
        <w:rPr>
          <w:color w:val="000000" w:themeColor="text1"/>
          <w:szCs w:val="28"/>
        </w:rPr>
        <w:t>3 м. - обласний етап конкурсу ім.Т.Шевчека (5 клас).</w:t>
      </w:r>
    </w:p>
    <w:p w:rsidR="00B671DE" w:rsidRPr="00B671DE" w:rsidRDefault="00B671DE" w:rsidP="00D24A76">
      <w:pPr>
        <w:jc w:val="both"/>
        <w:rPr>
          <w:color w:val="000000" w:themeColor="text1"/>
          <w:szCs w:val="28"/>
        </w:rPr>
      </w:pPr>
      <w:r w:rsidRPr="00B671DE">
        <w:rPr>
          <w:color w:val="000000" w:themeColor="text1"/>
          <w:szCs w:val="28"/>
        </w:rPr>
        <w:t>3 м. - у регіональному етапі конкурсу ім. П.Яцика (6,7 класи)</w:t>
      </w:r>
    </w:p>
    <w:p w:rsidR="00B671DE" w:rsidRPr="00B671DE" w:rsidRDefault="00B671DE" w:rsidP="00D24A76">
      <w:pPr>
        <w:jc w:val="both"/>
        <w:rPr>
          <w:color w:val="000000" w:themeColor="text1"/>
          <w:szCs w:val="28"/>
        </w:rPr>
      </w:pPr>
      <w:r w:rsidRPr="00B671DE">
        <w:rPr>
          <w:color w:val="000000" w:themeColor="text1"/>
          <w:szCs w:val="28"/>
        </w:rPr>
        <w:t>2 м. - у регіональному етапі конкурсу ім. П.Яцика (5 клас)</w:t>
      </w:r>
    </w:p>
    <w:p w:rsidR="00B671DE" w:rsidRPr="00CE6135" w:rsidRDefault="00B671DE" w:rsidP="00D24A76">
      <w:pPr>
        <w:jc w:val="both"/>
        <w:rPr>
          <w:color w:val="000000" w:themeColor="text1"/>
          <w:szCs w:val="28"/>
        </w:rPr>
      </w:pPr>
      <w:r w:rsidRPr="00CE6135">
        <w:rPr>
          <w:i/>
          <w:color w:val="000000" w:themeColor="text1"/>
          <w:szCs w:val="28"/>
        </w:rPr>
        <w:t>2018/2019 н.р.</w:t>
      </w:r>
      <w:r w:rsidRPr="00CE6135">
        <w:rPr>
          <w:color w:val="000000" w:themeColor="text1"/>
          <w:szCs w:val="28"/>
        </w:rPr>
        <w:t xml:space="preserve"> I етап – 2 місце (6,10) класи - у регіональному конкурсі-захисті науково-дослідницьких робіт «Моя Батьківщина – Україна»</w:t>
      </w:r>
    </w:p>
    <w:p w:rsidR="00B671DE" w:rsidRPr="00CE6135" w:rsidRDefault="00B671DE" w:rsidP="00D24A76">
      <w:pPr>
        <w:jc w:val="both"/>
        <w:rPr>
          <w:color w:val="000000" w:themeColor="text1"/>
          <w:szCs w:val="28"/>
        </w:rPr>
      </w:pPr>
      <w:r w:rsidRPr="00CE6135">
        <w:rPr>
          <w:color w:val="000000" w:themeColor="text1"/>
          <w:szCs w:val="28"/>
        </w:rPr>
        <w:t xml:space="preserve">                             ІI етап – 2 місце і 3 місце (6,10) класи - у регіональному конкурсі-захисті науково-дослідницьких робіт «Моя Батьківщина – Україна»</w:t>
      </w:r>
    </w:p>
    <w:p w:rsidR="00B671DE" w:rsidRPr="00CE6135" w:rsidRDefault="00B671DE" w:rsidP="00D24A76">
      <w:pPr>
        <w:jc w:val="both"/>
        <w:rPr>
          <w:color w:val="000000" w:themeColor="text1"/>
          <w:szCs w:val="28"/>
        </w:rPr>
      </w:pPr>
      <w:r w:rsidRPr="00CE6135">
        <w:rPr>
          <w:color w:val="000000" w:themeColor="text1"/>
          <w:szCs w:val="28"/>
        </w:rPr>
        <w:t xml:space="preserve">                            1м. – у регіональному етапі  конкурсу ім.Тараса Шевченка (6 клас);</w:t>
      </w:r>
    </w:p>
    <w:p w:rsidR="00B671DE" w:rsidRPr="00CE6135" w:rsidRDefault="00B671DE" w:rsidP="00D24A76">
      <w:pPr>
        <w:jc w:val="both"/>
        <w:rPr>
          <w:color w:val="000000" w:themeColor="text1"/>
          <w:szCs w:val="28"/>
        </w:rPr>
      </w:pPr>
      <w:r w:rsidRPr="00CE6135">
        <w:rPr>
          <w:color w:val="000000" w:themeColor="text1"/>
          <w:szCs w:val="28"/>
        </w:rPr>
        <w:tab/>
        <w:t xml:space="preserve">                 2 м. – у регіональному етапі  конкурсу ім.Тараса Шевченка (7,8 класи);</w:t>
      </w:r>
    </w:p>
    <w:p w:rsidR="00B671DE" w:rsidRPr="00CE6135" w:rsidRDefault="00B671DE" w:rsidP="00D24A76">
      <w:pPr>
        <w:jc w:val="both"/>
        <w:rPr>
          <w:color w:val="000000" w:themeColor="text1"/>
          <w:szCs w:val="28"/>
        </w:rPr>
      </w:pPr>
      <w:r w:rsidRPr="00CE6135">
        <w:rPr>
          <w:color w:val="000000" w:themeColor="text1"/>
          <w:szCs w:val="28"/>
        </w:rPr>
        <w:t xml:space="preserve">                              2 м. - у регіональному етапі конкурсу ім. П.Яцика (7,8 класи)</w:t>
      </w:r>
    </w:p>
    <w:p w:rsidR="00B671DE" w:rsidRPr="00CE6135" w:rsidRDefault="00B671DE" w:rsidP="00D24A76">
      <w:pPr>
        <w:jc w:val="both"/>
        <w:rPr>
          <w:color w:val="000000" w:themeColor="text1"/>
          <w:szCs w:val="28"/>
        </w:rPr>
      </w:pPr>
      <w:r w:rsidRPr="00CE6135">
        <w:rPr>
          <w:color w:val="000000" w:themeColor="text1"/>
          <w:szCs w:val="28"/>
        </w:rPr>
        <w:t xml:space="preserve">                             1 місце у регіональному конкурсі-захисті науково-дослідницьких робіт БМАН.</w:t>
      </w:r>
    </w:p>
    <w:p w:rsidR="00B671DE" w:rsidRPr="00CE6135" w:rsidRDefault="00B671DE" w:rsidP="00D24A76">
      <w:pPr>
        <w:jc w:val="both"/>
        <w:rPr>
          <w:color w:val="000000" w:themeColor="text1"/>
          <w:szCs w:val="28"/>
        </w:rPr>
      </w:pPr>
      <w:r w:rsidRPr="00CE6135">
        <w:rPr>
          <w:color w:val="000000" w:themeColor="text1"/>
          <w:szCs w:val="28"/>
        </w:rPr>
        <w:t xml:space="preserve">                             3 місце у обласному конкурсі-захисті науково-дослідницьких робіт БМАН.</w:t>
      </w:r>
    </w:p>
    <w:p w:rsidR="00B671DE" w:rsidRPr="00CE6135" w:rsidRDefault="00B671DE" w:rsidP="00D24A76">
      <w:pPr>
        <w:jc w:val="both"/>
        <w:rPr>
          <w:color w:val="000000" w:themeColor="text1"/>
          <w:szCs w:val="28"/>
        </w:rPr>
      </w:pPr>
      <w:r w:rsidRPr="00CE6135">
        <w:rPr>
          <w:i/>
          <w:color w:val="000000" w:themeColor="text1"/>
          <w:szCs w:val="28"/>
        </w:rPr>
        <w:t>2019/2020 н.р.</w:t>
      </w:r>
      <w:r w:rsidRPr="00CE6135">
        <w:rPr>
          <w:color w:val="000000" w:themeColor="text1"/>
          <w:szCs w:val="28"/>
        </w:rPr>
        <w:t xml:space="preserve"> </w:t>
      </w:r>
    </w:p>
    <w:p w:rsidR="00B671DE" w:rsidRPr="00CE6135" w:rsidRDefault="00B671DE" w:rsidP="00D24A76">
      <w:pPr>
        <w:jc w:val="both"/>
        <w:rPr>
          <w:color w:val="000000" w:themeColor="text1"/>
          <w:szCs w:val="28"/>
        </w:rPr>
      </w:pPr>
      <w:r w:rsidRPr="00CE6135">
        <w:rPr>
          <w:color w:val="000000" w:themeColor="text1"/>
          <w:szCs w:val="28"/>
        </w:rPr>
        <w:tab/>
        <w:t xml:space="preserve">                 1м. – у регіональному етапі  олімпіади (7 клас);</w:t>
      </w:r>
    </w:p>
    <w:p w:rsidR="00B671DE" w:rsidRPr="00B671DE" w:rsidRDefault="00B671DE" w:rsidP="00D24A76">
      <w:pPr>
        <w:jc w:val="both"/>
        <w:rPr>
          <w:color w:val="000000" w:themeColor="text1"/>
          <w:szCs w:val="28"/>
        </w:rPr>
      </w:pPr>
      <w:r w:rsidRPr="00CE6135">
        <w:rPr>
          <w:color w:val="000000" w:themeColor="text1"/>
          <w:szCs w:val="28"/>
        </w:rPr>
        <w:tab/>
        <w:t xml:space="preserve">                 </w:t>
      </w:r>
      <w:r w:rsidRPr="00B671DE">
        <w:rPr>
          <w:color w:val="000000" w:themeColor="text1"/>
          <w:szCs w:val="28"/>
        </w:rPr>
        <w:t>2 м. – у регіональному етапі  олімпіали (9 клас);</w:t>
      </w:r>
    </w:p>
    <w:p w:rsidR="00B671DE" w:rsidRPr="00B671DE" w:rsidRDefault="00B671DE" w:rsidP="00D24A76">
      <w:pPr>
        <w:jc w:val="both"/>
        <w:rPr>
          <w:color w:val="000000" w:themeColor="text1"/>
          <w:szCs w:val="28"/>
        </w:rPr>
      </w:pPr>
      <w:r w:rsidRPr="00B671DE">
        <w:rPr>
          <w:color w:val="000000" w:themeColor="text1"/>
          <w:szCs w:val="28"/>
        </w:rPr>
        <w:t xml:space="preserve">                            1м. – у регіональному етапі  конкурсу ім.Тараса Шевченка (7,9 клас);</w:t>
      </w:r>
    </w:p>
    <w:p w:rsidR="00B671DE" w:rsidRPr="00B671DE" w:rsidRDefault="00B671DE" w:rsidP="00D24A76">
      <w:pPr>
        <w:jc w:val="both"/>
        <w:rPr>
          <w:color w:val="000000" w:themeColor="text1"/>
          <w:szCs w:val="28"/>
        </w:rPr>
      </w:pPr>
      <w:r w:rsidRPr="00B671DE">
        <w:rPr>
          <w:color w:val="000000" w:themeColor="text1"/>
          <w:szCs w:val="28"/>
        </w:rPr>
        <w:tab/>
        <w:t xml:space="preserve">                 2 м. – у регіональному етапі  конкурсу ім.Тараса Шевченка (8 класи);</w:t>
      </w:r>
    </w:p>
    <w:p w:rsidR="00B671DE" w:rsidRPr="00B671DE" w:rsidRDefault="00B671DE" w:rsidP="00D24A76">
      <w:pPr>
        <w:jc w:val="both"/>
        <w:rPr>
          <w:color w:val="000000" w:themeColor="text1"/>
          <w:szCs w:val="28"/>
        </w:rPr>
      </w:pPr>
      <w:r w:rsidRPr="00B671DE">
        <w:rPr>
          <w:color w:val="000000" w:themeColor="text1"/>
          <w:szCs w:val="28"/>
        </w:rPr>
        <w:t xml:space="preserve">                              1 м. - у регіональному етапі конкурсу ім. П.Яцика (7 клас)  ІІІ обласне місце</w:t>
      </w:r>
    </w:p>
    <w:p w:rsidR="00B671DE" w:rsidRPr="00B671DE" w:rsidRDefault="00B671DE" w:rsidP="00D24A76">
      <w:pPr>
        <w:tabs>
          <w:tab w:val="left" w:pos="2325"/>
        </w:tabs>
        <w:jc w:val="both"/>
        <w:rPr>
          <w:color w:val="000000" w:themeColor="text1"/>
          <w:szCs w:val="28"/>
        </w:rPr>
      </w:pPr>
      <w:r w:rsidRPr="00B671DE">
        <w:rPr>
          <w:color w:val="000000" w:themeColor="text1"/>
          <w:szCs w:val="28"/>
        </w:rPr>
        <w:tab/>
        <w:t>2 м. - у регіональному етапі конкурсу ім. П.Яцика (8,9 клас)</w:t>
      </w:r>
    </w:p>
    <w:p w:rsidR="00B671DE" w:rsidRPr="00B671DE" w:rsidRDefault="00B671DE" w:rsidP="00D24A76">
      <w:pPr>
        <w:jc w:val="both"/>
        <w:rPr>
          <w:color w:val="000000" w:themeColor="text1"/>
          <w:szCs w:val="28"/>
        </w:rPr>
      </w:pPr>
      <w:r w:rsidRPr="00B671DE">
        <w:rPr>
          <w:color w:val="000000" w:themeColor="text1"/>
          <w:szCs w:val="28"/>
        </w:rPr>
        <w:t xml:space="preserve">2010/2011 - н.р. виступ з доповіддю на районному методичному об’єднанні на тему «Позакласна робота з української </w:t>
      </w:r>
    </w:p>
    <w:p w:rsidR="00B671DE" w:rsidRPr="00B671DE" w:rsidRDefault="00B671DE" w:rsidP="00D24A76">
      <w:pPr>
        <w:jc w:val="both"/>
        <w:rPr>
          <w:color w:val="000000" w:themeColor="text1"/>
          <w:szCs w:val="28"/>
        </w:rPr>
      </w:pPr>
      <w:r w:rsidRPr="00B671DE">
        <w:rPr>
          <w:color w:val="000000" w:themeColor="text1"/>
          <w:szCs w:val="28"/>
        </w:rPr>
        <w:t xml:space="preserve">                     мови  та літератури»</w:t>
      </w:r>
    </w:p>
    <w:p w:rsidR="00B671DE" w:rsidRPr="00B671DE" w:rsidRDefault="00B671DE" w:rsidP="00D24A76">
      <w:pPr>
        <w:jc w:val="both"/>
        <w:rPr>
          <w:color w:val="000000" w:themeColor="text1"/>
          <w:szCs w:val="28"/>
        </w:rPr>
      </w:pPr>
      <w:r w:rsidRPr="00B671DE">
        <w:rPr>
          <w:color w:val="000000" w:themeColor="text1"/>
          <w:szCs w:val="28"/>
        </w:rPr>
        <w:t>2009/2010 н.р. - відкритий урок з української мови у 8 класі на тему «Означено-особові речення»;</w:t>
      </w:r>
    </w:p>
    <w:p w:rsidR="00B671DE" w:rsidRPr="00B671DE" w:rsidRDefault="00B671DE" w:rsidP="00D24A76">
      <w:pPr>
        <w:jc w:val="both"/>
        <w:rPr>
          <w:color w:val="000000" w:themeColor="text1"/>
          <w:szCs w:val="28"/>
        </w:rPr>
      </w:pPr>
      <w:r w:rsidRPr="00B671DE">
        <w:rPr>
          <w:color w:val="000000" w:themeColor="text1"/>
          <w:szCs w:val="28"/>
        </w:rPr>
        <w:t xml:space="preserve">2011/2012 н.р. - відкритий урок з української літератури  у 9 класі на тему «Григорій Сковорода. Життя і творчість </w:t>
      </w:r>
    </w:p>
    <w:p w:rsidR="00B671DE" w:rsidRPr="00B671DE" w:rsidRDefault="00B671DE" w:rsidP="00D24A76">
      <w:pPr>
        <w:jc w:val="both"/>
        <w:rPr>
          <w:color w:val="000000" w:themeColor="text1"/>
          <w:szCs w:val="28"/>
        </w:rPr>
      </w:pPr>
      <w:r w:rsidRPr="00B671DE">
        <w:rPr>
          <w:color w:val="000000" w:themeColor="text1"/>
          <w:szCs w:val="28"/>
        </w:rPr>
        <w:t xml:space="preserve">                           філософа, просвітителя, поета. «Сад божественних пісень», «Байки харківські».</w:t>
      </w:r>
    </w:p>
    <w:p w:rsidR="00B671DE" w:rsidRPr="00B671DE" w:rsidRDefault="00B671DE" w:rsidP="00D24A76">
      <w:pPr>
        <w:jc w:val="both"/>
        <w:rPr>
          <w:color w:val="000000" w:themeColor="text1"/>
          <w:szCs w:val="28"/>
        </w:rPr>
      </w:pPr>
      <w:r w:rsidRPr="00B671DE">
        <w:rPr>
          <w:color w:val="000000" w:themeColor="text1"/>
          <w:szCs w:val="28"/>
        </w:rPr>
        <w:t>1.«Вижницькі обрії»     09.01.2009;       25.02.2011;    30.11.2012;     18.10.2013</w:t>
      </w:r>
    </w:p>
    <w:p w:rsidR="00B671DE" w:rsidRPr="00B671DE" w:rsidRDefault="00B671DE" w:rsidP="00D24A76">
      <w:pPr>
        <w:jc w:val="both"/>
        <w:rPr>
          <w:color w:val="000000" w:themeColor="text1"/>
          <w:szCs w:val="28"/>
        </w:rPr>
      </w:pPr>
      <w:r w:rsidRPr="00B671DE">
        <w:rPr>
          <w:color w:val="000000" w:themeColor="text1"/>
          <w:szCs w:val="28"/>
        </w:rPr>
        <w:t xml:space="preserve">                                        12.11.2010;       03.08.2012;     03.05.2013;</w:t>
      </w:r>
    </w:p>
    <w:p w:rsidR="00B671DE" w:rsidRPr="00B671DE" w:rsidRDefault="00B671DE" w:rsidP="00D24A76">
      <w:pPr>
        <w:jc w:val="both"/>
        <w:rPr>
          <w:color w:val="000000" w:themeColor="text1"/>
          <w:szCs w:val="28"/>
        </w:rPr>
      </w:pPr>
      <w:r w:rsidRPr="00B671DE">
        <w:rPr>
          <w:color w:val="000000" w:themeColor="text1"/>
          <w:szCs w:val="28"/>
        </w:rPr>
        <w:lastRenderedPageBreak/>
        <w:t>2. «Українська мова й  література в сучасній школі»     №7-8, 2013(ст.43) №3, 2013(ст.27,57)</w:t>
      </w:r>
    </w:p>
    <w:p w:rsidR="00B671DE" w:rsidRPr="00B671DE" w:rsidRDefault="00B671DE" w:rsidP="00D24A76">
      <w:pPr>
        <w:jc w:val="both"/>
        <w:rPr>
          <w:color w:val="000000" w:themeColor="text1"/>
          <w:szCs w:val="28"/>
        </w:rPr>
      </w:pPr>
      <w:r w:rsidRPr="00B671DE">
        <w:rPr>
          <w:color w:val="000000" w:themeColor="text1"/>
          <w:szCs w:val="28"/>
        </w:rPr>
        <w:t>3. «Освіта Буковини»      26.11.2012;             26.02.2013;           09.04.2013;</w:t>
      </w:r>
    </w:p>
    <w:p w:rsidR="00B671DE" w:rsidRPr="00B671DE" w:rsidRDefault="00B671DE" w:rsidP="00D24A76">
      <w:pPr>
        <w:jc w:val="both"/>
        <w:rPr>
          <w:color w:val="000000" w:themeColor="text1"/>
          <w:szCs w:val="28"/>
        </w:rPr>
      </w:pPr>
      <w:r w:rsidRPr="00B671DE">
        <w:rPr>
          <w:color w:val="000000" w:themeColor="text1"/>
          <w:szCs w:val="28"/>
        </w:rPr>
        <w:t xml:space="preserve">                                           06.08.2013;             17.09.2013;           22.10.2013;</w:t>
      </w:r>
    </w:p>
    <w:p w:rsidR="00B671DE" w:rsidRPr="00B671DE" w:rsidRDefault="00B671DE" w:rsidP="00D24A76">
      <w:pPr>
        <w:jc w:val="both"/>
        <w:rPr>
          <w:color w:val="000000" w:themeColor="text1"/>
          <w:szCs w:val="28"/>
        </w:rPr>
      </w:pPr>
      <w:r w:rsidRPr="00B671DE">
        <w:rPr>
          <w:color w:val="000000" w:themeColor="text1"/>
          <w:szCs w:val="28"/>
        </w:rPr>
        <w:t xml:space="preserve">                                           29.10.2013;             27.12.2013.           04.02.2014;</w:t>
      </w:r>
    </w:p>
    <w:p w:rsidR="00B671DE" w:rsidRPr="00B671DE" w:rsidRDefault="00B671DE" w:rsidP="00D24A76">
      <w:pPr>
        <w:jc w:val="both"/>
        <w:rPr>
          <w:color w:val="000000" w:themeColor="text1"/>
          <w:szCs w:val="28"/>
        </w:rPr>
      </w:pPr>
      <w:r w:rsidRPr="00B671DE">
        <w:rPr>
          <w:color w:val="000000" w:themeColor="text1"/>
          <w:szCs w:val="28"/>
        </w:rPr>
        <w:t xml:space="preserve">4. «Буковина»                   12.10.2012;             09.11.2012;           26.07.2013;     </w:t>
      </w:r>
    </w:p>
    <w:p w:rsidR="00B671DE" w:rsidRPr="00B671DE" w:rsidRDefault="00B671DE" w:rsidP="00D24A76">
      <w:pPr>
        <w:jc w:val="both"/>
        <w:rPr>
          <w:b/>
          <w:color w:val="000000" w:themeColor="text1"/>
          <w:szCs w:val="28"/>
        </w:rPr>
      </w:pPr>
      <w:r w:rsidRPr="00B671DE">
        <w:rPr>
          <w:b/>
          <w:color w:val="000000" w:themeColor="text1"/>
          <w:szCs w:val="28"/>
        </w:rPr>
        <w:t>З</w:t>
      </w:r>
      <w:r w:rsidRPr="00B671DE">
        <w:rPr>
          <w:color w:val="000000" w:themeColor="text1"/>
          <w:szCs w:val="28"/>
        </w:rPr>
        <w:t xml:space="preserve">бірка поезій «Мелодії серця» (2014 рік)   </w:t>
      </w:r>
      <w:r w:rsidRPr="00B671DE">
        <w:rPr>
          <w:b/>
          <w:color w:val="000000" w:themeColor="text1"/>
          <w:szCs w:val="28"/>
        </w:rPr>
        <w:t xml:space="preserve">                                                                                                                                               </w:t>
      </w:r>
    </w:p>
    <w:p w:rsidR="00B671DE" w:rsidRPr="00B671DE" w:rsidRDefault="00B671DE" w:rsidP="00D24A76">
      <w:pPr>
        <w:jc w:val="both"/>
        <w:rPr>
          <w:color w:val="000000" w:themeColor="text1"/>
          <w:szCs w:val="28"/>
        </w:rPr>
      </w:pPr>
      <w:r w:rsidRPr="00B671DE">
        <w:rPr>
          <w:color w:val="000000" w:themeColor="text1"/>
          <w:szCs w:val="28"/>
        </w:rPr>
        <w:t>Як і Лілія Миколаївна, Марія Михайлівна систематично використовує розробки електронних уроків. Вона постійно приносить в школу власний ноутбук, і учні завжди мають змогу ознайомитись із навчальним матеріалом, що пропонується на електронних носіях.</w:t>
      </w:r>
    </w:p>
    <w:p w:rsidR="00041FDF" w:rsidRPr="00D96565" w:rsidRDefault="00B671DE" w:rsidP="00D24A76">
      <w:pPr>
        <w:jc w:val="both"/>
        <w:rPr>
          <w:color w:val="000000" w:themeColor="text1"/>
          <w:szCs w:val="28"/>
        </w:rPr>
      </w:pPr>
      <w:r w:rsidRPr="00B671DE">
        <w:rPr>
          <w:color w:val="000000" w:themeColor="text1"/>
          <w:szCs w:val="28"/>
        </w:rPr>
        <w:t>Результати контрольних робіт, що були проведені в рамках комплексного контролю стану викладання та рівня знань, умінь і навичок  учнів з української мови:</w:t>
      </w:r>
    </w:p>
    <w:p w:rsidR="00041FDF" w:rsidRDefault="00041FDF" w:rsidP="00D24A76">
      <w:pPr>
        <w:rPr>
          <w:b/>
          <w:i/>
          <w:szCs w:val="28"/>
        </w:rPr>
      </w:pPr>
    </w:p>
    <w:p w:rsidR="00B671DE" w:rsidRPr="00041FDF" w:rsidRDefault="00B671DE" w:rsidP="00D24A76">
      <w:pPr>
        <w:jc w:val="center"/>
        <w:rPr>
          <w:b/>
          <w:i/>
          <w:szCs w:val="28"/>
        </w:rPr>
      </w:pPr>
      <w:r w:rsidRPr="00041FDF">
        <w:rPr>
          <w:b/>
          <w:i/>
          <w:szCs w:val="28"/>
        </w:rPr>
        <w:t>Моніторинг  результативності навчальної діяльності учнів 5,7,8,9,10 кл.</w:t>
      </w:r>
    </w:p>
    <w:p w:rsidR="00B671DE" w:rsidRPr="00041FDF" w:rsidRDefault="00B671DE" w:rsidP="00D24A76">
      <w:pPr>
        <w:jc w:val="center"/>
        <w:rPr>
          <w:b/>
          <w:i/>
          <w:szCs w:val="28"/>
        </w:rPr>
      </w:pPr>
      <w:r w:rsidRPr="00041FDF">
        <w:rPr>
          <w:b/>
          <w:i/>
          <w:szCs w:val="28"/>
        </w:rPr>
        <w:t>(</w:t>
      </w:r>
      <w:r w:rsidR="00CE6135" w:rsidRPr="00041FDF">
        <w:rPr>
          <w:b/>
          <w:i/>
          <w:szCs w:val="28"/>
        </w:rPr>
        <w:t xml:space="preserve"> листопад - грудень 2019 року )</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276"/>
        <w:gridCol w:w="1846"/>
        <w:gridCol w:w="2408"/>
        <w:gridCol w:w="1417"/>
        <w:gridCol w:w="1700"/>
        <w:gridCol w:w="1276"/>
        <w:gridCol w:w="4675"/>
      </w:tblGrid>
      <w:tr w:rsidR="00041FDF" w:rsidRPr="00041FDF" w:rsidTr="00D96565">
        <w:trPr>
          <w:trHeight w:val="206"/>
        </w:trPr>
        <w:tc>
          <w:tcPr>
            <w:tcW w:w="854" w:type="dxa"/>
            <w:vMerge w:val="restart"/>
            <w:shd w:val="clear" w:color="auto" w:fill="auto"/>
          </w:tcPr>
          <w:p w:rsidR="00B671DE" w:rsidRPr="00041FDF" w:rsidRDefault="00B671DE" w:rsidP="00D24A76">
            <w:pPr>
              <w:jc w:val="center"/>
              <w:rPr>
                <w:b/>
                <w:i/>
                <w:szCs w:val="28"/>
              </w:rPr>
            </w:pPr>
            <w:r w:rsidRPr="00041FDF">
              <w:rPr>
                <w:b/>
                <w:i/>
                <w:szCs w:val="28"/>
              </w:rPr>
              <w:t>Клас</w:t>
            </w:r>
          </w:p>
        </w:tc>
        <w:tc>
          <w:tcPr>
            <w:tcW w:w="1276" w:type="dxa"/>
            <w:vMerge w:val="restart"/>
            <w:shd w:val="clear" w:color="auto" w:fill="auto"/>
          </w:tcPr>
          <w:p w:rsidR="00B671DE" w:rsidRPr="00041FDF" w:rsidRDefault="00B671DE" w:rsidP="00D24A76">
            <w:pPr>
              <w:jc w:val="center"/>
              <w:rPr>
                <w:b/>
                <w:i/>
                <w:szCs w:val="28"/>
              </w:rPr>
            </w:pPr>
            <w:r w:rsidRPr="00041FDF">
              <w:rPr>
                <w:b/>
                <w:i/>
                <w:szCs w:val="28"/>
              </w:rPr>
              <w:t>Писало учнів</w:t>
            </w:r>
          </w:p>
        </w:tc>
        <w:tc>
          <w:tcPr>
            <w:tcW w:w="1846" w:type="dxa"/>
            <w:shd w:val="clear" w:color="auto" w:fill="auto"/>
          </w:tcPr>
          <w:p w:rsidR="00B671DE" w:rsidRPr="00041FDF" w:rsidRDefault="00B671DE" w:rsidP="00D24A76">
            <w:pPr>
              <w:jc w:val="center"/>
              <w:rPr>
                <w:b/>
                <w:i/>
                <w:szCs w:val="28"/>
              </w:rPr>
            </w:pPr>
            <w:r w:rsidRPr="00041FDF">
              <w:rPr>
                <w:b/>
                <w:i/>
                <w:szCs w:val="28"/>
              </w:rPr>
              <w:t>Вид роботи</w:t>
            </w:r>
          </w:p>
        </w:tc>
        <w:tc>
          <w:tcPr>
            <w:tcW w:w="2408" w:type="dxa"/>
            <w:vMerge w:val="restart"/>
            <w:shd w:val="clear" w:color="auto" w:fill="auto"/>
          </w:tcPr>
          <w:p w:rsidR="00B671DE" w:rsidRPr="00041FDF" w:rsidRDefault="00B671DE" w:rsidP="00D24A76">
            <w:pPr>
              <w:jc w:val="center"/>
              <w:rPr>
                <w:b/>
                <w:i/>
                <w:szCs w:val="28"/>
              </w:rPr>
            </w:pPr>
            <w:r w:rsidRPr="00041FDF">
              <w:rPr>
                <w:b/>
                <w:i/>
                <w:szCs w:val="28"/>
              </w:rPr>
              <w:t>Прізвище вчителя</w:t>
            </w:r>
          </w:p>
        </w:tc>
        <w:tc>
          <w:tcPr>
            <w:tcW w:w="1417" w:type="dxa"/>
            <w:vMerge w:val="restart"/>
            <w:shd w:val="clear" w:color="auto" w:fill="auto"/>
          </w:tcPr>
          <w:p w:rsidR="00B671DE" w:rsidRPr="00041FDF" w:rsidRDefault="00B671DE" w:rsidP="00D24A76">
            <w:pPr>
              <w:jc w:val="center"/>
              <w:rPr>
                <w:b/>
                <w:i/>
                <w:szCs w:val="28"/>
              </w:rPr>
            </w:pPr>
            <w:r w:rsidRPr="00041FDF">
              <w:rPr>
                <w:b/>
                <w:i/>
                <w:szCs w:val="28"/>
              </w:rPr>
              <w:t>Високий рівень</w:t>
            </w:r>
          </w:p>
        </w:tc>
        <w:tc>
          <w:tcPr>
            <w:tcW w:w="1700" w:type="dxa"/>
            <w:vMerge w:val="restart"/>
            <w:shd w:val="clear" w:color="auto" w:fill="auto"/>
          </w:tcPr>
          <w:p w:rsidR="00B671DE" w:rsidRPr="00041FDF" w:rsidRDefault="00B671DE" w:rsidP="00D24A76">
            <w:pPr>
              <w:jc w:val="center"/>
              <w:rPr>
                <w:b/>
                <w:i/>
                <w:szCs w:val="28"/>
              </w:rPr>
            </w:pPr>
            <w:r w:rsidRPr="00041FDF">
              <w:rPr>
                <w:b/>
                <w:i/>
                <w:szCs w:val="28"/>
              </w:rPr>
              <w:t>Достатній рівень</w:t>
            </w:r>
          </w:p>
        </w:tc>
        <w:tc>
          <w:tcPr>
            <w:tcW w:w="1276" w:type="dxa"/>
            <w:vMerge w:val="restart"/>
            <w:shd w:val="clear" w:color="auto" w:fill="auto"/>
          </w:tcPr>
          <w:p w:rsidR="00B671DE" w:rsidRPr="00041FDF" w:rsidRDefault="00B671DE" w:rsidP="00D24A76">
            <w:pPr>
              <w:jc w:val="center"/>
              <w:rPr>
                <w:b/>
                <w:i/>
                <w:szCs w:val="28"/>
              </w:rPr>
            </w:pPr>
            <w:r w:rsidRPr="00041FDF">
              <w:rPr>
                <w:b/>
                <w:i/>
                <w:szCs w:val="28"/>
              </w:rPr>
              <w:t>Середній рівень</w:t>
            </w:r>
          </w:p>
        </w:tc>
        <w:tc>
          <w:tcPr>
            <w:tcW w:w="4675" w:type="dxa"/>
            <w:vMerge w:val="restart"/>
            <w:shd w:val="clear" w:color="auto" w:fill="auto"/>
          </w:tcPr>
          <w:p w:rsidR="00B671DE" w:rsidRPr="00041FDF" w:rsidRDefault="00B671DE" w:rsidP="00D24A76">
            <w:pPr>
              <w:jc w:val="center"/>
              <w:rPr>
                <w:b/>
                <w:i/>
                <w:szCs w:val="28"/>
              </w:rPr>
            </w:pPr>
            <w:r w:rsidRPr="00041FDF">
              <w:rPr>
                <w:b/>
                <w:i/>
                <w:szCs w:val="28"/>
              </w:rPr>
              <w:t>Початковий рівень</w:t>
            </w:r>
          </w:p>
        </w:tc>
      </w:tr>
      <w:tr w:rsidR="00041FDF" w:rsidRPr="00041FDF" w:rsidTr="00D96565">
        <w:trPr>
          <w:trHeight w:val="373"/>
        </w:trPr>
        <w:tc>
          <w:tcPr>
            <w:tcW w:w="854" w:type="dxa"/>
            <w:vMerge/>
            <w:shd w:val="clear" w:color="auto" w:fill="auto"/>
          </w:tcPr>
          <w:p w:rsidR="00B671DE" w:rsidRPr="00041FDF" w:rsidRDefault="00B671DE" w:rsidP="00D24A76">
            <w:pPr>
              <w:jc w:val="center"/>
              <w:rPr>
                <w:szCs w:val="28"/>
              </w:rPr>
            </w:pPr>
          </w:p>
        </w:tc>
        <w:tc>
          <w:tcPr>
            <w:tcW w:w="1276" w:type="dxa"/>
            <w:vMerge/>
            <w:shd w:val="clear" w:color="auto" w:fill="auto"/>
          </w:tcPr>
          <w:p w:rsidR="00B671DE" w:rsidRPr="00041FDF" w:rsidRDefault="00B671DE" w:rsidP="00D24A76">
            <w:pPr>
              <w:jc w:val="center"/>
              <w:rPr>
                <w:szCs w:val="28"/>
              </w:rPr>
            </w:pPr>
          </w:p>
        </w:tc>
        <w:tc>
          <w:tcPr>
            <w:tcW w:w="1846" w:type="dxa"/>
            <w:shd w:val="clear" w:color="auto" w:fill="auto"/>
          </w:tcPr>
          <w:p w:rsidR="00B671DE" w:rsidRPr="00041FDF" w:rsidRDefault="00B671DE" w:rsidP="00D24A76">
            <w:pPr>
              <w:rPr>
                <w:szCs w:val="28"/>
              </w:rPr>
            </w:pPr>
            <w:r w:rsidRPr="00041FDF">
              <w:rPr>
                <w:szCs w:val="28"/>
              </w:rPr>
              <w:t xml:space="preserve">       Дата проведення</w:t>
            </w:r>
          </w:p>
        </w:tc>
        <w:tc>
          <w:tcPr>
            <w:tcW w:w="2408" w:type="dxa"/>
            <w:vMerge/>
            <w:shd w:val="clear" w:color="auto" w:fill="auto"/>
          </w:tcPr>
          <w:p w:rsidR="00B671DE" w:rsidRPr="00041FDF" w:rsidRDefault="00B671DE" w:rsidP="00D24A76">
            <w:pPr>
              <w:jc w:val="center"/>
              <w:rPr>
                <w:szCs w:val="28"/>
              </w:rPr>
            </w:pPr>
          </w:p>
        </w:tc>
        <w:tc>
          <w:tcPr>
            <w:tcW w:w="1417" w:type="dxa"/>
            <w:vMerge/>
            <w:shd w:val="clear" w:color="auto" w:fill="auto"/>
          </w:tcPr>
          <w:p w:rsidR="00B671DE" w:rsidRPr="00041FDF" w:rsidRDefault="00B671DE" w:rsidP="00D24A76">
            <w:pPr>
              <w:jc w:val="center"/>
              <w:rPr>
                <w:szCs w:val="28"/>
              </w:rPr>
            </w:pPr>
          </w:p>
        </w:tc>
        <w:tc>
          <w:tcPr>
            <w:tcW w:w="1700" w:type="dxa"/>
            <w:vMerge/>
            <w:shd w:val="clear" w:color="auto" w:fill="auto"/>
          </w:tcPr>
          <w:p w:rsidR="00B671DE" w:rsidRPr="00041FDF" w:rsidRDefault="00B671DE" w:rsidP="00D24A76">
            <w:pPr>
              <w:jc w:val="center"/>
              <w:rPr>
                <w:szCs w:val="28"/>
              </w:rPr>
            </w:pPr>
          </w:p>
        </w:tc>
        <w:tc>
          <w:tcPr>
            <w:tcW w:w="1276" w:type="dxa"/>
            <w:vMerge/>
            <w:shd w:val="clear" w:color="auto" w:fill="auto"/>
          </w:tcPr>
          <w:p w:rsidR="00B671DE" w:rsidRPr="00041FDF" w:rsidRDefault="00B671DE" w:rsidP="00D24A76">
            <w:pPr>
              <w:jc w:val="center"/>
              <w:rPr>
                <w:szCs w:val="28"/>
              </w:rPr>
            </w:pPr>
          </w:p>
        </w:tc>
        <w:tc>
          <w:tcPr>
            <w:tcW w:w="4675" w:type="dxa"/>
            <w:vMerge/>
            <w:shd w:val="clear" w:color="auto" w:fill="auto"/>
          </w:tcPr>
          <w:p w:rsidR="00B671DE" w:rsidRPr="00041FDF" w:rsidRDefault="00B671DE" w:rsidP="00D24A76">
            <w:pPr>
              <w:jc w:val="center"/>
              <w:rPr>
                <w:szCs w:val="28"/>
              </w:rPr>
            </w:pPr>
          </w:p>
        </w:tc>
      </w:tr>
      <w:tr w:rsidR="00041FDF" w:rsidRPr="00041FDF" w:rsidTr="00D96565">
        <w:trPr>
          <w:trHeight w:val="559"/>
        </w:trPr>
        <w:tc>
          <w:tcPr>
            <w:tcW w:w="854"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lang w:val="en-US"/>
              </w:rPr>
            </w:pPr>
            <w:r w:rsidRPr="00041FDF">
              <w:rPr>
                <w:szCs w:val="28"/>
                <w:lang w:val="en-US"/>
              </w:rPr>
              <w:t>5</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lang w:val="en-US"/>
              </w:rPr>
            </w:pPr>
            <w:r w:rsidRPr="00041FDF">
              <w:rPr>
                <w:szCs w:val="28"/>
              </w:rPr>
              <w:t>1</w:t>
            </w:r>
            <w:r w:rsidRPr="00041FDF">
              <w:rPr>
                <w:szCs w:val="28"/>
                <w:lang w:val="en-US"/>
              </w:rPr>
              <w:t>4</w:t>
            </w:r>
          </w:p>
        </w:tc>
        <w:tc>
          <w:tcPr>
            <w:tcW w:w="184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К.диктант</w:t>
            </w:r>
          </w:p>
          <w:p w:rsidR="00B671DE" w:rsidRPr="00041FDF" w:rsidRDefault="00B671DE" w:rsidP="00D24A76">
            <w:pPr>
              <w:jc w:val="center"/>
              <w:rPr>
                <w:szCs w:val="28"/>
              </w:rPr>
            </w:pPr>
            <w:r w:rsidRPr="00041FDF">
              <w:rPr>
                <w:szCs w:val="28"/>
                <w:lang w:val="en-US"/>
              </w:rPr>
              <w:t>05</w:t>
            </w:r>
            <w:r w:rsidRPr="00041FDF">
              <w:rPr>
                <w:szCs w:val="28"/>
              </w:rPr>
              <w:t>.</w:t>
            </w:r>
            <w:r w:rsidRPr="00041FDF">
              <w:rPr>
                <w:szCs w:val="28"/>
                <w:lang w:val="en-US"/>
              </w:rPr>
              <w:t>1</w:t>
            </w:r>
            <w:r w:rsidRPr="00041FDF">
              <w:rPr>
                <w:szCs w:val="28"/>
              </w:rPr>
              <w:t>2.2019р.</w:t>
            </w:r>
          </w:p>
          <w:p w:rsidR="00B671DE" w:rsidRPr="00041FDF" w:rsidRDefault="00B671DE" w:rsidP="00D24A76">
            <w:pPr>
              <w:jc w:val="center"/>
              <w:rPr>
                <w:szCs w:val="28"/>
              </w:rPr>
            </w:pPr>
          </w:p>
        </w:tc>
        <w:tc>
          <w:tcPr>
            <w:tcW w:w="2408"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Стренадко М.М.</w:t>
            </w:r>
          </w:p>
        </w:tc>
        <w:tc>
          <w:tcPr>
            <w:tcW w:w="1417" w:type="dxa"/>
            <w:shd w:val="clear" w:color="auto" w:fill="auto"/>
          </w:tcPr>
          <w:p w:rsidR="00041FDF" w:rsidRDefault="00041FDF" w:rsidP="00D24A76">
            <w:pPr>
              <w:jc w:val="center"/>
              <w:rPr>
                <w:szCs w:val="28"/>
              </w:rPr>
            </w:pPr>
          </w:p>
          <w:p w:rsidR="00B671DE" w:rsidRPr="00041FDF" w:rsidRDefault="00041FDF" w:rsidP="00D24A76">
            <w:pPr>
              <w:jc w:val="center"/>
              <w:rPr>
                <w:szCs w:val="28"/>
              </w:rPr>
            </w:pPr>
            <w:r>
              <w:rPr>
                <w:szCs w:val="28"/>
              </w:rPr>
              <w:t>-</w:t>
            </w:r>
          </w:p>
        </w:tc>
        <w:tc>
          <w:tcPr>
            <w:tcW w:w="1700"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lang w:val="en-US"/>
              </w:rPr>
              <w:t>4</w:t>
            </w:r>
            <w:r w:rsidRPr="00041FDF">
              <w:rPr>
                <w:szCs w:val="28"/>
              </w:rPr>
              <w:t xml:space="preserve">     </w:t>
            </w:r>
            <w:r w:rsidRPr="00041FDF">
              <w:rPr>
                <w:szCs w:val="28"/>
                <w:lang w:val="en-US"/>
              </w:rPr>
              <w:t>2</w:t>
            </w:r>
            <w:r w:rsidRPr="00041FDF">
              <w:rPr>
                <w:szCs w:val="28"/>
              </w:rPr>
              <w:t>8,</w:t>
            </w:r>
            <w:r w:rsidRPr="00041FDF">
              <w:rPr>
                <w:szCs w:val="28"/>
                <w:lang w:val="en-US"/>
              </w:rPr>
              <w:t>4</w:t>
            </w:r>
            <w:r w:rsidRPr="00041FDF">
              <w:rPr>
                <w:szCs w:val="28"/>
              </w:rPr>
              <w:t>%</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lang w:val="en-US"/>
              </w:rPr>
              <w:t>4</w:t>
            </w:r>
            <w:r w:rsidRPr="00041FDF">
              <w:rPr>
                <w:szCs w:val="28"/>
              </w:rPr>
              <w:t xml:space="preserve">     </w:t>
            </w:r>
            <w:r w:rsidRPr="00041FDF">
              <w:rPr>
                <w:szCs w:val="28"/>
                <w:lang w:val="en-US"/>
              </w:rPr>
              <w:t>2</w:t>
            </w:r>
            <w:r w:rsidRPr="00041FDF">
              <w:rPr>
                <w:szCs w:val="28"/>
              </w:rPr>
              <w:t>8,</w:t>
            </w:r>
            <w:r w:rsidRPr="00041FDF">
              <w:rPr>
                <w:szCs w:val="28"/>
                <w:lang w:val="en-US"/>
              </w:rPr>
              <w:t>4</w:t>
            </w:r>
            <w:r w:rsidRPr="00041FDF">
              <w:rPr>
                <w:szCs w:val="28"/>
              </w:rPr>
              <w:t>%</w:t>
            </w:r>
          </w:p>
        </w:tc>
        <w:tc>
          <w:tcPr>
            <w:tcW w:w="4675" w:type="dxa"/>
            <w:shd w:val="clear" w:color="auto" w:fill="auto"/>
          </w:tcPr>
          <w:p w:rsidR="00B671DE" w:rsidRPr="00041FDF" w:rsidRDefault="00041FDF" w:rsidP="00D24A76">
            <w:pPr>
              <w:rPr>
                <w:szCs w:val="28"/>
              </w:rPr>
            </w:pPr>
            <w:r>
              <w:rPr>
                <w:szCs w:val="28"/>
              </w:rPr>
              <w:t>6 учнів 4</w:t>
            </w:r>
            <w:r w:rsidR="00B671DE" w:rsidRPr="00041FDF">
              <w:rPr>
                <w:szCs w:val="28"/>
              </w:rPr>
              <w:t>2,6 %</w:t>
            </w:r>
          </w:p>
          <w:p w:rsidR="00B671DE" w:rsidRPr="00041FDF" w:rsidRDefault="00B671DE" w:rsidP="00D24A76">
            <w:pPr>
              <w:rPr>
                <w:szCs w:val="28"/>
              </w:rPr>
            </w:pPr>
            <w:r w:rsidRPr="00041FDF">
              <w:rPr>
                <w:szCs w:val="28"/>
              </w:rPr>
              <w:t>Токар А.</w:t>
            </w:r>
            <w:r w:rsidR="00041FDF">
              <w:rPr>
                <w:szCs w:val="28"/>
              </w:rPr>
              <w:t xml:space="preserve">, Вержак Х., </w:t>
            </w:r>
            <w:r w:rsidRPr="00041FDF">
              <w:rPr>
                <w:szCs w:val="28"/>
              </w:rPr>
              <w:t>Мельничук</w:t>
            </w:r>
            <w:r w:rsidR="00041FDF">
              <w:rPr>
                <w:szCs w:val="28"/>
              </w:rPr>
              <w:t xml:space="preserve"> </w:t>
            </w:r>
            <w:r w:rsidRPr="00041FDF">
              <w:rPr>
                <w:szCs w:val="28"/>
              </w:rPr>
              <w:t>Ю.</w:t>
            </w:r>
          </w:p>
          <w:p w:rsidR="00B671DE" w:rsidRPr="00041FDF" w:rsidRDefault="00041FDF" w:rsidP="00D24A76">
            <w:pPr>
              <w:rPr>
                <w:szCs w:val="28"/>
              </w:rPr>
            </w:pPr>
            <w:r>
              <w:rPr>
                <w:szCs w:val="28"/>
              </w:rPr>
              <w:t xml:space="preserve">Петрюк Р., </w:t>
            </w:r>
            <w:r w:rsidR="00B671DE" w:rsidRPr="00041FDF">
              <w:rPr>
                <w:szCs w:val="28"/>
              </w:rPr>
              <w:t>Флорескул Л.</w:t>
            </w:r>
            <w:r>
              <w:rPr>
                <w:szCs w:val="28"/>
              </w:rPr>
              <w:t>,</w:t>
            </w:r>
          </w:p>
          <w:p w:rsidR="00B671DE" w:rsidRPr="00041FDF" w:rsidRDefault="00B671DE" w:rsidP="00D24A76">
            <w:pPr>
              <w:rPr>
                <w:szCs w:val="28"/>
              </w:rPr>
            </w:pPr>
            <w:r w:rsidRPr="00041FDF">
              <w:rPr>
                <w:szCs w:val="28"/>
              </w:rPr>
              <w:t>Шинкарюк Д.</w:t>
            </w:r>
          </w:p>
        </w:tc>
      </w:tr>
      <w:tr w:rsidR="00041FDF" w:rsidRPr="00041FDF" w:rsidTr="00D96565">
        <w:trPr>
          <w:trHeight w:val="557"/>
        </w:trPr>
        <w:tc>
          <w:tcPr>
            <w:tcW w:w="854"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7</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13</w:t>
            </w:r>
          </w:p>
        </w:tc>
        <w:tc>
          <w:tcPr>
            <w:tcW w:w="184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К.диктант</w:t>
            </w:r>
          </w:p>
          <w:p w:rsidR="00B671DE" w:rsidRPr="00041FDF" w:rsidRDefault="00B671DE" w:rsidP="00D24A76">
            <w:pPr>
              <w:jc w:val="center"/>
              <w:rPr>
                <w:szCs w:val="28"/>
              </w:rPr>
            </w:pPr>
            <w:r w:rsidRPr="00041FDF">
              <w:rPr>
                <w:szCs w:val="28"/>
              </w:rPr>
              <w:t>28.11.2019р</w:t>
            </w:r>
          </w:p>
        </w:tc>
        <w:tc>
          <w:tcPr>
            <w:tcW w:w="2408"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Стренадко М.М.</w:t>
            </w:r>
          </w:p>
        </w:tc>
        <w:tc>
          <w:tcPr>
            <w:tcW w:w="1417" w:type="dxa"/>
            <w:shd w:val="clear" w:color="auto" w:fill="auto"/>
          </w:tcPr>
          <w:p w:rsidR="00B671DE" w:rsidRPr="00041FDF" w:rsidRDefault="00B671DE" w:rsidP="00D24A76">
            <w:pPr>
              <w:rPr>
                <w:szCs w:val="28"/>
              </w:rPr>
            </w:pPr>
          </w:p>
          <w:p w:rsidR="00B671DE" w:rsidRPr="00041FDF" w:rsidRDefault="00B671DE" w:rsidP="00D24A76">
            <w:pPr>
              <w:jc w:val="center"/>
              <w:rPr>
                <w:szCs w:val="28"/>
              </w:rPr>
            </w:pPr>
            <w:r w:rsidRPr="00041FDF">
              <w:rPr>
                <w:szCs w:val="28"/>
              </w:rPr>
              <w:t>4</w:t>
            </w:r>
          </w:p>
          <w:p w:rsidR="00B671DE" w:rsidRPr="00041FDF" w:rsidRDefault="00B671DE" w:rsidP="00D24A76">
            <w:pPr>
              <w:jc w:val="center"/>
              <w:rPr>
                <w:szCs w:val="28"/>
              </w:rPr>
            </w:pPr>
            <w:r w:rsidRPr="00041FDF">
              <w:rPr>
                <w:szCs w:val="28"/>
              </w:rPr>
              <w:t>40%</w:t>
            </w:r>
          </w:p>
        </w:tc>
        <w:tc>
          <w:tcPr>
            <w:tcW w:w="1700"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2             20%</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2                        20%</w:t>
            </w:r>
          </w:p>
        </w:tc>
        <w:tc>
          <w:tcPr>
            <w:tcW w:w="4675" w:type="dxa"/>
            <w:shd w:val="clear" w:color="auto" w:fill="auto"/>
          </w:tcPr>
          <w:p w:rsidR="00B671DE" w:rsidRPr="00041FDF" w:rsidRDefault="00B671DE" w:rsidP="00D24A76">
            <w:pPr>
              <w:rPr>
                <w:szCs w:val="28"/>
              </w:rPr>
            </w:pPr>
            <w:r w:rsidRPr="00041FDF">
              <w:rPr>
                <w:szCs w:val="28"/>
              </w:rPr>
              <w:t>2</w:t>
            </w:r>
            <w:r w:rsidR="00041FDF">
              <w:rPr>
                <w:szCs w:val="28"/>
              </w:rPr>
              <w:t xml:space="preserve"> учні </w:t>
            </w:r>
            <w:r w:rsidRPr="00041FDF">
              <w:rPr>
                <w:szCs w:val="28"/>
              </w:rPr>
              <w:t>20%</w:t>
            </w:r>
          </w:p>
          <w:p w:rsidR="00B671DE" w:rsidRPr="00041FDF" w:rsidRDefault="00B671DE" w:rsidP="00D24A76">
            <w:pPr>
              <w:rPr>
                <w:szCs w:val="28"/>
              </w:rPr>
            </w:pPr>
            <w:r w:rsidRPr="00041FDF">
              <w:rPr>
                <w:szCs w:val="28"/>
              </w:rPr>
              <w:t>Іванчак М.</w:t>
            </w:r>
            <w:r w:rsidR="00041FDF">
              <w:rPr>
                <w:szCs w:val="28"/>
              </w:rPr>
              <w:t xml:space="preserve">, </w:t>
            </w:r>
            <w:r w:rsidRPr="00041FDF">
              <w:rPr>
                <w:szCs w:val="28"/>
              </w:rPr>
              <w:t>Курин В.</w:t>
            </w:r>
          </w:p>
        </w:tc>
      </w:tr>
      <w:tr w:rsidR="00041FDF" w:rsidRPr="00041FDF" w:rsidTr="00D96565">
        <w:trPr>
          <w:trHeight w:val="1395"/>
        </w:trPr>
        <w:tc>
          <w:tcPr>
            <w:tcW w:w="854"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8</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17</w:t>
            </w:r>
          </w:p>
        </w:tc>
        <w:tc>
          <w:tcPr>
            <w:tcW w:w="1846" w:type="dxa"/>
            <w:shd w:val="clear" w:color="auto" w:fill="auto"/>
          </w:tcPr>
          <w:p w:rsidR="00B671DE" w:rsidRPr="00041FDF" w:rsidRDefault="00B671DE" w:rsidP="00D24A76">
            <w:pPr>
              <w:jc w:val="center"/>
              <w:rPr>
                <w:szCs w:val="28"/>
              </w:rPr>
            </w:pPr>
          </w:p>
          <w:p w:rsidR="00B671DE" w:rsidRPr="00041FDF" w:rsidRDefault="00B671DE" w:rsidP="00D24A76">
            <w:pPr>
              <w:rPr>
                <w:szCs w:val="28"/>
              </w:rPr>
            </w:pPr>
            <w:r w:rsidRPr="00041FDF">
              <w:rPr>
                <w:szCs w:val="28"/>
              </w:rPr>
              <w:t>К.диктант</w:t>
            </w:r>
          </w:p>
          <w:p w:rsidR="00B671DE" w:rsidRPr="00041FDF" w:rsidRDefault="00B671DE" w:rsidP="00D24A76">
            <w:pPr>
              <w:jc w:val="center"/>
              <w:rPr>
                <w:szCs w:val="28"/>
              </w:rPr>
            </w:pPr>
            <w:r w:rsidRPr="00041FDF">
              <w:rPr>
                <w:szCs w:val="28"/>
              </w:rPr>
              <w:t>27.11.2019р</w:t>
            </w:r>
          </w:p>
        </w:tc>
        <w:tc>
          <w:tcPr>
            <w:tcW w:w="2408"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Стренадко М.М.</w:t>
            </w:r>
          </w:p>
        </w:tc>
        <w:tc>
          <w:tcPr>
            <w:tcW w:w="1417"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 xml:space="preserve">1      </w:t>
            </w:r>
          </w:p>
          <w:p w:rsidR="00B671DE" w:rsidRPr="00041FDF" w:rsidRDefault="00B671DE" w:rsidP="00D24A76">
            <w:pPr>
              <w:jc w:val="center"/>
              <w:rPr>
                <w:szCs w:val="28"/>
              </w:rPr>
            </w:pPr>
            <w:r w:rsidRPr="00041FDF">
              <w:rPr>
                <w:szCs w:val="28"/>
              </w:rPr>
              <w:t>5,8 %</w:t>
            </w:r>
          </w:p>
        </w:tc>
        <w:tc>
          <w:tcPr>
            <w:tcW w:w="1700"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8         46,4 %</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 xml:space="preserve">2    </w:t>
            </w:r>
          </w:p>
          <w:p w:rsidR="00B671DE" w:rsidRPr="00041FDF" w:rsidRDefault="00B671DE" w:rsidP="00D24A76">
            <w:pPr>
              <w:jc w:val="center"/>
              <w:rPr>
                <w:szCs w:val="28"/>
              </w:rPr>
            </w:pPr>
            <w:r w:rsidRPr="00041FDF">
              <w:rPr>
                <w:szCs w:val="28"/>
              </w:rPr>
              <w:t>11,6%</w:t>
            </w:r>
          </w:p>
        </w:tc>
        <w:tc>
          <w:tcPr>
            <w:tcW w:w="4675" w:type="dxa"/>
            <w:shd w:val="clear" w:color="auto" w:fill="auto"/>
          </w:tcPr>
          <w:p w:rsidR="00041FDF" w:rsidRDefault="00B671DE" w:rsidP="00D24A76">
            <w:pPr>
              <w:rPr>
                <w:szCs w:val="28"/>
              </w:rPr>
            </w:pPr>
            <w:r w:rsidRPr="00041FDF">
              <w:rPr>
                <w:szCs w:val="28"/>
              </w:rPr>
              <w:t>6</w:t>
            </w:r>
            <w:r w:rsidR="00041FDF">
              <w:rPr>
                <w:szCs w:val="28"/>
              </w:rPr>
              <w:t xml:space="preserve"> учнів </w:t>
            </w:r>
            <w:r w:rsidRPr="00041FDF">
              <w:rPr>
                <w:szCs w:val="28"/>
              </w:rPr>
              <w:t xml:space="preserve">34,8 % </w:t>
            </w:r>
          </w:p>
          <w:p w:rsidR="00B671DE" w:rsidRPr="00041FDF" w:rsidRDefault="00B671DE" w:rsidP="00D24A76">
            <w:pPr>
              <w:rPr>
                <w:szCs w:val="28"/>
              </w:rPr>
            </w:pPr>
            <w:r w:rsidRPr="00041FDF">
              <w:rPr>
                <w:szCs w:val="28"/>
              </w:rPr>
              <w:t>Данилюк А.</w:t>
            </w:r>
            <w:r w:rsidR="00041FDF">
              <w:rPr>
                <w:szCs w:val="28"/>
              </w:rPr>
              <w:t xml:space="preserve">, </w:t>
            </w:r>
            <w:r w:rsidRPr="00041FDF">
              <w:rPr>
                <w:szCs w:val="28"/>
              </w:rPr>
              <w:t>Крамський М.</w:t>
            </w:r>
            <w:r w:rsidR="00041FDF">
              <w:rPr>
                <w:szCs w:val="28"/>
              </w:rPr>
              <w:t>,</w:t>
            </w:r>
          </w:p>
          <w:p w:rsidR="00B671DE" w:rsidRPr="00041FDF" w:rsidRDefault="00041FDF" w:rsidP="00D24A76">
            <w:pPr>
              <w:rPr>
                <w:szCs w:val="28"/>
              </w:rPr>
            </w:pPr>
            <w:r>
              <w:rPr>
                <w:szCs w:val="28"/>
              </w:rPr>
              <w:t xml:space="preserve">Максимюк С., Різун А., </w:t>
            </w:r>
            <w:r w:rsidR="00B671DE" w:rsidRPr="00041FDF">
              <w:rPr>
                <w:szCs w:val="28"/>
              </w:rPr>
              <w:t>Сенюк П.</w:t>
            </w:r>
            <w:r>
              <w:rPr>
                <w:szCs w:val="28"/>
              </w:rPr>
              <w:t>,</w:t>
            </w:r>
          </w:p>
          <w:p w:rsidR="00B671DE" w:rsidRPr="00041FDF" w:rsidRDefault="00B671DE" w:rsidP="00D24A76">
            <w:pPr>
              <w:rPr>
                <w:szCs w:val="28"/>
              </w:rPr>
            </w:pPr>
            <w:r w:rsidRPr="00041FDF">
              <w:rPr>
                <w:szCs w:val="28"/>
              </w:rPr>
              <w:t>Хованець М.</w:t>
            </w:r>
          </w:p>
        </w:tc>
      </w:tr>
      <w:tr w:rsidR="00041FDF" w:rsidRPr="00041FDF" w:rsidTr="00D96565">
        <w:trPr>
          <w:trHeight w:val="1024"/>
        </w:trPr>
        <w:tc>
          <w:tcPr>
            <w:tcW w:w="854"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9</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16</w:t>
            </w:r>
          </w:p>
        </w:tc>
        <w:tc>
          <w:tcPr>
            <w:tcW w:w="1846" w:type="dxa"/>
            <w:shd w:val="clear" w:color="auto" w:fill="auto"/>
          </w:tcPr>
          <w:p w:rsidR="00B671DE" w:rsidRPr="00041FDF" w:rsidRDefault="00B671DE" w:rsidP="00D24A76">
            <w:pPr>
              <w:rPr>
                <w:szCs w:val="28"/>
              </w:rPr>
            </w:pPr>
          </w:p>
          <w:p w:rsidR="00B671DE" w:rsidRPr="00041FDF" w:rsidRDefault="00B671DE" w:rsidP="00D24A76">
            <w:pPr>
              <w:rPr>
                <w:szCs w:val="28"/>
              </w:rPr>
            </w:pPr>
            <w:r w:rsidRPr="00041FDF">
              <w:rPr>
                <w:szCs w:val="28"/>
              </w:rPr>
              <w:t>К.диктант</w:t>
            </w:r>
          </w:p>
          <w:p w:rsidR="00B671DE" w:rsidRPr="00041FDF" w:rsidRDefault="00B671DE" w:rsidP="00D24A76">
            <w:pPr>
              <w:rPr>
                <w:szCs w:val="28"/>
              </w:rPr>
            </w:pPr>
            <w:r w:rsidRPr="00041FDF">
              <w:rPr>
                <w:szCs w:val="28"/>
              </w:rPr>
              <w:t>17.12.2019р.</w:t>
            </w:r>
          </w:p>
          <w:p w:rsidR="00B671DE" w:rsidRPr="00041FDF" w:rsidRDefault="00B671DE" w:rsidP="00D24A76">
            <w:pPr>
              <w:jc w:val="center"/>
              <w:rPr>
                <w:szCs w:val="28"/>
              </w:rPr>
            </w:pPr>
          </w:p>
        </w:tc>
        <w:tc>
          <w:tcPr>
            <w:tcW w:w="2408"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Стренадко М.М.</w:t>
            </w:r>
          </w:p>
        </w:tc>
        <w:tc>
          <w:tcPr>
            <w:tcW w:w="1417"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w:t>
            </w:r>
          </w:p>
          <w:p w:rsidR="00B671DE" w:rsidRPr="00041FDF" w:rsidRDefault="00B671DE" w:rsidP="00D24A76">
            <w:pPr>
              <w:jc w:val="center"/>
              <w:rPr>
                <w:szCs w:val="28"/>
              </w:rPr>
            </w:pPr>
            <w:r w:rsidRPr="00041FDF">
              <w:rPr>
                <w:szCs w:val="28"/>
              </w:rPr>
              <w:t xml:space="preserve"> 6,3 %</w:t>
            </w:r>
          </w:p>
        </w:tc>
        <w:tc>
          <w:tcPr>
            <w:tcW w:w="1700"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5     31,5%</w:t>
            </w:r>
          </w:p>
        </w:tc>
        <w:tc>
          <w:tcPr>
            <w:tcW w:w="1276" w:type="dxa"/>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7</w:t>
            </w:r>
          </w:p>
          <w:p w:rsidR="00B671DE" w:rsidRPr="00041FDF" w:rsidRDefault="00B671DE" w:rsidP="00D24A76">
            <w:pPr>
              <w:jc w:val="center"/>
              <w:rPr>
                <w:szCs w:val="28"/>
              </w:rPr>
            </w:pPr>
            <w:r w:rsidRPr="00041FDF">
              <w:rPr>
                <w:szCs w:val="28"/>
              </w:rPr>
              <w:t>44,1%</w:t>
            </w:r>
          </w:p>
          <w:p w:rsidR="00B671DE" w:rsidRPr="00041FDF" w:rsidRDefault="00B671DE" w:rsidP="00D24A76">
            <w:pPr>
              <w:jc w:val="center"/>
              <w:rPr>
                <w:szCs w:val="28"/>
              </w:rPr>
            </w:pPr>
          </w:p>
        </w:tc>
        <w:tc>
          <w:tcPr>
            <w:tcW w:w="4675" w:type="dxa"/>
            <w:shd w:val="clear" w:color="auto" w:fill="auto"/>
          </w:tcPr>
          <w:p w:rsidR="00B671DE" w:rsidRPr="00041FDF" w:rsidRDefault="00B671DE" w:rsidP="00D24A76">
            <w:pPr>
              <w:rPr>
                <w:szCs w:val="28"/>
              </w:rPr>
            </w:pPr>
            <w:r w:rsidRPr="00041FDF">
              <w:rPr>
                <w:szCs w:val="28"/>
              </w:rPr>
              <w:t>3</w:t>
            </w:r>
            <w:r w:rsidR="00041FDF">
              <w:rPr>
                <w:szCs w:val="28"/>
              </w:rPr>
              <w:t xml:space="preserve"> учні </w:t>
            </w:r>
            <w:r w:rsidRPr="00041FDF">
              <w:rPr>
                <w:szCs w:val="28"/>
              </w:rPr>
              <w:t>18,9%</w:t>
            </w:r>
          </w:p>
          <w:p w:rsidR="00B671DE" w:rsidRPr="00041FDF" w:rsidRDefault="00041FDF" w:rsidP="00D24A76">
            <w:pPr>
              <w:rPr>
                <w:szCs w:val="28"/>
              </w:rPr>
            </w:pPr>
            <w:r>
              <w:rPr>
                <w:szCs w:val="28"/>
              </w:rPr>
              <w:t xml:space="preserve">Вірста М., </w:t>
            </w:r>
            <w:r w:rsidR="00B671DE" w:rsidRPr="00041FDF">
              <w:rPr>
                <w:szCs w:val="28"/>
              </w:rPr>
              <w:t>Олексійчук Д.</w:t>
            </w:r>
            <w:r>
              <w:rPr>
                <w:szCs w:val="28"/>
              </w:rPr>
              <w:t xml:space="preserve">, </w:t>
            </w:r>
          </w:p>
          <w:p w:rsidR="00B671DE" w:rsidRPr="00041FDF" w:rsidRDefault="00041FDF" w:rsidP="00D24A76">
            <w:pPr>
              <w:rPr>
                <w:szCs w:val="28"/>
              </w:rPr>
            </w:pPr>
            <w:r>
              <w:rPr>
                <w:szCs w:val="28"/>
              </w:rPr>
              <w:t>Остап’юк В.</w:t>
            </w:r>
          </w:p>
        </w:tc>
      </w:tr>
      <w:tr w:rsidR="00041FDF" w:rsidRPr="00041FDF" w:rsidTr="00D96565">
        <w:trPr>
          <w:trHeight w:val="557"/>
        </w:trPr>
        <w:tc>
          <w:tcPr>
            <w:tcW w:w="854" w:type="dxa"/>
            <w:tcBorders>
              <w:bottom w:val="single" w:sz="4" w:space="0" w:color="auto"/>
            </w:tcBorders>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10</w:t>
            </w:r>
          </w:p>
        </w:tc>
        <w:tc>
          <w:tcPr>
            <w:tcW w:w="1276" w:type="dxa"/>
            <w:tcBorders>
              <w:bottom w:val="single" w:sz="4" w:space="0" w:color="auto"/>
            </w:tcBorders>
            <w:shd w:val="clear" w:color="auto" w:fill="auto"/>
          </w:tcPr>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10</w:t>
            </w:r>
          </w:p>
        </w:tc>
        <w:tc>
          <w:tcPr>
            <w:tcW w:w="1846" w:type="dxa"/>
            <w:tcBorders>
              <w:bottom w:val="single" w:sz="4" w:space="0" w:color="auto"/>
            </w:tcBorders>
            <w:shd w:val="clear" w:color="auto" w:fill="auto"/>
          </w:tcPr>
          <w:p w:rsidR="00B671DE" w:rsidRPr="00041FDF" w:rsidRDefault="00B671DE" w:rsidP="00D24A76">
            <w:pPr>
              <w:jc w:val="center"/>
              <w:rPr>
                <w:szCs w:val="28"/>
              </w:rPr>
            </w:pPr>
            <w:r w:rsidRPr="00041FDF">
              <w:rPr>
                <w:szCs w:val="28"/>
              </w:rPr>
              <w:t>К.тестування</w:t>
            </w:r>
          </w:p>
          <w:p w:rsidR="00B671DE" w:rsidRPr="00041FDF" w:rsidRDefault="00B671DE" w:rsidP="00D24A76">
            <w:pPr>
              <w:jc w:val="center"/>
              <w:rPr>
                <w:szCs w:val="28"/>
              </w:rPr>
            </w:pPr>
            <w:r w:rsidRPr="00041FDF">
              <w:rPr>
                <w:szCs w:val="28"/>
              </w:rPr>
              <w:t>2612.2019р.</w:t>
            </w:r>
          </w:p>
        </w:tc>
        <w:tc>
          <w:tcPr>
            <w:tcW w:w="2408" w:type="dxa"/>
            <w:tcBorders>
              <w:bottom w:val="single" w:sz="4" w:space="0" w:color="auto"/>
            </w:tcBorders>
            <w:shd w:val="clear" w:color="auto" w:fill="auto"/>
          </w:tcPr>
          <w:p w:rsidR="00B671DE" w:rsidRPr="00041FDF" w:rsidRDefault="00B671DE" w:rsidP="00D24A76">
            <w:pPr>
              <w:jc w:val="center"/>
              <w:rPr>
                <w:szCs w:val="28"/>
              </w:rPr>
            </w:pPr>
            <w:r w:rsidRPr="00041FDF">
              <w:rPr>
                <w:szCs w:val="28"/>
              </w:rPr>
              <w:t>Стренадко М.М.</w:t>
            </w:r>
          </w:p>
        </w:tc>
        <w:tc>
          <w:tcPr>
            <w:tcW w:w="1417" w:type="dxa"/>
            <w:tcBorders>
              <w:bottom w:val="single" w:sz="4" w:space="0" w:color="auto"/>
            </w:tcBorders>
            <w:shd w:val="clear" w:color="auto" w:fill="auto"/>
          </w:tcPr>
          <w:p w:rsidR="00B671DE" w:rsidRPr="00041FDF" w:rsidRDefault="00B671DE" w:rsidP="00D24A76">
            <w:pPr>
              <w:jc w:val="center"/>
              <w:rPr>
                <w:szCs w:val="28"/>
              </w:rPr>
            </w:pPr>
            <w:r w:rsidRPr="00041FDF">
              <w:rPr>
                <w:szCs w:val="28"/>
              </w:rPr>
              <w:t>1       10%</w:t>
            </w:r>
          </w:p>
        </w:tc>
        <w:tc>
          <w:tcPr>
            <w:tcW w:w="1700" w:type="dxa"/>
            <w:tcBorders>
              <w:bottom w:val="single" w:sz="4" w:space="0" w:color="auto"/>
            </w:tcBorders>
            <w:shd w:val="clear" w:color="auto" w:fill="auto"/>
          </w:tcPr>
          <w:p w:rsidR="00B671DE" w:rsidRPr="00041FDF" w:rsidRDefault="00B671DE" w:rsidP="00D24A76">
            <w:pPr>
              <w:jc w:val="center"/>
              <w:rPr>
                <w:szCs w:val="28"/>
              </w:rPr>
            </w:pPr>
            <w:r w:rsidRPr="00041FDF">
              <w:rPr>
                <w:szCs w:val="28"/>
              </w:rPr>
              <w:t>4        40%</w:t>
            </w:r>
          </w:p>
        </w:tc>
        <w:tc>
          <w:tcPr>
            <w:tcW w:w="1276" w:type="dxa"/>
            <w:tcBorders>
              <w:bottom w:val="single" w:sz="4" w:space="0" w:color="auto"/>
            </w:tcBorders>
            <w:shd w:val="clear" w:color="auto" w:fill="auto"/>
          </w:tcPr>
          <w:p w:rsidR="00B671DE" w:rsidRPr="00041FDF" w:rsidRDefault="00B671DE" w:rsidP="00D24A76">
            <w:pPr>
              <w:jc w:val="center"/>
              <w:rPr>
                <w:szCs w:val="28"/>
              </w:rPr>
            </w:pPr>
            <w:r w:rsidRPr="00041FDF">
              <w:rPr>
                <w:szCs w:val="28"/>
              </w:rPr>
              <w:t>4        40%</w:t>
            </w:r>
          </w:p>
        </w:tc>
        <w:tc>
          <w:tcPr>
            <w:tcW w:w="4675" w:type="dxa"/>
            <w:tcBorders>
              <w:bottom w:val="single" w:sz="4" w:space="0" w:color="auto"/>
            </w:tcBorders>
            <w:shd w:val="clear" w:color="auto" w:fill="auto"/>
          </w:tcPr>
          <w:p w:rsidR="00B671DE" w:rsidRPr="00041FDF" w:rsidRDefault="00041FDF" w:rsidP="00D24A76">
            <w:pPr>
              <w:rPr>
                <w:szCs w:val="28"/>
              </w:rPr>
            </w:pPr>
            <w:r>
              <w:rPr>
                <w:szCs w:val="28"/>
              </w:rPr>
              <w:t xml:space="preserve">1учень </w:t>
            </w:r>
            <w:r w:rsidR="00B671DE" w:rsidRPr="00041FDF">
              <w:rPr>
                <w:szCs w:val="28"/>
              </w:rPr>
              <w:t>10%</w:t>
            </w:r>
          </w:p>
          <w:p w:rsidR="00B671DE" w:rsidRPr="00041FDF" w:rsidRDefault="00041FDF" w:rsidP="00D24A76">
            <w:pPr>
              <w:rPr>
                <w:szCs w:val="28"/>
              </w:rPr>
            </w:pPr>
            <w:r>
              <w:rPr>
                <w:szCs w:val="28"/>
              </w:rPr>
              <w:t>Олексійчук А.</w:t>
            </w:r>
          </w:p>
        </w:tc>
      </w:tr>
      <w:tr w:rsidR="00D96565" w:rsidRPr="00041FDF" w:rsidTr="00D96565">
        <w:trPr>
          <w:trHeight w:val="557"/>
        </w:trPr>
        <w:tc>
          <w:tcPr>
            <w:tcW w:w="15452" w:type="dxa"/>
            <w:gridSpan w:val="8"/>
            <w:tcBorders>
              <w:top w:val="nil"/>
              <w:left w:val="nil"/>
              <w:right w:val="nil"/>
            </w:tcBorders>
            <w:shd w:val="clear" w:color="auto" w:fill="auto"/>
          </w:tcPr>
          <w:p w:rsidR="00D96565" w:rsidRDefault="00D96565" w:rsidP="00D24A76">
            <w:pPr>
              <w:rPr>
                <w:szCs w:val="28"/>
              </w:rPr>
            </w:pPr>
          </w:p>
          <w:p w:rsidR="00D96565" w:rsidRDefault="00D96565" w:rsidP="00D24A76">
            <w:pPr>
              <w:rPr>
                <w:szCs w:val="28"/>
              </w:rPr>
            </w:pPr>
          </w:p>
        </w:tc>
      </w:tr>
      <w:tr w:rsidR="00041FDF" w:rsidRPr="00041FDF" w:rsidTr="00D96565">
        <w:trPr>
          <w:trHeight w:val="219"/>
        </w:trPr>
        <w:tc>
          <w:tcPr>
            <w:tcW w:w="2130" w:type="dxa"/>
            <w:gridSpan w:val="2"/>
            <w:shd w:val="clear" w:color="auto" w:fill="auto"/>
          </w:tcPr>
          <w:p w:rsidR="00B671DE" w:rsidRPr="00041FDF" w:rsidRDefault="00B671DE" w:rsidP="00D24A76">
            <w:pPr>
              <w:jc w:val="center"/>
              <w:rPr>
                <w:b/>
                <w:i/>
                <w:szCs w:val="28"/>
              </w:rPr>
            </w:pPr>
            <w:r w:rsidRPr="00041FDF">
              <w:rPr>
                <w:b/>
                <w:i/>
                <w:szCs w:val="28"/>
              </w:rPr>
              <w:t>Клас</w:t>
            </w:r>
          </w:p>
        </w:tc>
        <w:tc>
          <w:tcPr>
            <w:tcW w:w="4254" w:type="dxa"/>
            <w:gridSpan w:val="2"/>
            <w:shd w:val="clear" w:color="auto" w:fill="auto"/>
          </w:tcPr>
          <w:p w:rsidR="00B671DE" w:rsidRPr="00041FDF" w:rsidRDefault="00B671DE" w:rsidP="00D24A76">
            <w:pPr>
              <w:jc w:val="center"/>
              <w:rPr>
                <w:b/>
                <w:i/>
                <w:szCs w:val="28"/>
              </w:rPr>
            </w:pPr>
            <w:r w:rsidRPr="00041FDF">
              <w:rPr>
                <w:b/>
                <w:i/>
                <w:szCs w:val="28"/>
              </w:rPr>
              <w:t>Середній бал</w:t>
            </w:r>
          </w:p>
        </w:tc>
        <w:tc>
          <w:tcPr>
            <w:tcW w:w="3117" w:type="dxa"/>
            <w:gridSpan w:val="2"/>
            <w:shd w:val="clear" w:color="auto" w:fill="auto"/>
          </w:tcPr>
          <w:p w:rsidR="00B671DE" w:rsidRPr="00041FDF" w:rsidRDefault="00B671DE" w:rsidP="00D24A76">
            <w:pPr>
              <w:jc w:val="center"/>
              <w:rPr>
                <w:b/>
                <w:i/>
                <w:szCs w:val="28"/>
              </w:rPr>
            </w:pPr>
            <w:r w:rsidRPr="00041FDF">
              <w:rPr>
                <w:b/>
                <w:i/>
                <w:szCs w:val="28"/>
              </w:rPr>
              <w:t>% якості</w:t>
            </w:r>
          </w:p>
        </w:tc>
        <w:tc>
          <w:tcPr>
            <w:tcW w:w="5951" w:type="dxa"/>
            <w:gridSpan w:val="2"/>
            <w:shd w:val="clear" w:color="auto" w:fill="auto"/>
          </w:tcPr>
          <w:p w:rsidR="00B671DE" w:rsidRPr="00041FDF" w:rsidRDefault="00B671DE" w:rsidP="00D24A76">
            <w:pPr>
              <w:jc w:val="center"/>
              <w:rPr>
                <w:b/>
                <w:i/>
                <w:szCs w:val="28"/>
              </w:rPr>
            </w:pPr>
            <w:r w:rsidRPr="00041FDF">
              <w:rPr>
                <w:b/>
                <w:i/>
                <w:szCs w:val="28"/>
              </w:rPr>
              <w:t>Писало учнів</w:t>
            </w:r>
          </w:p>
        </w:tc>
      </w:tr>
      <w:tr w:rsidR="00041FDF" w:rsidRPr="00041FDF" w:rsidTr="00D96565">
        <w:trPr>
          <w:trHeight w:val="225"/>
        </w:trPr>
        <w:tc>
          <w:tcPr>
            <w:tcW w:w="2130" w:type="dxa"/>
            <w:gridSpan w:val="2"/>
            <w:shd w:val="clear" w:color="auto" w:fill="auto"/>
          </w:tcPr>
          <w:p w:rsidR="00B671DE" w:rsidRPr="00041FDF" w:rsidRDefault="00B671DE" w:rsidP="00D24A76">
            <w:pPr>
              <w:jc w:val="center"/>
              <w:rPr>
                <w:szCs w:val="28"/>
              </w:rPr>
            </w:pPr>
            <w:r w:rsidRPr="00041FDF">
              <w:rPr>
                <w:szCs w:val="28"/>
              </w:rPr>
              <w:t xml:space="preserve">5        </w:t>
            </w:r>
          </w:p>
        </w:tc>
        <w:tc>
          <w:tcPr>
            <w:tcW w:w="4254" w:type="dxa"/>
            <w:gridSpan w:val="2"/>
            <w:shd w:val="clear" w:color="auto" w:fill="auto"/>
          </w:tcPr>
          <w:p w:rsidR="00B671DE" w:rsidRPr="00041FDF" w:rsidRDefault="00B671DE" w:rsidP="00D24A76">
            <w:pPr>
              <w:jc w:val="center"/>
              <w:rPr>
                <w:szCs w:val="28"/>
              </w:rPr>
            </w:pPr>
            <w:r w:rsidRPr="00041FDF">
              <w:rPr>
                <w:szCs w:val="28"/>
              </w:rPr>
              <w:t>4,2</w:t>
            </w:r>
          </w:p>
        </w:tc>
        <w:tc>
          <w:tcPr>
            <w:tcW w:w="3117" w:type="dxa"/>
            <w:gridSpan w:val="2"/>
            <w:shd w:val="clear" w:color="auto" w:fill="auto"/>
          </w:tcPr>
          <w:p w:rsidR="00B671DE" w:rsidRPr="00041FDF" w:rsidRDefault="00B671DE" w:rsidP="00D24A76">
            <w:pPr>
              <w:rPr>
                <w:szCs w:val="28"/>
              </w:rPr>
            </w:pPr>
            <w:r w:rsidRPr="00041FDF">
              <w:rPr>
                <w:szCs w:val="28"/>
              </w:rPr>
              <w:t xml:space="preserve">                28,4</w:t>
            </w:r>
          </w:p>
        </w:tc>
        <w:tc>
          <w:tcPr>
            <w:tcW w:w="5951" w:type="dxa"/>
            <w:gridSpan w:val="2"/>
            <w:shd w:val="clear" w:color="auto" w:fill="auto"/>
          </w:tcPr>
          <w:p w:rsidR="00B671DE" w:rsidRPr="00041FDF" w:rsidRDefault="00B671DE" w:rsidP="00D24A76">
            <w:pPr>
              <w:jc w:val="center"/>
              <w:rPr>
                <w:szCs w:val="28"/>
              </w:rPr>
            </w:pPr>
            <w:r w:rsidRPr="00041FDF">
              <w:rPr>
                <w:szCs w:val="28"/>
              </w:rPr>
              <w:t>14</w:t>
            </w:r>
          </w:p>
        </w:tc>
      </w:tr>
      <w:tr w:rsidR="00041FDF" w:rsidRPr="00041FDF" w:rsidTr="00D96565">
        <w:trPr>
          <w:trHeight w:val="167"/>
        </w:trPr>
        <w:tc>
          <w:tcPr>
            <w:tcW w:w="2130" w:type="dxa"/>
            <w:gridSpan w:val="2"/>
            <w:shd w:val="clear" w:color="auto" w:fill="auto"/>
          </w:tcPr>
          <w:p w:rsidR="00B671DE" w:rsidRPr="00041FDF" w:rsidRDefault="00B671DE" w:rsidP="00D24A76">
            <w:pPr>
              <w:jc w:val="center"/>
              <w:rPr>
                <w:szCs w:val="28"/>
              </w:rPr>
            </w:pPr>
            <w:r w:rsidRPr="00041FDF">
              <w:rPr>
                <w:szCs w:val="28"/>
              </w:rPr>
              <w:t>7</w:t>
            </w:r>
          </w:p>
        </w:tc>
        <w:tc>
          <w:tcPr>
            <w:tcW w:w="4254" w:type="dxa"/>
            <w:gridSpan w:val="2"/>
            <w:shd w:val="clear" w:color="auto" w:fill="auto"/>
          </w:tcPr>
          <w:p w:rsidR="00B671DE" w:rsidRPr="00041FDF" w:rsidRDefault="00B671DE" w:rsidP="00D24A76">
            <w:pPr>
              <w:jc w:val="center"/>
              <w:rPr>
                <w:szCs w:val="28"/>
              </w:rPr>
            </w:pPr>
            <w:r w:rsidRPr="00041FDF">
              <w:rPr>
                <w:szCs w:val="28"/>
              </w:rPr>
              <w:t>7,3</w:t>
            </w:r>
          </w:p>
        </w:tc>
        <w:tc>
          <w:tcPr>
            <w:tcW w:w="3117" w:type="dxa"/>
            <w:gridSpan w:val="2"/>
            <w:shd w:val="clear" w:color="auto" w:fill="auto"/>
          </w:tcPr>
          <w:p w:rsidR="00B671DE" w:rsidRPr="00041FDF" w:rsidRDefault="00B671DE" w:rsidP="00D24A76">
            <w:pPr>
              <w:jc w:val="center"/>
              <w:rPr>
                <w:szCs w:val="28"/>
              </w:rPr>
            </w:pPr>
            <w:r w:rsidRPr="00041FDF">
              <w:rPr>
                <w:szCs w:val="28"/>
              </w:rPr>
              <w:t>60</w:t>
            </w:r>
          </w:p>
        </w:tc>
        <w:tc>
          <w:tcPr>
            <w:tcW w:w="5951" w:type="dxa"/>
            <w:gridSpan w:val="2"/>
            <w:shd w:val="clear" w:color="auto" w:fill="auto"/>
          </w:tcPr>
          <w:p w:rsidR="00B671DE" w:rsidRPr="00041FDF" w:rsidRDefault="00B671DE" w:rsidP="00D24A76">
            <w:pPr>
              <w:jc w:val="center"/>
              <w:rPr>
                <w:szCs w:val="28"/>
              </w:rPr>
            </w:pPr>
            <w:r w:rsidRPr="00041FDF">
              <w:rPr>
                <w:szCs w:val="28"/>
              </w:rPr>
              <w:t>10</w:t>
            </w:r>
          </w:p>
        </w:tc>
      </w:tr>
      <w:tr w:rsidR="00041FDF" w:rsidRPr="00041FDF" w:rsidTr="00D96565">
        <w:trPr>
          <w:trHeight w:val="239"/>
        </w:trPr>
        <w:tc>
          <w:tcPr>
            <w:tcW w:w="2130" w:type="dxa"/>
            <w:gridSpan w:val="2"/>
            <w:shd w:val="clear" w:color="auto" w:fill="auto"/>
          </w:tcPr>
          <w:p w:rsidR="00B671DE" w:rsidRPr="00041FDF" w:rsidRDefault="00B671DE" w:rsidP="00D24A76">
            <w:pPr>
              <w:jc w:val="center"/>
              <w:rPr>
                <w:szCs w:val="28"/>
              </w:rPr>
            </w:pPr>
            <w:r w:rsidRPr="00041FDF">
              <w:rPr>
                <w:szCs w:val="28"/>
              </w:rPr>
              <w:t>8</w:t>
            </w:r>
          </w:p>
        </w:tc>
        <w:tc>
          <w:tcPr>
            <w:tcW w:w="4254" w:type="dxa"/>
            <w:gridSpan w:val="2"/>
            <w:shd w:val="clear" w:color="auto" w:fill="auto"/>
          </w:tcPr>
          <w:p w:rsidR="00B671DE" w:rsidRPr="00041FDF" w:rsidRDefault="00B671DE" w:rsidP="00D24A76">
            <w:pPr>
              <w:jc w:val="center"/>
              <w:rPr>
                <w:szCs w:val="28"/>
              </w:rPr>
            </w:pPr>
            <w:r w:rsidRPr="00041FDF">
              <w:rPr>
                <w:szCs w:val="28"/>
              </w:rPr>
              <w:t>5,4</w:t>
            </w:r>
          </w:p>
        </w:tc>
        <w:tc>
          <w:tcPr>
            <w:tcW w:w="3117" w:type="dxa"/>
            <w:gridSpan w:val="2"/>
            <w:shd w:val="clear" w:color="auto" w:fill="auto"/>
          </w:tcPr>
          <w:p w:rsidR="00B671DE" w:rsidRPr="00041FDF" w:rsidRDefault="00B671DE" w:rsidP="00D24A76">
            <w:pPr>
              <w:jc w:val="center"/>
              <w:rPr>
                <w:szCs w:val="28"/>
              </w:rPr>
            </w:pPr>
            <w:r w:rsidRPr="00041FDF">
              <w:rPr>
                <w:szCs w:val="28"/>
              </w:rPr>
              <w:t>52,2</w:t>
            </w:r>
          </w:p>
        </w:tc>
        <w:tc>
          <w:tcPr>
            <w:tcW w:w="5951" w:type="dxa"/>
            <w:gridSpan w:val="2"/>
            <w:shd w:val="clear" w:color="auto" w:fill="auto"/>
          </w:tcPr>
          <w:p w:rsidR="00B671DE" w:rsidRPr="00041FDF" w:rsidRDefault="00B671DE" w:rsidP="00D24A76">
            <w:pPr>
              <w:jc w:val="center"/>
              <w:rPr>
                <w:szCs w:val="28"/>
              </w:rPr>
            </w:pPr>
            <w:r w:rsidRPr="00041FDF">
              <w:rPr>
                <w:szCs w:val="28"/>
              </w:rPr>
              <w:t>17</w:t>
            </w:r>
          </w:p>
        </w:tc>
      </w:tr>
      <w:tr w:rsidR="00041FDF" w:rsidRPr="00041FDF" w:rsidTr="00D96565">
        <w:trPr>
          <w:trHeight w:val="250"/>
        </w:trPr>
        <w:tc>
          <w:tcPr>
            <w:tcW w:w="2130" w:type="dxa"/>
            <w:gridSpan w:val="2"/>
            <w:shd w:val="clear" w:color="auto" w:fill="auto"/>
          </w:tcPr>
          <w:p w:rsidR="00B671DE" w:rsidRPr="00041FDF" w:rsidRDefault="00B671DE" w:rsidP="00D24A76">
            <w:pPr>
              <w:jc w:val="center"/>
              <w:rPr>
                <w:szCs w:val="28"/>
              </w:rPr>
            </w:pPr>
            <w:r w:rsidRPr="00041FDF">
              <w:rPr>
                <w:szCs w:val="28"/>
              </w:rPr>
              <w:t>9</w:t>
            </w:r>
          </w:p>
        </w:tc>
        <w:tc>
          <w:tcPr>
            <w:tcW w:w="4254" w:type="dxa"/>
            <w:gridSpan w:val="2"/>
            <w:shd w:val="clear" w:color="auto" w:fill="auto"/>
          </w:tcPr>
          <w:p w:rsidR="00B671DE" w:rsidRPr="00041FDF" w:rsidRDefault="00B671DE" w:rsidP="00D24A76">
            <w:pPr>
              <w:jc w:val="center"/>
              <w:rPr>
                <w:szCs w:val="28"/>
              </w:rPr>
            </w:pPr>
            <w:r w:rsidRPr="00041FDF">
              <w:rPr>
                <w:szCs w:val="28"/>
              </w:rPr>
              <w:t>5,4</w:t>
            </w:r>
          </w:p>
        </w:tc>
        <w:tc>
          <w:tcPr>
            <w:tcW w:w="3117" w:type="dxa"/>
            <w:gridSpan w:val="2"/>
            <w:shd w:val="clear" w:color="auto" w:fill="auto"/>
          </w:tcPr>
          <w:p w:rsidR="00B671DE" w:rsidRPr="00041FDF" w:rsidRDefault="00B671DE" w:rsidP="00D24A76">
            <w:pPr>
              <w:jc w:val="center"/>
              <w:rPr>
                <w:szCs w:val="28"/>
              </w:rPr>
            </w:pPr>
            <w:r w:rsidRPr="00041FDF">
              <w:rPr>
                <w:szCs w:val="28"/>
              </w:rPr>
              <w:t>37,8</w:t>
            </w:r>
          </w:p>
        </w:tc>
        <w:tc>
          <w:tcPr>
            <w:tcW w:w="5951" w:type="dxa"/>
            <w:gridSpan w:val="2"/>
            <w:shd w:val="clear" w:color="auto" w:fill="auto"/>
          </w:tcPr>
          <w:p w:rsidR="00B671DE" w:rsidRPr="00041FDF" w:rsidRDefault="00B671DE" w:rsidP="00D24A76">
            <w:pPr>
              <w:jc w:val="center"/>
              <w:rPr>
                <w:szCs w:val="28"/>
              </w:rPr>
            </w:pPr>
            <w:r w:rsidRPr="00041FDF">
              <w:rPr>
                <w:szCs w:val="28"/>
              </w:rPr>
              <w:t>16</w:t>
            </w:r>
          </w:p>
        </w:tc>
      </w:tr>
      <w:tr w:rsidR="00041FDF" w:rsidRPr="00041FDF" w:rsidTr="00D96565">
        <w:trPr>
          <w:trHeight w:val="225"/>
        </w:trPr>
        <w:tc>
          <w:tcPr>
            <w:tcW w:w="2130" w:type="dxa"/>
            <w:gridSpan w:val="2"/>
            <w:shd w:val="clear" w:color="auto" w:fill="auto"/>
          </w:tcPr>
          <w:p w:rsidR="00B671DE" w:rsidRPr="00041FDF" w:rsidRDefault="00B671DE" w:rsidP="00D24A76">
            <w:pPr>
              <w:jc w:val="center"/>
              <w:rPr>
                <w:szCs w:val="28"/>
              </w:rPr>
            </w:pPr>
            <w:r w:rsidRPr="00041FDF">
              <w:rPr>
                <w:szCs w:val="28"/>
              </w:rPr>
              <w:t>10</w:t>
            </w:r>
          </w:p>
        </w:tc>
        <w:tc>
          <w:tcPr>
            <w:tcW w:w="4254" w:type="dxa"/>
            <w:gridSpan w:val="2"/>
            <w:shd w:val="clear" w:color="auto" w:fill="auto"/>
          </w:tcPr>
          <w:p w:rsidR="00B671DE" w:rsidRPr="00041FDF" w:rsidRDefault="00B671DE" w:rsidP="00D24A76">
            <w:pPr>
              <w:jc w:val="center"/>
              <w:rPr>
                <w:szCs w:val="28"/>
              </w:rPr>
            </w:pPr>
            <w:r w:rsidRPr="00041FDF">
              <w:rPr>
                <w:szCs w:val="28"/>
              </w:rPr>
              <w:t>6,4</w:t>
            </w:r>
          </w:p>
        </w:tc>
        <w:tc>
          <w:tcPr>
            <w:tcW w:w="3117" w:type="dxa"/>
            <w:gridSpan w:val="2"/>
            <w:shd w:val="clear" w:color="auto" w:fill="auto"/>
          </w:tcPr>
          <w:p w:rsidR="00B671DE" w:rsidRPr="00041FDF" w:rsidRDefault="00B671DE" w:rsidP="00D24A76">
            <w:pPr>
              <w:jc w:val="center"/>
              <w:rPr>
                <w:szCs w:val="28"/>
              </w:rPr>
            </w:pPr>
            <w:r w:rsidRPr="00041FDF">
              <w:rPr>
                <w:szCs w:val="28"/>
              </w:rPr>
              <w:t>50</w:t>
            </w:r>
          </w:p>
        </w:tc>
        <w:tc>
          <w:tcPr>
            <w:tcW w:w="5951" w:type="dxa"/>
            <w:gridSpan w:val="2"/>
            <w:shd w:val="clear" w:color="auto" w:fill="auto"/>
          </w:tcPr>
          <w:p w:rsidR="00B671DE" w:rsidRPr="00041FDF" w:rsidRDefault="00B671DE" w:rsidP="00D24A76">
            <w:pPr>
              <w:jc w:val="center"/>
              <w:rPr>
                <w:szCs w:val="28"/>
              </w:rPr>
            </w:pPr>
            <w:r w:rsidRPr="00041FDF">
              <w:rPr>
                <w:szCs w:val="28"/>
              </w:rPr>
              <w:t>10</w:t>
            </w:r>
          </w:p>
        </w:tc>
      </w:tr>
    </w:tbl>
    <w:p w:rsidR="00041FDF" w:rsidRDefault="00B671DE" w:rsidP="00D24A76">
      <w:pPr>
        <w:jc w:val="center"/>
        <w:rPr>
          <w:b/>
          <w:szCs w:val="28"/>
        </w:rPr>
      </w:pPr>
      <w:r w:rsidRPr="00041FDF">
        <w:rPr>
          <w:b/>
          <w:szCs w:val="28"/>
        </w:rPr>
        <w:t xml:space="preserve">       </w:t>
      </w:r>
    </w:p>
    <w:p w:rsidR="00B671DE" w:rsidRPr="00041FDF" w:rsidRDefault="00B671DE" w:rsidP="00D24A76">
      <w:pPr>
        <w:jc w:val="center"/>
        <w:rPr>
          <w:szCs w:val="28"/>
        </w:rPr>
      </w:pPr>
      <w:r w:rsidRPr="00041FDF">
        <w:rPr>
          <w:szCs w:val="28"/>
        </w:rPr>
        <w:t xml:space="preserve">Предмет: </w:t>
      </w:r>
      <w:r w:rsidRPr="00041FDF">
        <w:rPr>
          <w:b/>
          <w:szCs w:val="28"/>
        </w:rPr>
        <w:t>українська мова</w:t>
      </w:r>
    </w:p>
    <w:p w:rsidR="00B671DE" w:rsidRPr="00041FDF" w:rsidRDefault="00B671DE" w:rsidP="00D24A76">
      <w:pPr>
        <w:jc w:val="center"/>
        <w:rPr>
          <w:szCs w:val="28"/>
        </w:rPr>
      </w:pPr>
      <w:r w:rsidRPr="00041FDF">
        <w:rPr>
          <w:szCs w:val="28"/>
        </w:rPr>
        <w:t>Моніторинг результативності навчальної діяльності</w:t>
      </w:r>
    </w:p>
    <w:p w:rsidR="00B671DE" w:rsidRPr="00041FDF" w:rsidRDefault="00B671DE" w:rsidP="00D24A76">
      <w:pPr>
        <w:jc w:val="center"/>
        <w:rPr>
          <w:szCs w:val="28"/>
        </w:rPr>
      </w:pPr>
      <w:r w:rsidRPr="00041FDF">
        <w:rPr>
          <w:szCs w:val="28"/>
        </w:rPr>
        <w:t xml:space="preserve">(проміжний контроль) </w:t>
      </w:r>
      <w:r w:rsidRPr="00041FDF">
        <w:rPr>
          <w:b/>
          <w:szCs w:val="28"/>
        </w:rPr>
        <w:t>учнів 5,</w:t>
      </w:r>
      <w:r w:rsidR="00634E0B">
        <w:rPr>
          <w:b/>
          <w:szCs w:val="28"/>
        </w:rPr>
        <w:t xml:space="preserve"> </w:t>
      </w:r>
      <w:r w:rsidRPr="00041FDF">
        <w:rPr>
          <w:b/>
          <w:szCs w:val="28"/>
        </w:rPr>
        <w:t>11 класів</w:t>
      </w:r>
    </w:p>
    <w:p w:rsidR="00B671DE" w:rsidRPr="00041FDF" w:rsidRDefault="00634E0B" w:rsidP="00D24A76">
      <w:pPr>
        <w:jc w:val="center"/>
        <w:rPr>
          <w:szCs w:val="28"/>
        </w:rPr>
      </w:pPr>
      <w:r>
        <w:rPr>
          <w:szCs w:val="28"/>
        </w:rPr>
        <w:t>з</w:t>
      </w:r>
      <w:r w:rsidR="00B671DE" w:rsidRPr="00041FDF">
        <w:rPr>
          <w:szCs w:val="28"/>
        </w:rPr>
        <w:t>а результатами написання контрольних диктантів</w:t>
      </w:r>
    </w:p>
    <w:tbl>
      <w:tblPr>
        <w:tblStyle w:val="a3"/>
        <w:tblW w:w="15565" w:type="dxa"/>
        <w:tblInd w:w="-431" w:type="dxa"/>
        <w:tblLayout w:type="fixed"/>
        <w:tblLook w:val="04A0" w:firstRow="1" w:lastRow="0" w:firstColumn="1" w:lastColumn="0" w:noHBand="0" w:noVBand="1"/>
      </w:tblPr>
      <w:tblGrid>
        <w:gridCol w:w="1248"/>
        <w:gridCol w:w="1002"/>
        <w:gridCol w:w="557"/>
        <w:gridCol w:w="1418"/>
        <w:gridCol w:w="170"/>
        <w:gridCol w:w="1531"/>
        <w:gridCol w:w="2693"/>
        <w:gridCol w:w="1559"/>
        <w:gridCol w:w="1843"/>
        <w:gridCol w:w="142"/>
        <w:gridCol w:w="1417"/>
        <w:gridCol w:w="1985"/>
      </w:tblGrid>
      <w:tr w:rsidR="00041FDF" w:rsidRPr="00041FDF" w:rsidTr="00041FDF">
        <w:tc>
          <w:tcPr>
            <w:tcW w:w="1248" w:type="dxa"/>
          </w:tcPr>
          <w:p w:rsidR="00B671DE" w:rsidRPr="00041FDF" w:rsidRDefault="00041FDF" w:rsidP="00D24A76">
            <w:pPr>
              <w:jc w:val="center"/>
              <w:rPr>
                <w:b/>
                <w:i/>
                <w:szCs w:val="28"/>
              </w:rPr>
            </w:pPr>
            <w:r w:rsidRPr="00041FDF">
              <w:rPr>
                <w:b/>
                <w:i/>
                <w:szCs w:val="28"/>
              </w:rPr>
              <w:t>К</w:t>
            </w:r>
            <w:r w:rsidR="00B671DE" w:rsidRPr="00041FDF">
              <w:rPr>
                <w:b/>
                <w:i/>
                <w:szCs w:val="28"/>
              </w:rPr>
              <w:t>лас</w:t>
            </w:r>
          </w:p>
        </w:tc>
        <w:tc>
          <w:tcPr>
            <w:tcW w:w="1559" w:type="dxa"/>
            <w:gridSpan w:val="2"/>
          </w:tcPr>
          <w:p w:rsidR="00B671DE" w:rsidRPr="00041FDF" w:rsidRDefault="00B671DE" w:rsidP="00D24A76">
            <w:pPr>
              <w:jc w:val="center"/>
              <w:rPr>
                <w:b/>
                <w:i/>
                <w:szCs w:val="28"/>
              </w:rPr>
            </w:pPr>
            <w:r w:rsidRPr="00041FDF">
              <w:rPr>
                <w:b/>
                <w:i/>
                <w:szCs w:val="28"/>
              </w:rPr>
              <w:t>К-сть</w:t>
            </w:r>
          </w:p>
          <w:p w:rsidR="00B671DE" w:rsidRPr="00041FDF" w:rsidRDefault="00B671DE" w:rsidP="00D24A76">
            <w:pPr>
              <w:jc w:val="center"/>
              <w:rPr>
                <w:b/>
                <w:i/>
                <w:szCs w:val="28"/>
              </w:rPr>
            </w:pPr>
            <w:r w:rsidRPr="00041FDF">
              <w:rPr>
                <w:b/>
                <w:i/>
                <w:szCs w:val="28"/>
              </w:rPr>
              <w:t>учнів</w:t>
            </w:r>
          </w:p>
        </w:tc>
        <w:tc>
          <w:tcPr>
            <w:tcW w:w="1418" w:type="dxa"/>
          </w:tcPr>
          <w:p w:rsidR="00B671DE" w:rsidRPr="00041FDF" w:rsidRDefault="00B671DE" w:rsidP="00D24A76">
            <w:pPr>
              <w:jc w:val="center"/>
              <w:rPr>
                <w:b/>
                <w:i/>
                <w:szCs w:val="28"/>
              </w:rPr>
            </w:pPr>
            <w:r w:rsidRPr="00041FDF">
              <w:rPr>
                <w:b/>
                <w:i/>
                <w:szCs w:val="28"/>
              </w:rPr>
              <w:t>писали</w:t>
            </w:r>
          </w:p>
        </w:tc>
        <w:tc>
          <w:tcPr>
            <w:tcW w:w="1701" w:type="dxa"/>
            <w:gridSpan w:val="2"/>
          </w:tcPr>
          <w:p w:rsidR="00B671DE" w:rsidRPr="00041FDF" w:rsidRDefault="00B671DE" w:rsidP="00D24A76">
            <w:pPr>
              <w:jc w:val="center"/>
              <w:rPr>
                <w:b/>
                <w:i/>
                <w:szCs w:val="28"/>
              </w:rPr>
            </w:pPr>
            <w:r w:rsidRPr="00041FDF">
              <w:rPr>
                <w:b/>
                <w:i/>
                <w:szCs w:val="28"/>
              </w:rPr>
              <w:t>дата</w:t>
            </w:r>
          </w:p>
        </w:tc>
        <w:tc>
          <w:tcPr>
            <w:tcW w:w="2693" w:type="dxa"/>
          </w:tcPr>
          <w:p w:rsidR="00B671DE" w:rsidRPr="00041FDF" w:rsidRDefault="00B671DE" w:rsidP="00D24A76">
            <w:pPr>
              <w:jc w:val="center"/>
              <w:rPr>
                <w:b/>
                <w:i/>
                <w:szCs w:val="28"/>
              </w:rPr>
            </w:pPr>
            <w:r w:rsidRPr="00041FDF">
              <w:rPr>
                <w:b/>
                <w:i/>
                <w:szCs w:val="28"/>
              </w:rPr>
              <w:t>Прізвище вчителя</w:t>
            </w:r>
          </w:p>
        </w:tc>
        <w:tc>
          <w:tcPr>
            <w:tcW w:w="1559" w:type="dxa"/>
          </w:tcPr>
          <w:p w:rsidR="00B671DE" w:rsidRPr="00041FDF" w:rsidRDefault="00B671DE" w:rsidP="00D24A76">
            <w:pPr>
              <w:jc w:val="center"/>
              <w:rPr>
                <w:b/>
                <w:i/>
                <w:szCs w:val="28"/>
              </w:rPr>
            </w:pPr>
            <w:r w:rsidRPr="00041FDF">
              <w:rPr>
                <w:b/>
                <w:i/>
                <w:szCs w:val="28"/>
              </w:rPr>
              <w:t>Високий рівень</w:t>
            </w:r>
          </w:p>
        </w:tc>
        <w:tc>
          <w:tcPr>
            <w:tcW w:w="1843" w:type="dxa"/>
          </w:tcPr>
          <w:p w:rsidR="00B671DE" w:rsidRPr="00041FDF" w:rsidRDefault="00B671DE" w:rsidP="00D24A76">
            <w:pPr>
              <w:jc w:val="center"/>
              <w:rPr>
                <w:b/>
                <w:i/>
                <w:szCs w:val="28"/>
              </w:rPr>
            </w:pPr>
            <w:r w:rsidRPr="00041FDF">
              <w:rPr>
                <w:b/>
                <w:i/>
                <w:szCs w:val="28"/>
              </w:rPr>
              <w:t>Достатній</w:t>
            </w:r>
          </w:p>
          <w:p w:rsidR="00B671DE" w:rsidRPr="00041FDF" w:rsidRDefault="00B671DE" w:rsidP="00D24A76">
            <w:pPr>
              <w:jc w:val="center"/>
              <w:rPr>
                <w:b/>
                <w:i/>
                <w:szCs w:val="28"/>
              </w:rPr>
            </w:pPr>
            <w:r w:rsidRPr="00041FDF">
              <w:rPr>
                <w:b/>
                <w:i/>
                <w:szCs w:val="28"/>
              </w:rPr>
              <w:t>рівень</w:t>
            </w:r>
          </w:p>
        </w:tc>
        <w:tc>
          <w:tcPr>
            <w:tcW w:w="1559" w:type="dxa"/>
            <w:gridSpan w:val="2"/>
          </w:tcPr>
          <w:p w:rsidR="00B671DE" w:rsidRPr="00041FDF" w:rsidRDefault="00B671DE" w:rsidP="00D24A76">
            <w:pPr>
              <w:jc w:val="center"/>
              <w:rPr>
                <w:b/>
                <w:i/>
                <w:szCs w:val="28"/>
              </w:rPr>
            </w:pPr>
            <w:r w:rsidRPr="00041FDF">
              <w:rPr>
                <w:b/>
                <w:i/>
                <w:szCs w:val="28"/>
              </w:rPr>
              <w:t>Середній рівень</w:t>
            </w:r>
          </w:p>
        </w:tc>
        <w:tc>
          <w:tcPr>
            <w:tcW w:w="1985" w:type="dxa"/>
          </w:tcPr>
          <w:p w:rsidR="00B671DE" w:rsidRPr="00041FDF" w:rsidRDefault="00B671DE" w:rsidP="00D24A76">
            <w:pPr>
              <w:jc w:val="center"/>
              <w:rPr>
                <w:b/>
                <w:i/>
                <w:szCs w:val="28"/>
              </w:rPr>
            </w:pPr>
            <w:r w:rsidRPr="00041FDF">
              <w:rPr>
                <w:b/>
                <w:i/>
                <w:szCs w:val="28"/>
              </w:rPr>
              <w:t>Початковий рівень</w:t>
            </w:r>
          </w:p>
        </w:tc>
      </w:tr>
      <w:tr w:rsidR="00041FDF" w:rsidRPr="00041FDF" w:rsidTr="00041FDF">
        <w:trPr>
          <w:trHeight w:val="1419"/>
        </w:trPr>
        <w:tc>
          <w:tcPr>
            <w:tcW w:w="1248" w:type="dxa"/>
          </w:tcPr>
          <w:p w:rsidR="00B671DE" w:rsidRPr="00041FDF" w:rsidRDefault="00B671DE" w:rsidP="00D24A76">
            <w:pPr>
              <w:jc w:val="center"/>
              <w:rPr>
                <w:szCs w:val="28"/>
              </w:rPr>
            </w:pPr>
            <w:r w:rsidRPr="00041FDF">
              <w:rPr>
                <w:szCs w:val="28"/>
              </w:rPr>
              <w:t>5</w:t>
            </w:r>
          </w:p>
        </w:tc>
        <w:tc>
          <w:tcPr>
            <w:tcW w:w="1559" w:type="dxa"/>
            <w:gridSpan w:val="2"/>
          </w:tcPr>
          <w:p w:rsidR="00B671DE" w:rsidRPr="00041FDF" w:rsidRDefault="00B671DE" w:rsidP="00D24A76">
            <w:pPr>
              <w:jc w:val="center"/>
              <w:rPr>
                <w:szCs w:val="28"/>
              </w:rPr>
            </w:pPr>
            <w:r w:rsidRPr="00041FDF">
              <w:rPr>
                <w:szCs w:val="28"/>
              </w:rPr>
              <w:t>17</w:t>
            </w:r>
          </w:p>
        </w:tc>
        <w:tc>
          <w:tcPr>
            <w:tcW w:w="1418" w:type="dxa"/>
          </w:tcPr>
          <w:p w:rsidR="00B671DE" w:rsidRPr="00041FDF" w:rsidRDefault="00B671DE" w:rsidP="00D24A76">
            <w:pPr>
              <w:jc w:val="center"/>
              <w:rPr>
                <w:szCs w:val="28"/>
              </w:rPr>
            </w:pPr>
            <w:r w:rsidRPr="00041FDF">
              <w:rPr>
                <w:szCs w:val="28"/>
              </w:rPr>
              <w:t>14</w:t>
            </w:r>
          </w:p>
        </w:tc>
        <w:tc>
          <w:tcPr>
            <w:tcW w:w="1701" w:type="dxa"/>
            <w:gridSpan w:val="2"/>
          </w:tcPr>
          <w:p w:rsidR="00B671DE" w:rsidRPr="00041FDF" w:rsidRDefault="00B671DE" w:rsidP="00D24A76">
            <w:pPr>
              <w:jc w:val="center"/>
              <w:rPr>
                <w:szCs w:val="28"/>
              </w:rPr>
            </w:pPr>
            <w:r w:rsidRPr="00041FDF">
              <w:rPr>
                <w:szCs w:val="28"/>
              </w:rPr>
              <w:t>03.12</w:t>
            </w:r>
          </w:p>
          <w:p w:rsidR="00B671DE" w:rsidRPr="00041FDF" w:rsidRDefault="00B671DE" w:rsidP="00D24A76">
            <w:pPr>
              <w:jc w:val="center"/>
              <w:rPr>
                <w:szCs w:val="28"/>
              </w:rPr>
            </w:pPr>
            <w:r w:rsidRPr="00041FDF">
              <w:rPr>
                <w:szCs w:val="28"/>
              </w:rPr>
              <w:t>2019</w:t>
            </w:r>
          </w:p>
        </w:tc>
        <w:tc>
          <w:tcPr>
            <w:tcW w:w="2693" w:type="dxa"/>
          </w:tcPr>
          <w:p w:rsidR="00B671DE" w:rsidRPr="00041FDF" w:rsidRDefault="00041FDF" w:rsidP="00D24A76">
            <w:pPr>
              <w:jc w:val="center"/>
              <w:rPr>
                <w:szCs w:val="28"/>
              </w:rPr>
            </w:pPr>
            <w:r>
              <w:rPr>
                <w:szCs w:val="28"/>
              </w:rPr>
              <w:t xml:space="preserve">Гуйванюк </w:t>
            </w:r>
            <w:r w:rsidR="00B671DE" w:rsidRPr="00041FDF">
              <w:rPr>
                <w:szCs w:val="28"/>
              </w:rPr>
              <w:t>Л.М.</w:t>
            </w:r>
          </w:p>
        </w:tc>
        <w:tc>
          <w:tcPr>
            <w:tcW w:w="1559" w:type="dxa"/>
          </w:tcPr>
          <w:p w:rsidR="00B671DE" w:rsidRPr="00041FDF" w:rsidRDefault="00B671DE" w:rsidP="00D24A76">
            <w:pPr>
              <w:jc w:val="center"/>
              <w:rPr>
                <w:szCs w:val="28"/>
              </w:rPr>
            </w:pPr>
            <w:r w:rsidRPr="00041FDF">
              <w:rPr>
                <w:szCs w:val="28"/>
              </w:rPr>
              <w:t>2</w:t>
            </w:r>
          </w:p>
          <w:p w:rsidR="00B671DE" w:rsidRPr="00041FDF" w:rsidRDefault="00B671DE" w:rsidP="00D24A76">
            <w:pPr>
              <w:jc w:val="center"/>
              <w:rPr>
                <w:szCs w:val="28"/>
              </w:rPr>
            </w:pPr>
            <w:r w:rsidRPr="00041FDF">
              <w:rPr>
                <w:szCs w:val="28"/>
              </w:rPr>
              <w:t>14.29 %</w:t>
            </w:r>
          </w:p>
        </w:tc>
        <w:tc>
          <w:tcPr>
            <w:tcW w:w="1843" w:type="dxa"/>
          </w:tcPr>
          <w:p w:rsidR="00B671DE" w:rsidRPr="00041FDF" w:rsidRDefault="00B671DE" w:rsidP="00D24A76">
            <w:pPr>
              <w:jc w:val="center"/>
              <w:rPr>
                <w:szCs w:val="28"/>
              </w:rPr>
            </w:pPr>
            <w:r w:rsidRPr="00041FDF">
              <w:rPr>
                <w:szCs w:val="28"/>
              </w:rPr>
              <w:t>3</w:t>
            </w:r>
          </w:p>
          <w:p w:rsidR="00B671DE" w:rsidRPr="00041FDF" w:rsidRDefault="00B671DE" w:rsidP="00D24A76">
            <w:pPr>
              <w:jc w:val="center"/>
              <w:rPr>
                <w:szCs w:val="28"/>
              </w:rPr>
            </w:pPr>
            <w:r w:rsidRPr="00041FDF">
              <w:rPr>
                <w:szCs w:val="28"/>
              </w:rPr>
              <w:t>21.42 %</w:t>
            </w:r>
          </w:p>
        </w:tc>
        <w:tc>
          <w:tcPr>
            <w:tcW w:w="1559" w:type="dxa"/>
            <w:gridSpan w:val="2"/>
          </w:tcPr>
          <w:p w:rsidR="00B671DE" w:rsidRPr="00041FDF" w:rsidRDefault="00B671DE" w:rsidP="00D24A76">
            <w:pPr>
              <w:jc w:val="center"/>
              <w:rPr>
                <w:szCs w:val="28"/>
              </w:rPr>
            </w:pPr>
            <w:r w:rsidRPr="00041FDF">
              <w:rPr>
                <w:szCs w:val="28"/>
              </w:rPr>
              <w:t>7</w:t>
            </w:r>
          </w:p>
          <w:p w:rsidR="00B671DE" w:rsidRPr="00041FDF" w:rsidRDefault="00B671DE" w:rsidP="00D24A76">
            <w:pPr>
              <w:jc w:val="center"/>
              <w:rPr>
                <w:szCs w:val="28"/>
              </w:rPr>
            </w:pPr>
            <w:r w:rsidRPr="00041FDF">
              <w:rPr>
                <w:szCs w:val="28"/>
              </w:rPr>
              <w:t>50 %</w:t>
            </w:r>
          </w:p>
        </w:tc>
        <w:tc>
          <w:tcPr>
            <w:tcW w:w="1985" w:type="dxa"/>
          </w:tcPr>
          <w:p w:rsidR="00B671DE" w:rsidRPr="00041FDF" w:rsidRDefault="00B671DE" w:rsidP="00D24A76">
            <w:pPr>
              <w:jc w:val="center"/>
              <w:rPr>
                <w:szCs w:val="28"/>
              </w:rPr>
            </w:pPr>
            <w:r w:rsidRPr="00041FDF">
              <w:rPr>
                <w:szCs w:val="28"/>
              </w:rPr>
              <w:t>2</w:t>
            </w:r>
          </w:p>
          <w:p w:rsidR="00B671DE" w:rsidRPr="00041FDF" w:rsidRDefault="00B671DE" w:rsidP="00D24A76">
            <w:pPr>
              <w:jc w:val="center"/>
              <w:rPr>
                <w:szCs w:val="28"/>
              </w:rPr>
            </w:pPr>
            <w:r w:rsidRPr="00041FDF">
              <w:rPr>
                <w:szCs w:val="28"/>
              </w:rPr>
              <w:t>14.29 %</w:t>
            </w:r>
          </w:p>
        </w:tc>
      </w:tr>
      <w:tr w:rsidR="00041FDF" w:rsidRPr="00041FDF" w:rsidTr="00041FDF">
        <w:trPr>
          <w:trHeight w:val="1410"/>
        </w:trPr>
        <w:tc>
          <w:tcPr>
            <w:tcW w:w="1248" w:type="dxa"/>
          </w:tcPr>
          <w:p w:rsidR="00B671DE" w:rsidRPr="00041FDF" w:rsidRDefault="00B671DE" w:rsidP="00D24A76">
            <w:pPr>
              <w:jc w:val="center"/>
              <w:rPr>
                <w:szCs w:val="28"/>
              </w:rPr>
            </w:pPr>
            <w:r w:rsidRPr="00041FDF">
              <w:rPr>
                <w:szCs w:val="28"/>
              </w:rPr>
              <w:t>11</w:t>
            </w:r>
          </w:p>
        </w:tc>
        <w:tc>
          <w:tcPr>
            <w:tcW w:w="1559" w:type="dxa"/>
            <w:gridSpan w:val="2"/>
          </w:tcPr>
          <w:p w:rsidR="00B671DE" w:rsidRPr="00041FDF" w:rsidRDefault="00B671DE" w:rsidP="00D24A76">
            <w:pPr>
              <w:jc w:val="center"/>
              <w:rPr>
                <w:szCs w:val="28"/>
              </w:rPr>
            </w:pPr>
            <w:r w:rsidRPr="00041FDF">
              <w:rPr>
                <w:szCs w:val="28"/>
              </w:rPr>
              <w:t>13</w:t>
            </w:r>
          </w:p>
        </w:tc>
        <w:tc>
          <w:tcPr>
            <w:tcW w:w="1418" w:type="dxa"/>
          </w:tcPr>
          <w:p w:rsidR="00B671DE" w:rsidRPr="00041FDF" w:rsidRDefault="00B671DE" w:rsidP="00D24A76">
            <w:pPr>
              <w:jc w:val="center"/>
              <w:rPr>
                <w:szCs w:val="28"/>
              </w:rPr>
            </w:pPr>
            <w:r w:rsidRPr="00041FDF">
              <w:rPr>
                <w:szCs w:val="28"/>
              </w:rPr>
              <w:t>8</w:t>
            </w:r>
          </w:p>
        </w:tc>
        <w:tc>
          <w:tcPr>
            <w:tcW w:w="1701" w:type="dxa"/>
            <w:gridSpan w:val="2"/>
          </w:tcPr>
          <w:p w:rsidR="00B671DE" w:rsidRPr="00041FDF" w:rsidRDefault="00B671DE" w:rsidP="00D24A76">
            <w:pPr>
              <w:jc w:val="center"/>
              <w:rPr>
                <w:szCs w:val="28"/>
              </w:rPr>
            </w:pPr>
            <w:r w:rsidRPr="00041FDF">
              <w:rPr>
                <w:szCs w:val="28"/>
              </w:rPr>
              <w:t>19.12</w:t>
            </w:r>
          </w:p>
          <w:p w:rsidR="00B671DE" w:rsidRPr="00041FDF" w:rsidRDefault="00B671DE" w:rsidP="00D24A76">
            <w:pPr>
              <w:jc w:val="center"/>
              <w:rPr>
                <w:szCs w:val="28"/>
              </w:rPr>
            </w:pPr>
            <w:r w:rsidRPr="00041FDF">
              <w:rPr>
                <w:szCs w:val="28"/>
              </w:rPr>
              <w:t>2019</w:t>
            </w:r>
          </w:p>
        </w:tc>
        <w:tc>
          <w:tcPr>
            <w:tcW w:w="2693" w:type="dxa"/>
          </w:tcPr>
          <w:p w:rsidR="00B671DE" w:rsidRPr="00041FDF" w:rsidRDefault="00041FDF" w:rsidP="00D24A76">
            <w:pPr>
              <w:jc w:val="center"/>
              <w:rPr>
                <w:szCs w:val="28"/>
              </w:rPr>
            </w:pPr>
            <w:r>
              <w:rPr>
                <w:szCs w:val="28"/>
              </w:rPr>
              <w:t xml:space="preserve">Гуйванюк </w:t>
            </w:r>
            <w:r w:rsidR="00B671DE" w:rsidRPr="00041FDF">
              <w:rPr>
                <w:szCs w:val="28"/>
              </w:rPr>
              <w:t>Л.М.</w:t>
            </w:r>
          </w:p>
        </w:tc>
        <w:tc>
          <w:tcPr>
            <w:tcW w:w="1559" w:type="dxa"/>
          </w:tcPr>
          <w:p w:rsidR="00B671DE" w:rsidRPr="00041FDF" w:rsidRDefault="00B671DE" w:rsidP="00D24A76">
            <w:pPr>
              <w:jc w:val="center"/>
              <w:rPr>
                <w:szCs w:val="28"/>
              </w:rPr>
            </w:pPr>
            <w:r w:rsidRPr="00041FDF">
              <w:rPr>
                <w:szCs w:val="28"/>
              </w:rPr>
              <w:t>2</w:t>
            </w:r>
          </w:p>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25 %</w:t>
            </w:r>
          </w:p>
        </w:tc>
        <w:tc>
          <w:tcPr>
            <w:tcW w:w="1843" w:type="dxa"/>
          </w:tcPr>
          <w:p w:rsidR="00B671DE" w:rsidRPr="00041FDF" w:rsidRDefault="00B671DE" w:rsidP="00D24A76">
            <w:pPr>
              <w:jc w:val="center"/>
              <w:rPr>
                <w:szCs w:val="28"/>
              </w:rPr>
            </w:pPr>
            <w:r w:rsidRPr="00041FDF">
              <w:rPr>
                <w:szCs w:val="28"/>
              </w:rPr>
              <w:t>3</w:t>
            </w:r>
          </w:p>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37.5 %</w:t>
            </w:r>
          </w:p>
        </w:tc>
        <w:tc>
          <w:tcPr>
            <w:tcW w:w="1559" w:type="dxa"/>
            <w:gridSpan w:val="2"/>
          </w:tcPr>
          <w:p w:rsidR="00B671DE" w:rsidRPr="00041FDF" w:rsidRDefault="00B671DE" w:rsidP="00D24A76">
            <w:pPr>
              <w:jc w:val="center"/>
              <w:rPr>
                <w:szCs w:val="28"/>
              </w:rPr>
            </w:pPr>
            <w:r w:rsidRPr="00041FDF">
              <w:rPr>
                <w:szCs w:val="28"/>
              </w:rPr>
              <w:t>2</w:t>
            </w:r>
          </w:p>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25 %</w:t>
            </w:r>
          </w:p>
        </w:tc>
        <w:tc>
          <w:tcPr>
            <w:tcW w:w="1985" w:type="dxa"/>
          </w:tcPr>
          <w:p w:rsidR="00B671DE" w:rsidRPr="00041FDF" w:rsidRDefault="00B671DE" w:rsidP="00D24A76">
            <w:pPr>
              <w:jc w:val="center"/>
              <w:rPr>
                <w:szCs w:val="28"/>
              </w:rPr>
            </w:pPr>
            <w:r w:rsidRPr="00041FDF">
              <w:rPr>
                <w:szCs w:val="28"/>
              </w:rPr>
              <w:t>1</w:t>
            </w:r>
          </w:p>
          <w:p w:rsidR="00B671DE" w:rsidRPr="00041FDF" w:rsidRDefault="00B671DE" w:rsidP="00D24A76">
            <w:pPr>
              <w:jc w:val="center"/>
              <w:rPr>
                <w:szCs w:val="28"/>
              </w:rPr>
            </w:pPr>
          </w:p>
          <w:p w:rsidR="00B671DE" w:rsidRPr="00041FDF" w:rsidRDefault="00B671DE" w:rsidP="00D24A76">
            <w:pPr>
              <w:jc w:val="center"/>
              <w:rPr>
                <w:szCs w:val="28"/>
              </w:rPr>
            </w:pPr>
            <w:r w:rsidRPr="00041FDF">
              <w:rPr>
                <w:szCs w:val="28"/>
              </w:rPr>
              <w:t>12.5 %</w:t>
            </w:r>
          </w:p>
        </w:tc>
      </w:tr>
      <w:tr w:rsidR="00041FDF" w:rsidRPr="00041FDF" w:rsidTr="00041FDF">
        <w:tblPrEx>
          <w:tblLook w:val="0000" w:firstRow="0" w:lastRow="0" w:firstColumn="0" w:lastColumn="0" w:noHBand="0" w:noVBand="0"/>
        </w:tblPrEx>
        <w:trPr>
          <w:trHeight w:val="720"/>
        </w:trPr>
        <w:tc>
          <w:tcPr>
            <w:tcW w:w="2250" w:type="dxa"/>
            <w:gridSpan w:val="2"/>
          </w:tcPr>
          <w:p w:rsidR="00B671DE" w:rsidRPr="00041FDF" w:rsidRDefault="00B671DE" w:rsidP="00D24A76">
            <w:pPr>
              <w:jc w:val="center"/>
              <w:rPr>
                <w:b/>
                <w:i/>
                <w:szCs w:val="28"/>
              </w:rPr>
            </w:pPr>
            <w:r w:rsidRPr="00041FDF">
              <w:rPr>
                <w:b/>
                <w:i/>
                <w:szCs w:val="28"/>
              </w:rPr>
              <w:lastRenderedPageBreak/>
              <w:t>Клас</w:t>
            </w:r>
          </w:p>
        </w:tc>
        <w:tc>
          <w:tcPr>
            <w:tcW w:w="2145" w:type="dxa"/>
            <w:gridSpan w:val="3"/>
          </w:tcPr>
          <w:p w:rsidR="00B671DE" w:rsidRPr="00041FDF" w:rsidRDefault="00B671DE" w:rsidP="00D24A76">
            <w:pPr>
              <w:jc w:val="center"/>
              <w:rPr>
                <w:b/>
                <w:i/>
                <w:szCs w:val="28"/>
              </w:rPr>
            </w:pPr>
          </w:p>
        </w:tc>
        <w:tc>
          <w:tcPr>
            <w:tcW w:w="5783" w:type="dxa"/>
            <w:gridSpan w:val="3"/>
          </w:tcPr>
          <w:p w:rsidR="00B671DE" w:rsidRPr="00041FDF" w:rsidRDefault="00B671DE" w:rsidP="00D24A76">
            <w:pPr>
              <w:jc w:val="center"/>
              <w:rPr>
                <w:b/>
                <w:i/>
                <w:szCs w:val="28"/>
              </w:rPr>
            </w:pPr>
            <w:r w:rsidRPr="00041FDF">
              <w:rPr>
                <w:b/>
                <w:i/>
                <w:szCs w:val="28"/>
              </w:rPr>
              <w:t>Середній бал</w:t>
            </w:r>
          </w:p>
        </w:tc>
        <w:tc>
          <w:tcPr>
            <w:tcW w:w="1985" w:type="dxa"/>
            <w:gridSpan w:val="2"/>
          </w:tcPr>
          <w:p w:rsidR="00B671DE" w:rsidRPr="00041FDF" w:rsidRDefault="00B671DE" w:rsidP="00D24A76">
            <w:pPr>
              <w:jc w:val="center"/>
              <w:rPr>
                <w:b/>
                <w:i/>
                <w:szCs w:val="28"/>
              </w:rPr>
            </w:pPr>
            <w:r w:rsidRPr="00041FDF">
              <w:rPr>
                <w:b/>
                <w:i/>
                <w:szCs w:val="28"/>
              </w:rPr>
              <w:t>% якості</w:t>
            </w:r>
          </w:p>
        </w:tc>
        <w:tc>
          <w:tcPr>
            <w:tcW w:w="3402" w:type="dxa"/>
            <w:gridSpan w:val="2"/>
          </w:tcPr>
          <w:p w:rsidR="00B671DE" w:rsidRPr="00041FDF" w:rsidRDefault="00B671DE" w:rsidP="00D24A76">
            <w:pPr>
              <w:jc w:val="center"/>
              <w:rPr>
                <w:b/>
                <w:i/>
                <w:szCs w:val="28"/>
              </w:rPr>
            </w:pPr>
            <w:r w:rsidRPr="00041FDF">
              <w:rPr>
                <w:b/>
                <w:i/>
                <w:szCs w:val="28"/>
              </w:rPr>
              <w:t>К-сть учнів</w:t>
            </w:r>
          </w:p>
        </w:tc>
      </w:tr>
      <w:tr w:rsidR="00041FDF" w:rsidRPr="00041FDF" w:rsidTr="00041FDF">
        <w:tblPrEx>
          <w:tblLook w:val="0000" w:firstRow="0" w:lastRow="0" w:firstColumn="0" w:lastColumn="0" w:noHBand="0" w:noVBand="0"/>
        </w:tblPrEx>
        <w:trPr>
          <w:trHeight w:val="720"/>
        </w:trPr>
        <w:tc>
          <w:tcPr>
            <w:tcW w:w="2250" w:type="dxa"/>
            <w:gridSpan w:val="2"/>
          </w:tcPr>
          <w:p w:rsidR="00B671DE" w:rsidRPr="00041FDF" w:rsidRDefault="00B671DE" w:rsidP="00D24A76">
            <w:pPr>
              <w:jc w:val="center"/>
              <w:rPr>
                <w:szCs w:val="28"/>
              </w:rPr>
            </w:pPr>
            <w:r w:rsidRPr="00041FDF">
              <w:rPr>
                <w:szCs w:val="28"/>
              </w:rPr>
              <w:t>5</w:t>
            </w:r>
          </w:p>
        </w:tc>
        <w:tc>
          <w:tcPr>
            <w:tcW w:w="2145" w:type="dxa"/>
            <w:gridSpan w:val="3"/>
          </w:tcPr>
          <w:p w:rsidR="00B671DE" w:rsidRPr="00041FDF" w:rsidRDefault="00B671DE" w:rsidP="00D24A76">
            <w:pPr>
              <w:jc w:val="center"/>
              <w:rPr>
                <w:szCs w:val="28"/>
              </w:rPr>
            </w:pPr>
          </w:p>
        </w:tc>
        <w:tc>
          <w:tcPr>
            <w:tcW w:w="5783" w:type="dxa"/>
            <w:gridSpan w:val="3"/>
          </w:tcPr>
          <w:p w:rsidR="00B671DE" w:rsidRPr="00041FDF" w:rsidRDefault="00B671DE" w:rsidP="00D24A76">
            <w:pPr>
              <w:jc w:val="center"/>
              <w:rPr>
                <w:szCs w:val="28"/>
              </w:rPr>
            </w:pPr>
            <w:r w:rsidRPr="00041FDF">
              <w:rPr>
                <w:szCs w:val="28"/>
              </w:rPr>
              <w:t>5.7</w:t>
            </w:r>
          </w:p>
        </w:tc>
        <w:tc>
          <w:tcPr>
            <w:tcW w:w="1985" w:type="dxa"/>
            <w:gridSpan w:val="2"/>
          </w:tcPr>
          <w:p w:rsidR="00B671DE" w:rsidRPr="00041FDF" w:rsidRDefault="00B671DE" w:rsidP="00D24A76">
            <w:pPr>
              <w:jc w:val="center"/>
              <w:rPr>
                <w:szCs w:val="28"/>
              </w:rPr>
            </w:pPr>
            <w:r w:rsidRPr="00041FDF">
              <w:rPr>
                <w:szCs w:val="28"/>
              </w:rPr>
              <w:t>8.8</w:t>
            </w:r>
          </w:p>
        </w:tc>
        <w:tc>
          <w:tcPr>
            <w:tcW w:w="3402" w:type="dxa"/>
            <w:gridSpan w:val="2"/>
          </w:tcPr>
          <w:p w:rsidR="00B671DE" w:rsidRPr="00041FDF" w:rsidRDefault="00B671DE" w:rsidP="00D24A76">
            <w:pPr>
              <w:jc w:val="center"/>
              <w:rPr>
                <w:szCs w:val="28"/>
              </w:rPr>
            </w:pPr>
            <w:r w:rsidRPr="00041FDF">
              <w:rPr>
                <w:szCs w:val="28"/>
              </w:rPr>
              <w:t>17</w:t>
            </w:r>
            <w:r w:rsidR="00041FDF">
              <w:rPr>
                <w:szCs w:val="28"/>
              </w:rPr>
              <w:t xml:space="preserve"> </w:t>
            </w:r>
            <w:r w:rsidRPr="00041FDF">
              <w:rPr>
                <w:szCs w:val="28"/>
              </w:rPr>
              <w:t>(писали</w:t>
            </w:r>
            <w:r w:rsidR="00041FDF">
              <w:rPr>
                <w:szCs w:val="28"/>
              </w:rPr>
              <w:t xml:space="preserve"> </w:t>
            </w:r>
            <w:r w:rsidRPr="00041FDF">
              <w:rPr>
                <w:szCs w:val="28"/>
              </w:rPr>
              <w:t>14)</w:t>
            </w:r>
          </w:p>
        </w:tc>
      </w:tr>
      <w:tr w:rsidR="00041FDF" w:rsidRPr="00041FDF" w:rsidTr="00041FDF">
        <w:tblPrEx>
          <w:tblLook w:val="0000" w:firstRow="0" w:lastRow="0" w:firstColumn="0" w:lastColumn="0" w:noHBand="0" w:noVBand="0"/>
        </w:tblPrEx>
        <w:trPr>
          <w:trHeight w:val="690"/>
        </w:trPr>
        <w:tc>
          <w:tcPr>
            <w:tcW w:w="2250" w:type="dxa"/>
            <w:gridSpan w:val="2"/>
          </w:tcPr>
          <w:p w:rsidR="00B671DE" w:rsidRPr="00041FDF" w:rsidRDefault="00B671DE" w:rsidP="00D24A76">
            <w:pPr>
              <w:jc w:val="center"/>
              <w:rPr>
                <w:szCs w:val="28"/>
              </w:rPr>
            </w:pPr>
            <w:r w:rsidRPr="00041FDF">
              <w:rPr>
                <w:szCs w:val="28"/>
              </w:rPr>
              <w:t>11</w:t>
            </w:r>
          </w:p>
        </w:tc>
        <w:tc>
          <w:tcPr>
            <w:tcW w:w="2145" w:type="dxa"/>
            <w:gridSpan w:val="3"/>
          </w:tcPr>
          <w:p w:rsidR="00B671DE" w:rsidRPr="00041FDF" w:rsidRDefault="00B671DE" w:rsidP="00D24A76">
            <w:pPr>
              <w:jc w:val="center"/>
              <w:rPr>
                <w:szCs w:val="28"/>
              </w:rPr>
            </w:pPr>
          </w:p>
        </w:tc>
        <w:tc>
          <w:tcPr>
            <w:tcW w:w="5783" w:type="dxa"/>
            <w:gridSpan w:val="3"/>
          </w:tcPr>
          <w:p w:rsidR="00B671DE" w:rsidRPr="00041FDF" w:rsidRDefault="00B671DE" w:rsidP="00D24A76">
            <w:pPr>
              <w:jc w:val="center"/>
              <w:rPr>
                <w:szCs w:val="28"/>
              </w:rPr>
            </w:pPr>
            <w:r w:rsidRPr="00041FDF">
              <w:rPr>
                <w:szCs w:val="28"/>
              </w:rPr>
              <w:t>7.3</w:t>
            </w:r>
          </w:p>
        </w:tc>
        <w:tc>
          <w:tcPr>
            <w:tcW w:w="1985" w:type="dxa"/>
            <w:gridSpan w:val="2"/>
          </w:tcPr>
          <w:p w:rsidR="00B671DE" w:rsidRPr="00041FDF" w:rsidRDefault="00B671DE" w:rsidP="00D24A76">
            <w:pPr>
              <w:jc w:val="center"/>
              <w:rPr>
                <w:szCs w:val="28"/>
              </w:rPr>
            </w:pPr>
            <w:r w:rsidRPr="00041FDF">
              <w:rPr>
                <w:szCs w:val="28"/>
              </w:rPr>
              <w:t>8.8</w:t>
            </w:r>
          </w:p>
        </w:tc>
        <w:tc>
          <w:tcPr>
            <w:tcW w:w="3402" w:type="dxa"/>
            <w:gridSpan w:val="2"/>
          </w:tcPr>
          <w:p w:rsidR="00B671DE" w:rsidRPr="00041FDF" w:rsidRDefault="00B671DE" w:rsidP="00D24A76">
            <w:pPr>
              <w:jc w:val="center"/>
              <w:rPr>
                <w:szCs w:val="28"/>
              </w:rPr>
            </w:pPr>
            <w:r w:rsidRPr="00041FDF">
              <w:rPr>
                <w:szCs w:val="28"/>
              </w:rPr>
              <w:t>13</w:t>
            </w:r>
            <w:r w:rsidR="00041FDF">
              <w:rPr>
                <w:szCs w:val="28"/>
              </w:rPr>
              <w:t xml:space="preserve"> </w:t>
            </w:r>
            <w:r w:rsidRPr="00041FDF">
              <w:rPr>
                <w:szCs w:val="28"/>
              </w:rPr>
              <w:t>(писали</w:t>
            </w:r>
            <w:r w:rsidR="00041FDF">
              <w:rPr>
                <w:szCs w:val="28"/>
              </w:rPr>
              <w:t xml:space="preserve"> </w:t>
            </w:r>
            <w:r w:rsidRPr="00041FDF">
              <w:rPr>
                <w:szCs w:val="28"/>
              </w:rPr>
              <w:t>8)</w:t>
            </w:r>
          </w:p>
        </w:tc>
      </w:tr>
    </w:tbl>
    <w:p w:rsidR="00BD12BF" w:rsidRPr="00041FDF" w:rsidRDefault="00BD12BF" w:rsidP="00D24A76">
      <w:pPr>
        <w:rPr>
          <w:b/>
          <w:color w:val="C00000"/>
          <w:szCs w:val="28"/>
        </w:rPr>
      </w:pPr>
    </w:p>
    <w:p w:rsidR="00B671DE" w:rsidRPr="00041FDF" w:rsidRDefault="00B671DE" w:rsidP="00D24A76">
      <w:pPr>
        <w:rPr>
          <w:szCs w:val="28"/>
        </w:rPr>
      </w:pPr>
      <w:r w:rsidRPr="00041FDF">
        <w:rPr>
          <w:szCs w:val="28"/>
        </w:rPr>
        <w:t>Типові помилки:</w:t>
      </w:r>
    </w:p>
    <w:p w:rsidR="00B671DE" w:rsidRPr="00041FDF" w:rsidRDefault="00B671DE" w:rsidP="00D24A76">
      <w:pPr>
        <w:rPr>
          <w:szCs w:val="28"/>
        </w:rPr>
      </w:pPr>
      <w:r w:rsidRPr="00041FDF">
        <w:rPr>
          <w:szCs w:val="28"/>
        </w:rPr>
        <w:t>1. Перенос слів .</w:t>
      </w:r>
    </w:p>
    <w:p w:rsidR="00B671DE" w:rsidRPr="00B671DE" w:rsidRDefault="00B671DE" w:rsidP="00D24A76">
      <w:pPr>
        <w:rPr>
          <w:szCs w:val="28"/>
        </w:rPr>
      </w:pPr>
      <w:r w:rsidRPr="00B671DE">
        <w:rPr>
          <w:szCs w:val="28"/>
        </w:rPr>
        <w:t>2. Написання складних іменників через дефіс.</w:t>
      </w:r>
    </w:p>
    <w:p w:rsidR="00B671DE" w:rsidRPr="00B671DE" w:rsidRDefault="00B671DE" w:rsidP="00D24A76">
      <w:pPr>
        <w:rPr>
          <w:szCs w:val="28"/>
        </w:rPr>
      </w:pPr>
      <w:r w:rsidRPr="00B671DE">
        <w:rPr>
          <w:szCs w:val="28"/>
        </w:rPr>
        <w:t>3. Вживання розділових знаків у складному реченні.</w:t>
      </w:r>
    </w:p>
    <w:p w:rsidR="00B671DE" w:rsidRPr="00B671DE" w:rsidRDefault="00B671DE" w:rsidP="00D24A76">
      <w:pPr>
        <w:rPr>
          <w:szCs w:val="28"/>
        </w:rPr>
      </w:pPr>
      <w:r w:rsidRPr="00B671DE">
        <w:rPr>
          <w:szCs w:val="28"/>
        </w:rPr>
        <w:t>4. Написання прислівників разом і окремо.</w:t>
      </w:r>
    </w:p>
    <w:p w:rsidR="00B671DE" w:rsidRPr="00B671DE" w:rsidRDefault="00B671DE" w:rsidP="00D24A76">
      <w:pPr>
        <w:rPr>
          <w:szCs w:val="28"/>
        </w:rPr>
      </w:pPr>
      <w:r w:rsidRPr="00B671DE">
        <w:rPr>
          <w:szCs w:val="28"/>
        </w:rPr>
        <w:t>5. Відокремлення прикладок</w:t>
      </w:r>
    </w:p>
    <w:p w:rsidR="00B671DE" w:rsidRPr="00B671DE" w:rsidRDefault="00B671DE" w:rsidP="00D24A76">
      <w:pPr>
        <w:jc w:val="both"/>
        <w:rPr>
          <w:color w:val="000000"/>
          <w:szCs w:val="28"/>
        </w:rPr>
      </w:pPr>
      <w:r w:rsidRPr="00B671DE">
        <w:rPr>
          <w:b/>
          <w:i/>
          <w:szCs w:val="28"/>
        </w:rPr>
        <w:t xml:space="preserve">     </w:t>
      </w:r>
      <w:r w:rsidRPr="00B671DE">
        <w:rPr>
          <w:color w:val="000000"/>
          <w:szCs w:val="28"/>
        </w:rPr>
        <w:t>Отже, аналіз контрольних робіт  свідчить, що достатньо</w:t>
      </w:r>
      <w:r w:rsidR="00634E0B">
        <w:rPr>
          <w:color w:val="000000"/>
          <w:szCs w:val="28"/>
        </w:rPr>
        <w:t>-</w:t>
      </w:r>
      <w:r w:rsidRPr="00B671DE">
        <w:rPr>
          <w:color w:val="000000"/>
          <w:szCs w:val="28"/>
        </w:rPr>
        <w:t>середній рівень становить 57 % від усієї кількості учнів, що писали роботу, проте наявний початковий рівень знань, загалом 17 учнів, що становить 19 %.</w:t>
      </w:r>
    </w:p>
    <w:p w:rsidR="00B671DE" w:rsidRPr="00B671DE" w:rsidRDefault="00B671DE" w:rsidP="00D24A76">
      <w:pPr>
        <w:ind w:firstLine="709"/>
        <w:jc w:val="both"/>
        <w:rPr>
          <w:rFonts w:eastAsia="Times New Roman"/>
          <w:szCs w:val="28"/>
          <w:lang w:eastAsia="ru-RU"/>
        </w:rPr>
      </w:pPr>
      <w:r w:rsidRPr="00B671DE">
        <w:rPr>
          <w:rFonts w:eastAsia="Times New Roman"/>
          <w:szCs w:val="28"/>
          <w:lang w:eastAsia="ru-RU"/>
        </w:rPr>
        <w:t>Також вчителям української мови потрібно посилити  увагу   до  організації  роботи  з підготовки учнів  до  ЗНО з української мови, оскільки у минулому навчальному році за результатами ДПА середній бал 4,8 наявний початковий рівень знань у 2 учнів (  33%). Проте, був достатній рівень 1 учень , 17 %.</w:t>
      </w:r>
    </w:p>
    <w:p w:rsidR="00B671DE" w:rsidRPr="00B671DE" w:rsidRDefault="00B671DE" w:rsidP="00D24A76">
      <w:pPr>
        <w:shd w:val="clear" w:color="auto" w:fill="FFFFFF"/>
        <w:autoSpaceDE w:val="0"/>
        <w:autoSpaceDN w:val="0"/>
        <w:adjustRightInd w:val="0"/>
        <w:ind w:firstLine="709"/>
        <w:jc w:val="both"/>
        <w:rPr>
          <w:color w:val="000000"/>
          <w:szCs w:val="28"/>
        </w:rPr>
      </w:pPr>
      <w:r w:rsidRPr="00B671DE">
        <w:rPr>
          <w:szCs w:val="28"/>
        </w:rPr>
        <w:t>Багато уваги приділяють учителі української мови та літератури роботі з обдарованими дітьми. Про це свідчать результати участі їх вихованців у Всеукраїнській учнівській олімпіаді з української мови та літератури. Так у 2019/2020 навчальному році призерами ІІ (районного) етапу в олімп</w:t>
      </w:r>
      <w:r w:rsidR="00CE6135">
        <w:rPr>
          <w:szCs w:val="28"/>
        </w:rPr>
        <w:t>і</w:t>
      </w:r>
      <w:r w:rsidRPr="00B671DE">
        <w:rPr>
          <w:szCs w:val="28"/>
        </w:rPr>
        <w:t xml:space="preserve">адах  стали 2 учнів. Крім того, у 2019/2020 н.р. результативною була участь учнів НВК у конкурсах:  у </w:t>
      </w:r>
      <w:r w:rsidRPr="00B671DE">
        <w:rPr>
          <w:color w:val="000000"/>
          <w:szCs w:val="28"/>
        </w:rPr>
        <w:t>ІІ (районному) етапі Х</w:t>
      </w:r>
      <w:r w:rsidRPr="00B671DE">
        <w:rPr>
          <w:color w:val="000000"/>
          <w:szCs w:val="28"/>
          <w:lang w:val="en-US"/>
        </w:rPr>
        <w:t>V</w:t>
      </w:r>
      <w:r w:rsidRPr="00B671DE">
        <w:rPr>
          <w:color w:val="000000"/>
          <w:szCs w:val="28"/>
        </w:rPr>
        <w:t xml:space="preserve"> Міжнародного  конкурсу з української мови ім.П.Яцика призерами стали 7 учнів; у ІІ (районному) етапі </w:t>
      </w:r>
      <w:r w:rsidRPr="00B671DE">
        <w:rPr>
          <w:szCs w:val="28"/>
          <w:lang w:val="en-US"/>
        </w:rPr>
        <w:t>V</w:t>
      </w:r>
      <w:r w:rsidRPr="00B671DE">
        <w:rPr>
          <w:szCs w:val="28"/>
        </w:rPr>
        <w:t xml:space="preserve"> Міжнародного мовно-літературного конкурсу учнівської та студентської молоді імені Тараса Шевченка </w:t>
      </w:r>
      <w:r w:rsidRPr="00B671DE">
        <w:rPr>
          <w:kern w:val="24"/>
          <w:szCs w:val="28"/>
        </w:rPr>
        <w:t>школярі досягли  призових місць 3 учнів.</w:t>
      </w:r>
    </w:p>
    <w:p w:rsidR="00B671DE" w:rsidRPr="00B671DE" w:rsidRDefault="00B671DE" w:rsidP="00D24A76">
      <w:pPr>
        <w:jc w:val="both"/>
        <w:rPr>
          <w:color w:val="000000" w:themeColor="text1"/>
          <w:szCs w:val="28"/>
        </w:rPr>
      </w:pPr>
      <w:r w:rsidRPr="00B671DE">
        <w:rPr>
          <w:szCs w:val="28"/>
        </w:rPr>
        <w:t>Разом із тим матеріально-технічна і навчально-матеріальна база із предметів відповідає достатньому рівню. Дидактичний матеріал потребує оновлення, осучаснення та систематизації. Учителі в навчальній практиці нечасто використовують також інформаційно-комунікаційні засоб</w:t>
      </w:r>
      <w:r w:rsidR="00CE6135">
        <w:rPr>
          <w:szCs w:val="28"/>
        </w:rPr>
        <w:t>и.</w:t>
      </w:r>
    </w:p>
    <w:p w:rsidR="00B671DE" w:rsidRPr="00B671DE" w:rsidRDefault="00B671DE" w:rsidP="00D24A76">
      <w:pPr>
        <w:spacing w:before="240"/>
        <w:jc w:val="both"/>
        <w:rPr>
          <w:color w:val="000000" w:themeColor="text1"/>
          <w:szCs w:val="28"/>
        </w:rPr>
      </w:pPr>
      <w:r w:rsidRPr="00B671DE">
        <w:rPr>
          <w:color w:val="000000" w:themeColor="text1"/>
          <w:szCs w:val="28"/>
          <w:u w:val="single"/>
        </w:rPr>
        <w:t>Проскурняк Ніла Георгіївна</w:t>
      </w:r>
      <w:r w:rsidRPr="00B671DE">
        <w:rPr>
          <w:color w:val="000000" w:themeColor="text1"/>
          <w:szCs w:val="28"/>
        </w:rPr>
        <w:t xml:space="preserve"> — спеціаліст вищої кваліфікаційної категорії, «старший вчитель», педагогічний стаж — 26 років. Викладає українську мову та літературу в  6 класі. Проблемне питання, над яким працює,- «Впровадження елементів </w:t>
      </w:r>
      <w:r w:rsidRPr="00B671DE">
        <w:rPr>
          <w:color w:val="000000" w:themeColor="text1"/>
          <w:szCs w:val="28"/>
        </w:rPr>
        <w:lastRenderedPageBreak/>
        <w:t>інноваційних методів навчання на уроках української мови та літератури, українознавства». Творчо  працюючий педагог, який володіє  інноваційними  виховними  методиками й технологіями, активно їх використовує та поширює у професійному середовищі,  володіє широким спектром стратегій виховання,  вміє продумувати  оригінальні, інноваційні ідеї, сприяє застосуванню у виховній роботі  нестандартних форм проведення позакласних заходів.</w:t>
      </w:r>
    </w:p>
    <w:tbl>
      <w:tblPr>
        <w:tblpPr w:leftFromText="180" w:rightFromText="180" w:vertAnchor="text" w:horzAnchor="margin" w:tblpXSpec="center" w:tblpY="186"/>
        <w:tblW w:w="1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56"/>
        <w:gridCol w:w="3906"/>
        <w:gridCol w:w="56"/>
        <w:gridCol w:w="5054"/>
        <w:gridCol w:w="56"/>
      </w:tblGrid>
      <w:tr w:rsidR="00B671DE" w:rsidRPr="00CE6135" w:rsidTr="00D7675D">
        <w:trPr>
          <w:gridAfter w:val="1"/>
          <w:wAfter w:w="56" w:type="dxa"/>
          <w:trHeight w:val="20"/>
        </w:trPr>
        <w:tc>
          <w:tcPr>
            <w:tcW w:w="14737" w:type="dxa"/>
            <w:gridSpan w:val="5"/>
            <w:shd w:val="clear" w:color="auto" w:fill="auto"/>
          </w:tcPr>
          <w:p w:rsidR="00B671DE" w:rsidRPr="00CE6135" w:rsidRDefault="00CE6135" w:rsidP="00D24A76">
            <w:pPr>
              <w:jc w:val="center"/>
              <w:rPr>
                <w:color w:val="C00000"/>
                <w:szCs w:val="28"/>
              </w:rPr>
            </w:pPr>
            <w:r w:rsidRPr="0011639B">
              <w:rPr>
                <w:szCs w:val="28"/>
              </w:rPr>
              <w:t>Українознавство 2013/</w:t>
            </w:r>
            <w:r w:rsidR="00B671DE" w:rsidRPr="0011639B">
              <w:rPr>
                <w:szCs w:val="28"/>
              </w:rPr>
              <w:t>2014 н.р</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Орчук Юлія</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 м.</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Комар Діана</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Українська мова та література</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Колотило Юлія</w:t>
            </w:r>
          </w:p>
        </w:tc>
        <w:tc>
          <w:tcPr>
            <w:tcW w:w="3962" w:type="dxa"/>
            <w:gridSpan w:val="2"/>
            <w:shd w:val="clear" w:color="auto" w:fill="auto"/>
          </w:tcPr>
          <w:p w:rsidR="00D7675D" w:rsidRPr="00CE6135" w:rsidRDefault="00D7675D" w:rsidP="00D24A76">
            <w:pPr>
              <w:jc w:val="center"/>
              <w:rPr>
                <w:color w:val="C00000"/>
                <w:szCs w:val="28"/>
              </w:rPr>
            </w:pPr>
            <w:r w:rsidRPr="0011639B">
              <w:rPr>
                <w:szCs w:val="28"/>
              </w:rPr>
              <w:t>7 клас</w:t>
            </w:r>
          </w:p>
        </w:tc>
        <w:tc>
          <w:tcPr>
            <w:tcW w:w="5110" w:type="dxa"/>
            <w:gridSpan w:val="2"/>
            <w:shd w:val="clear" w:color="auto" w:fill="auto"/>
          </w:tcPr>
          <w:p w:rsidR="00D7675D" w:rsidRPr="00CE6135" w:rsidRDefault="00D7675D" w:rsidP="00D24A76">
            <w:pPr>
              <w:jc w:val="center"/>
              <w:rPr>
                <w:color w:val="C00000"/>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Шевченківський конкурс</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7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11639B" w:rsidP="00D24A76">
            <w:pPr>
              <w:jc w:val="center"/>
              <w:rPr>
                <w:color w:val="C00000"/>
                <w:szCs w:val="28"/>
              </w:rPr>
            </w:pPr>
            <w:r w:rsidRPr="0011639B">
              <w:rPr>
                <w:szCs w:val="28"/>
              </w:rPr>
              <w:t>Українознавство</w:t>
            </w:r>
            <w:r w:rsidRPr="0011639B">
              <w:rPr>
                <w:szCs w:val="28"/>
                <w:lang w:val="en-US"/>
              </w:rPr>
              <w:t xml:space="preserve"> </w:t>
            </w:r>
            <w:r w:rsidR="005159F6">
              <w:rPr>
                <w:szCs w:val="28"/>
              </w:rPr>
              <w:t>2014/</w:t>
            </w:r>
            <w:r w:rsidR="00B671DE" w:rsidRPr="0011639B">
              <w:rPr>
                <w:szCs w:val="28"/>
              </w:rPr>
              <w:t>2015 н.р</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Проскурняк Микола</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11639B" w:rsidRDefault="00B671DE" w:rsidP="00D24A76">
            <w:pPr>
              <w:jc w:val="center"/>
              <w:rPr>
                <w:color w:val="C00000"/>
                <w:szCs w:val="28"/>
              </w:rPr>
            </w:pPr>
            <w:r w:rsidRPr="0011639B">
              <w:rPr>
                <w:szCs w:val="28"/>
              </w:rPr>
              <w:t xml:space="preserve">Конкурс </w:t>
            </w:r>
            <w:r w:rsidR="0011639B">
              <w:rPr>
                <w:szCs w:val="28"/>
              </w:rPr>
              <w:t>«</w:t>
            </w:r>
            <w:r w:rsidRPr="0011639B">
              <w:rPr>
                <w:szCs w:val="28"/>
              </w:rPr>
              <w:t xml:space="preserve">Моя Батьківщина – </w:t>
            </w:r>
            <w:r w:rsidR="0011639B">
              <w:rPr>
                <w:szCs w:val="28"/>
              </w:rPr>
              <w:t>Україна»</w:t>
            </w:r>
          </w:p>
        </w:tc>
      </w:tr>
      <w:tr w:rsidR="00D7675D" w:rsidRPr="00CE6135" w:rsidTr="004C490D">
        <w:trPr>
          <w:gridAfter w:val="1"/>
          <w:wAfter w:w="56" w:type="dxa"/>
          <w:trHeight w:val="20"/>
        </w:trPr>
        <w:tc>
          <w:tcPr>
            <w:tcW w:w="5665" w:type="dxa"/>
            <w:shd w:val="clear" w:color="auto" w:fill="auto"/>
          </w:tcPr>
          <w:p w:rsidR="00D7675D" w:rsidRPr="00C11427" w:rsidRDefault="00D7675D" w:rsidP="00D24A76">
            <w:pPr>
              <w:jc w:val="both"/>
              <w:rPr>
                <w:szCs w:val="28"/>
              </w:rPr>
            </w:pPr>
            <w:r w:rsidRPr="00C11427">
              <w:rPr>
                <w:szCs w:val="28"/>
              </w:rPr>
              <w:t>Проскурняк Микола</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Українська мова та література</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Шевченківський конкурс</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ІV м.</w:t>
            </w:r>
          </w:p>
        </w:tc>
      </w:tr>
      <w:tr w:rsidR="00B671DE" w:rsidRPr="00CE6135" w:rsidTr="00D7675D">
        <w:trPr>
          <w:gridAfter w:val="1"/>
          <w:wAfter w:w="56" w:type="dxa"/>
          <w:trHeight w:val="20"/>
        </w:trPr>
        <w:tc>
          <w:tcPr>
            <w:tcW w:w="14737" w:type="dxa"/>
            <w:gridSpan w:val="5"/>
            <w:shd w:val="clear" w:color="auto" w:fill="auto"/>
          </w:tcPr>
          <w:p w:rsidR="00B671DE" w:rsidRPr="0011639B" w:rsidRDefault="00B671DE" w:rsidP="00D24A76">
            <w:pPr>
              <w:numPr>
                <w:ilvl w:val="0"/>
                <w:numId w:val="19"/>
              </w:numPr>
              <w:jc w:val="both"/>
              <w:rPr>
                <w:szCs w:val="28"/>
              </w:rPr>
            </w:pPr>
            <w:r w:rsidRPr="0011639B">
              <w:rPr>
                <w:szCs w:val="28"/>
              </w:rPr>
              <w:t xml:space="preserve">Участь у педагогічних читаннях </w:t>
            </w:r>
            <w:r w:rsidR="00CE6135" w:rsidRPr="0011639B">
              <w:rPr>
                <w:szCs w:val="28"/>
                <w:lang w:val="ru-RU"/>
              </w:rPr>
              <w:t>«</w:t>
            </w:r>
            <w:r w:rsidRPr="0011639B">
              <w:rPr>
                <w:szCs w:val="28"/>
              </w:rPr>
              <w:t>Попович – батько українського шкільництва на Буковині</w:t>
            </w:r>
            <w:r w:rsidR="00CE6135" w:rsidRPr="0011639B">
              <w:rPr>
                <w:szCs w:val="28"/>
                <w:lang w:val="ru-RU"/>
              </w:rPr>
              <w:t>»</w:t>
            </w:r>
            <w:r w:rsidRPr="0011639B">
              <w:rPr>
                <w:szCs w:val="28"/>
              </w:rPr>
              <w:t xml:space="preserve">, присвячених 85-річчю з дня </w:t>
            </w:r>
            <w:r w:rsidR="00CE6135" w:rsidRPr="0011639B">
              <w:rPr>
                <w:szCs w:val="28"/>
              </w:rPr>
              <w:t xml:space="preserve">смерті </w:t>
            </w:r>
            <w:r w:rsidRPr="0011639B">
              <w:rPr>
                <w:szCs w:val="28"/>
              </w:rPr>
              <w:t xml:space="preserve">педагога, публіциста, письменника, першого президента Буковини. Тема виступу: </w:t>
            </w:r>
            <w:r w:rsidR="00CE6135" w:rsidRPr="0011639B">
              <w:rPr>
                <w:szCs w:val="28"/>
                <w:lang w:val="ru-RU"/>
              </w:rPr>
              <w:t>«</w:t>
            </w:r>
            <w:r w:rsidR="00C11427">
              <w:rPr>
                <w:szCs w:val="28"/>
              </w:rPr>
              <w:t xml:space="preserve">Омельян Попович </w:t>
            </w:r>
            <w:r w:rsidRPr="0011639B">
              <w:rPr>
                <w:szCs w:val="28"/>
              </w:rPr>
              <w:t>130 річниця журналу Бібліотека для молоді</w:t>
            </w:r>
            <w:r w:rsidR="00CE6135" w:rsidRPr="0011639B">
              <w:rPr>
                <w:szCs w:val="28"/>
                <w:lang w:val="ru-RU"/>
              </w:rPr>
              <w:t>»</w:t>
            </w:r>
            <w:r w:rsidRPr="0011639B">
              <w:rPr>
                <w:szCs w:val="28"/>
              </w:rPr>
              <w:t>.</w:t>
            </w:r>
          </w:p>
          <w:p w:rsidR="00C11427" w:rsidRPr="00C11427" w:rsidRDefault="00B671DE" w:rsidP="00D24A76">
            <w:pPr>
              <w:numPr>
                <w:ilvl w:val="0"/>
                <w:numId w:val="19"/>
              </w:numPr>
              <w:jc w:val="both"/>
              <w:rPr>
                <w:color w:val="C00000"/>
                <w:szCs w:val="28"/>
              </w:rPr>
            </w:pPr>
            <w:r w:rsidRPr="0011639B">
              <w:rPr>
                <w:szCs w:val="28"/>
              </w:rPr>
              <w:t>Участь у Всеукраї</w:t>
            </w:r>
            <w:r w:rsidR="00CE6135" w:rsidRPr="0011639B">
              <w:rPr>
                <w:szCs w:val="28"/>
              </w:rPr>
              <w:t>нському літературному конкурсі «Розкрилля душі»</w:t>
            </w:r>
            <w:r w:rsidRPr="0011639B">
              <w:rPr>
                <w:szCs w:val="28"/>
              </w:rPr>
              <w:t>, присвяченому 85-річчю від дня народженн</w:t>
            </w:r>
            <w:r w:rsidR="00C11427">
              <w:rPr>
                <w:szCs w:val="28"/>
              </w:rPr>
              <w:t>я Л.Костенко. Номінація  «Дослідницькі роботи». Тема: «</w:t>
            </w:r>
            <w:r w:rsidRPr="0011639B">
              <w:rPr>
                <w:szCs w:val="28"/>
              </w:rPr>
              <w:t>Образ митця у творчості Л.</w:t>
            </w:r>
            <w:r w:rsidR="00C11427">
              <w:rPr>
                <w:szCs w:val="28"/>
              </w:rPr>
              <w:t xml:space="preserve"> Костенко»</w:t>
            </w:r>
          </w:p>
          <w:p w:rsidR="00B671DE" w:rsidRPr="00CE6135" w:rsidRDefault="00B671DE" w:rsidP="00D24A76">
            <w:pPr>
              <w:ind w:left="720"/>
              <w:jc w:val="both"/>
              <w:rPr>
                <w:color w:val="C00000"/>
                <w:szCs w:val="28"/>
              </w:rPr>
            </w:pPr>
            <w:r w:rsidRPr="0011639B">
              <w:rPr>
                <w:szCs w:val="28"/>
              </w:rPr>
              <w:t xml:space="preserve"> (</w:t>
            </w:r>
            <w:r w:rsidR="00CE6135" w:rsidRPr="0011639B">
              <w:rPr>
                <w:szCs w:val="28"/>
              </w:rPr>
              <w:t xml:space="preserve"> </w:t>
            </w:r>
            <w:r w:rsidRPr="0011639B">
              <w:rPr>
                <w:szCs w:val="28"/>
              </w:rPr>
              <w:t>Горюк Андрій, 10 клас)</w:t>
            </w:r>
          </w:p>
        </w:tc>
      </w:tr>
      <w:tr w:rsidR="00B671DE" w:rsidRPr="00CE6135" w:rsidTr="00D7675D">
        <w:trPr>
          <w:gridAfter w:val="1"/>
          <w:wAfter w:w="56" w:type="dxa"/>
          <w:trHeight w:val="20"/>
        </w:trPr>
        <w:tc>
          <w:tcPr>
            <w:tcW w:w="14737" w:type="dxa"/>
            <w:gridSpan w:val="5"/>
            <w:shd w:val="clear" w:color="auto" w:fill="auto"/>
          </w:tcPr>
          <w:p w:rsidR="00B671DE" w:rsidRPr="00CE6135" w:rsidRDefault="005159F6" w:rsidP="00D24A76">
            <w:pPr>
              <w:jc w:val="center"/>
              <w:rPr>
                <w:color w:val="C00000"/>
                <w:szCs w:val="28"/>
              </w:rPr>
            </w:pPr>
            <w:r>
              <w:rPr>
                <w:szCs w:val="28"/>
              </w:rPr>
              <w:t>Українознавство – 2015/</w:t>
            </w:r>
            <w:r w:rsidR="00B671DE" w:rsidRPr="0011639B">
              <w:rPr>
                <w:szCs w:val="28"/>
              </w:rPr>
              <w:t>2016 н.р</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Костантинюк Роксолана</w:t>
            </w:r>
          </w:p>
        </w:tc>
        <w:tc>
          <w:tcPr>
            <w:tcW w:w="3962" w:type="dxa"/>
            <w:gridSpan w:val="2"/>
            <w:shd w:val="clear" w:color="auto" w:fill="auto"/>
          </w:tcPr>
          <w:p w:rsidR="00D7675D" w:rsidRPr="0011639B" w:rsidRDefault="00D7675D" w:rsidP="00D24A76">
            <w:pPr>
              <w:jc w:val="center"/>
              <w:rPr>
                <w:szCs w:val="28"/>
              </w:rPr>
            </w:pPr>
            <w:r w:rsidRPr="0011639B">
              <w:rPr>
                <w:szCs w:val="28"/>
              </w:rPr>
              <w:t>8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Горюк Андрій</w:t>
            </w:r>
          </w:p>
        </w:tc>
        <w:tc>
          <w:tcPr>
            <w:tcW w:w="3962" w:type="dxa"/>
            <w:gridSpan w:val="2"/>
            <w:shd w:val="clear" w:color="auto" w:fill="auto"/>
          </w:tcPr>
          <w:p w:rsidR="00D7675D" w:rsidRPr="0011639B" w:rsidRDefault="00D7675D" w:rsidP="00D24A76">
            <w:pPr>
              <w:jc w:val="center"/>
              <w:rPr>
                <w:szCs w:val="28"/>
              </w:rPr>
            </w:pPr>
            <w:r w:rsidRPr="0011639B">
              <w:rPr>
                <w:szCs w:val="28"/>
              </w:rPr>
              <w:t>11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lastRenderedPageBreak/>
              <w:t>І етап науково-дослідницьких робіт БМАН</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 м.</w:t>
            </w:r>
          </w:p>
        </w:tc>
      </w:tr>
      <w:tr w:rsidR="00B671DE" w:rsidRPr="00CE6135" w:rsidTr="00D7675D">
        <w:trPr>
          <w:gridAfter w:val="1"/>
          <w:wAfter w:w="56" w:type="dxa"/>
          <w:trHeight w:val="20"/>
        </w:trPr>
        <w:tc>
          <w:tcPr>
            <w:tcW w:w="14737" w:type="dxa"/>
            <w:gridSpan w:val="5"/>
            <w:shd w:val="clear" w:color="auto" w:fill="auto"/>
          </w:tcPr>
          <w:p w:rsidR="00B671DE" w:rsidRPr="0011639B" w:rsidRDefault="00B671DE" w:rsidP="00D24A76">
            <w:pPr>
              <w:jc w:val="center"/>
              <w:rPr>
                <w:szCs w:val="28"/>
              </w:rPr>
            </w:pPr>
            <w:r w:rsidRPr="0011639B">
              <w:rPr>
                <w:szCs w:val="28"/>
              </w:rPr>
              <w:t>Українська мова та література</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 xml:space="preserve">ІІ етап  </w:t>
            </w:r>
            <w:r w:rsidRPr="0011639B">
              <w:rPr>
                <w:szCs w:val="28"/>
                <w:lang w:val="en-US"/>
              </w:rPr>
              <w:t>VI</w:t>
            </w:r>
            <w:r w:rsidRPr="0011639B">
              <w:rPr>
                <w:szCs w:val="28"/>
              </w:rPr>
              <w:t xml:space="preserve"> Міжнародного мовно-літературного конкурсу ім.Шевченка</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Колотило Юлія</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11639B" w:rsidRDefault="00B671DE" w:rsidP="00D24A76">
            <w:pPr>
              <w:jc w:val="center"/>
              <w:rPr>
                <w:szCs w:val="28"/>
              </w:rPr>
            </w:pPr>
            <w:r w:rsidRPr="0011639B">
              <w:rPr>
                <w:szCs w:val="28"/>
              </w:rPr>
              <w:t xml:space="preserve">Участь у Всеукраїнському конкурсі </w:t>
            </w:r>
            <w:r w:rsidR="0011639B">
              <w:rPr>
                <w:szCs w:val="28"/>
                <w:lang w:val="ru-RU"/>
              </w:rPr>
              <w:t xml:space="preserve"> «</w:t>
            </w:r>
            <w:r w:rsidRPr="0011639B">
              <w:rPr>
                <w:szCs w:val="28"/>
              </w:rPr>
              <w:t>Розкрилля душі</w:t>
            </w:r>
            <w:r w:rsidR="0011639B">
              <w:rPr>
                <w:szCs w:val="28"/>
                <w:lang w:val="ru-RU"/>
              </w:rPr>
              <w:t>»</w:t>
            </w:r>
            <w:r w:rsidRPr="0011639B">
              <w:rPr>
                <w:szCs w:val="28"/>
              </w:rPr>
              <w:t xml:space="preserve"> м.</w:t>
            </w:r>
            <w:r w:rsidR="00C11427">
              <w:rPr>
                <w:szCs w:val="28"/>
              </w:rPr>
              <w:t xml:space="preserve"> </w:t>
            </w:r>
            <w:r w:rsidRPr="0011639B">
              <w:rPr>
                <w:szCs w:val="28"/>
              </w:rPr>
              <w:t>Київ</w:t>
            </w:r>
            <w:r w:rsidR="0011639B">
              <w:rPr>
                <w:szCs w:val="28"/>
              </w:rPr>
              <w:t xml:space="preserve"> </w:t>
            </w:r>
            <w:r w:rsidRPr="0011639B">
              <w:rPr>
                <w:szCs w:val="28"/>
              </w:rPr>
              <w:t>Горюк Андрій - 11 клас</w:t>
            </w:r>
          </w:p>
        </w:tc>
      </w:tr>
      <w:tr w:rsidR="00B671DE" w:rsidRPr="00CE6135" w:rsidTr="00D7675D">
        <w:trPr>
          <w:gridAfter w:val="1"/>
          <w:wAfter w:w="56" w:type="dxa"/>
          <w:trHeight w:val="20"/>
        </w:trPr>
        <w:tc>
          <w:tcPr>
            <w:tcW w:w="14737" w:type="dxa"/>
            <w:gridSpan w:val="5"/>
            <w:shd w:val="clear" w:color="auto" w:fill="auto"/>
          </w:tcPr>
          <w:p w:rsidR="00B671DE" w:rsidRPr="00CE6135" w:rsidRDefault="005159F6" w:rsidP="00D24A76">
            <w:pPr>
              <w:jc w:val="center"/>
              <w:rPr>
                <w:color w:val="C00000"/>
                <w:szCs w:val="28"/>
              </w:rPr>
            </w:pPr>
            <w:r>
              <w:rPr>
                <w:szCs w:val="28"/>
              </w:rPr>
              <w:t>Українознавство – 2017/</w:t>
            </w:r>
            <w:r w:rsidR="00B671DE" w:rsidRPr="0011639B">
              <w:rPr>
                <w:szCs w:val="28"/>
              </w:rPr>
              <w:t>2018 н.р</w:t>
            </w:r>
          </w:p>
        </w:tc>
      </w:tr>
      <w:tr w:rsidR="00D7675D" w:rsidRPr="00CE6135" w:rsidTr="004C490D">
        <w:trPr>
          <w:gridAfter w:val="1"/>
          <w:wAfter w:w="56" w:type="dxa"/>
          <w:trHeight w:val="20"/>
        </w:trPr>
        <w:tc>
          <w:tcPr>
            <w:tcW w:w="5665" w:type="dxa"/>
            <w:shd w:val="clear" w:color="auto" w:fill="auto"/>
          </w:tcPr>
          <w:p w:rsidR="00D7675D" w:rsidRPr="00D7675D" w:rsidRDefault="00D7675D" w:rsidP="00D24A76">
            <w:pPr>
              <w:jc w:val="both"/>
              <w:rPr>
                <w:szCs w:val="28"/>
              </w:rPr>
            </w:pPr>
            <w:r w:rsidRPr="00D7675D">
              <w:rPr>
                <w:szCs w:val="28"/>
              </w:rPr>
              <w:t>Волощук Тетяна</w:t>
            </w:r>
          </w:p>
        </w:tc>
        <w:tc>
          <w:tcPr>
            <w:tcW w:w="3962" w:type="dxa"/>
            <w:gridSpan w:val="2"/>
            <w:shd w:val="clear" w:color="auto" w:fill="auto"/>
          </w:tcPr>
          <w:p w:rsidR="00D7675D" w:rsidRPr="0011639B" w:rsidRDefault="00D7675D" w:rsidP="00D24A76">
            <w:pPr>
              <w:jc w:val="center"/>
              <w:rPr>
                <w:szCs w:val="28"/>
              </w:rPr>
            </w:pPr>
            <w:r w:rsidRPr="0011639B">
              <w:rPr>
                <w:szCs w:val="28"/>
              </w:rPr>
              <w:t>9 клас</w:t>
            </w:r>
          </w:p>
        </w:tc>
        <w:tc>
          <w:tcPr>
            <w:tcW w:w="5110" w:type="dxa"/>
            <w:gridSpan w:val="2"/>
            <w:shd w:val="clear" w:color="auto" w:fill="auto"/>
          </w:tcPr>
          <w:p w:rsidR="00D7675D" w:rsidRPr="0011639B" w:rsidRDefault="00D7675D" w:rsidP="00D24A76">
            <w:pPr>
              <w:jc w:val="center"/>
              <w:rPr>
                <w:szCs w:val="28"/>
              </w:rPr>
            </w:pPr>
            <w:r w:rsidRPr="0011639B">
              <w:rPr>
                <w:szCs w:val="28"/>
              </w:rPr>
              <w:t>І м.</w:t>
            </w:r>
          </w:p>
        </w:tc>
      </w:tr>
      <w:tr w:rsidR="00B671DE" w:rsidRPr="00CE6135" w:rsidTr="00D7675D">
        <w:trPr>
          <w:gridAfter w:val="1"/>
          <w:wAfter w:w="56" w:type="dxa"/>
          <w:trHeight w:val="20"/>
        </w:trPr>
        <w:tc>
          <w:tcPr>
            <w:tcW w:w="14737" w:type="dxa"/>
            <w:gridSpan w:val="5"/>
            <w:shd w:val="clear" w:color="auto" w:fill="auto"/>
          </w:tcPr>
          <w:p w:rsidR="00B671DE" w:rsidRPr="0011639B" w:rsidRDefault="00B671DE" w:rsidP="00D24A76">
            <w:pPr>
              <w:jc w:val="center"/>
              <w:rPr>
                <w:color w:val="C00000"/>
                <w:szCs w:val="28"/>
              </w:rPr>
            </w:pPr>
            <w:r w:rsidRPr="0011639B">
              <w:rPr>
                <w:szCs w:val="28"/>
              </w:rPr>
              <w:t xml:space="preserve">Конкурс </w:t>
            </w:r>
            <w:r w:rsidR="0011639B">
              <w:rPr>
                <w:szCs w:val="28"/>
              </w:rPr>
              <w:t>«</w:t>
            </w:r>
            <w:r w:rsidRPr="0011639B">
              <w:rPr>
                <w:szCs w:val="28"/>
              </w:rPr>
              <w:t xml:space="preserve">Моя Батьківщина – </w:t>
            </w:r>
            <w:r w:rsidR="0011639B">
              <w:rPr>
                <w:szCs w:val="28"/>
              </w:rPr>
              <w:t>Україна»</w:t>
            </w:r>
          </w:p>
        </w:tc>
      </w:tr>
      <w:tr w:rsidR="00D7675D" w:rsidRPr="00CE6135" w:rsidTr="004C490D">
        <w:trPr>
          <w:trHeight w:val="20"/>
        </w:trPr>
        <w:tc>
          <w:tcPr>
            <w:tcW w:w="5721" w:type="dxa"/>
            <w:gridSpan w:val="2"/>
            <w:shd w:val="clear" w:color="auto" w:fill="auto"/>
          </w:tcPr>
          <w:p w:rsidR="00D7675D" w:rsidRPr="00D7675D" w:rsidRDefault="00D7675D" w:rsidP="00D24A76">
            <w:pPr>
              <w:jc w:val="both"/>
              <w:rPr>
                <w:szCs w:val="28"/>
              </w:rPr>
            </w:pPr>
            <w:r w:rsidRPr="00D7675D">
              <w:rPr>
                <w:szCs w:val="28"/>
              </w:rPr>
              <w:t>Данилюк Наталія</w:t>
            </w:r>
          </w:p>
        </w:tc>
        <w:tc>
          <w:tcPr>
            <w:tcW w:w="3962" w:type="dxa"/>
            <w:gridSpan w:val="2"/>
            <w:shd w:val="clear" w:color="auto" w:fill="auto"/>
          </w:tcPr>
          <w:p w:rsidR="00D7675D" w:rsidRPr="00C11427" w:rsidRDefault="00D7675D" w:rsidP="00D24A76">
            <w:pPr>
              <w:jc w:val="center"/>
              <w:rPr>
                <w:szCs w:val="28"/>
              </w:rPr>
            </w:pPr>
            <w:r w:rsidRPr="00C11427">
              <w:rPr>
                <w:szCs w:val="28"/>
              </w:rPr>
              <w:t>7 клас</w:t>
            </w:r>
          </w:p>
        </w:tc>
        <w:tc>
          <w:tcPr>
            <w:tcW w:w="5110" w:type="dxa"/>
            <w:gridSpan w:val="2"/>
            <w:shd w:val="clear" w:color="auto" w:fill="auto"/>
          </w:tcPr>
          <w:p w:rsidR="00D7675D" w:rsidRPr="00C11427" w:rsidRDefault="00D7675D" w:rsidP="00D24A76">
            <w:pPr>
              <w:jc w:val="center"/>
              <w:rPr>
                <w:szCs w:val="28"/>
              </w:rPr>
            </w:pPr>
            <w:r w:rsidRPr="00C11427">
              <w:rPr>
                <w:szCs w:val="28"/>
              </w:rPr>
              <w:t>І м.</w:t>
            </w:r>
          </w:p>
        </w:tc>
      </w:tr>
      <w:tr w:rsidR="00B671DE" w:rsidRPr="00CE6135" w:rsidTr="00D7675D">
        <w:trPr>
          <w:gridAfter w:val="1"/>
          <w:wAfter w:w="56" w:type="dxa"/>
          <w:trHeight w:val="20"/>
        </w:trPr>
        <w:tc>
          <w:tcPr>
            <w:tcW w:w="14737" w:type="dxa"/>
            <w:gridSpan w:val="5"/>
            <w:tcBorders>
              <w:bottom w:val="single" w:sz="4" w:space="0" w:color="auto"/>
            </w:tcBorders>
            <w:shd w:val="clear" w:color="auto" w:fill="auto"/>
          </w:tcPr>
          <w:p w:rsidR="00B671DE" w:rsidRPr="00CE6135" w:rsidRDefault="005159F6" w:rsidP="00D24A76">
            <w:pPr>
              <w:jc w:val="center"/>
              <w:rPr>
                <w:color w:val="C00000"/>
                <w:szCs w:val="28"/>
              </w:rPr>
            </w:pPr>
            <w:r>
              <w:rPr>
                <w:szCs w:val="28"/>
              </w:rPr>
              <w:t>Українознавство – 2018/</w:t>
            </w:r>
            <w:r w:rsidR="00B671DE" w:rsidRPr="0011639B">
              <w:rPr>
                <w:szCs w:val="28"/>
              </w:rPr>
              <w:t>2019 н.р</w:t>
            </w:r>
          </w:p>
        </w:tc>
      </w:tr>
      <w:tr w:rsidR="00D7675D" w:rsidRPr="00CE6135" w:rsidTr="00D7675D">
        <w:trPr>
          <w:gridAfter w:val="1"/>
          <w:wAfter w:w="56" w:type="dxa"/>
          <w:trHeight w:val="453"/>
        </w:trPr>
        <w:tc>
          <w:tcPr>
            <w:tcW w:w="5665" w:type="dxa"/>
            <w:tcBorders>
              <w:left w:val="single" w:sz="4" w:space="0" w:color="auto"/>
            </w:tcBorders>
            <w:shd w:val="clear" w:color="auto" w:fill="auto"/>
          </w:tcPr>
          <w:p w:rsidR="00D7675D" w:rsidRPr="00D7675D" w:rsidRDefault="00D7675D" w:rsidP="00D24A76">
            <w:pPr>
              <w:jc w:val="both"/>
              <w:rPr>
                <w:color w:val="C00000"/>
                <w:szCs w:val="28"/>
              </w:rPr>
            </w:pPr>
            <w:r w:rsidRPr="00D7675D">
              <w:rPr>
                <w:szCs w:val="28"/>
              </w:rPr>
              <w:t>Данилюк Маріна</w:t>
            </w:r>
          </w:p>
        </w:tc>
        <w:tc>
          <w:tcPr>
            <w:tcW w:w="3962" w:type="dxa"/>
            <w:gridSpan w:val="2"/>
            <w:tcBorders>
              <w:bottom w:val="single" w:sz="4" w:space="0" w:color="auto"/>
            </w:tcBorders>
            <w:shd w:val="clear" w:color="auto" w:fill="auto"/>
          </w:tcPr>
          <w:p w:rsidR="00D7675D" w:rsidRPr="00C11427" w:rsidRDefault="00D7675D" w:rsidP="00D24A76">
            <w:pPr>
              <w:jc w:val="center"/>
              <w:rPr>
                <w:szCs w:val="28"/>
              </w:rPr>
            </w:pPr>
            <w:r w:rsidRPr="00C11427">
              <w:rPr>
                <w:szCs w:val="28"/>
              </w:rPr>
              <w:t>10 клас</w:t>
            </w:r>
          </w:p>
        </w:tc>
        <w:tc>
          <w:tcPr>
            <w:tcW w:w="5110" w:type="dxa"/>
            <w:gridSpan w:val="2"/>
            <w:tcBorders>
              <w:bottom w:val="single" w:sz="4" w:space="0" w:color="auto"/>
            </w:tcBorders>
            <w:shd w:val="clear" w:color="auto" w:fill="auto"/>
          </w:tcPr>
          <w:p w:rsidR="00D7675D" w:rsidRPr="00C11427" w:rsidRDefault="00D7675D" w:rsidP="00D24A76">
            <w:pPr>
              <w:jc w:val="center"/>
              <w:rPr>
                <w:szCs w:val="28"/>
              </w:rPr>
            </w:pPr>
            <w:r w:rsidRPr="00C11427">
              <w:rPr>
                <w:szCs w:val="28"/>
              </w:rPr>
              <w:t>І м.</w:t>
            </w:r>
          </w:p>
        </w:tc>
      </w:tr>
      <w:tr w:rsidR="00D7675D" w:rsidRPr="00CE6135" w:rsidTr="00D7675D">
        <w:trPr>
          <w:gridAfter w:val="1"/>
          <w:wAfter w:w="56" w:type="dxa"/>
          <w:trHeight w:val="555"/>
        </w:trPr>
        <w:tc>
          <w:tcPr>
            <w:tcW w:w="5665" w:type="dxa"/>
            <w:tcBorders>
              <w:top w:val="single" w:sz="4" w:space="0" w:color="auto"/>
              <w:left w:val="single" w:sz="4" w:space="0" w:color="auto"/>
            </w:tcBorders>
            <w:shd w:val="clear" w:color="auto" w:fill="auto"/>
          </w:tcPr>
          <w:p w:rsidR="00D7675D" w:rsidRPr="00D7675D" w:rsidRDefault="00D7675D" w:rsidP="00D24A76">
            <w:pPr>
              <w:jc w:val="both"/>
              <w:rPr>
                <w:szCs w:val="28"/>
              </w:rPr>
            </w:pPr>
            <w:r w:rsidRPr="00D7675D">
              <w:rPr>
                <w:szCs w:val="28"/>
              </w:rPr>
              <w:t>Приймак Марина</w:t>
            </w:r>
          </w:p>
        </w:tc>
        <w:tc>
          <w:tcPr>
            <w:tcW w:w="3962" w:type="dxa"/>
            <w:gridSpan w:val="2"/>
            <w:tcBorders>
              <w:top w:val="single" w:sz="4" w:space="0" w:color="auto"/>
            </w:tcBorders>
            <w:shd w:val="clear" w:color="auto" w:fill="auto"/>
          </w:tcPr>
          <w:p w:rsidR="00D7675D" w:rsidRPr="00C11427" w:rsidRDefault="00D7675D" w:rsidP="00D24A76">
            <w:pPr>
              <w:jc w:val="center"/>
              <w:rPr>
                <w:szCs w:val="28"/>
              </w:rPr>
            </w:pPr>
            <w:r>
              <w:rPr>
                <w:szCs w:val="28"/>
              </w:rPr>
              <w:t>8 клас</w:t>
            </w:r>
          </w:p>
        </w:tc>
        <w:tc>
          <w:tcPr>
            <w:tcW w:w="5110" w:type="dxa"/>
            <w:gridSpan w:val="2"/>
            <w:tcBorders>
              <w:top w:val="single" w:sz="4" w:space="0" w:color="auto"/>
            </w:tcBorders>
            <w:shd w:val="clear" w:color="auto" w:fill="auto"/>
          </w:tcPr>
          <w:p w:rsidR="00D7675D" w:rsidRPr="00C11427" w:rsidRDefault="00D7675D" w:rsidP="00D24A76">
            <w:pPr>
              <w:jc w:val="center"/>
              <w:rPr>
                <w:szCs w:val="28"/>
              </w:rPr>
            </w:pPr>
            <w:r w:rsidRPr="00C11427">
              <w:rPr>
                <w:szCs w:val="28"/>
              </w:rPr>
              <w:t>ІІм.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 xml:space="preserve">ІІ етап  </w:t>
            </w:r>
            <w:r w:rsidRPr="0011639B">
              <w:rPr>
                <w:szCs w:val="28"/>
                <w:lang w:val="en-US"/>
              </w:rPr>
              <w:t>VI</w:t>
            </w:r>
            <w:r w:rsidRPr="0011639B">
              <w:rPr>
                <w:szCs w:val="28"/>
              </w:rPr>
              <w:t xml:space="preserve"> Міжнародного мовно-літературного конкурсу ім.</w:t>
            </w:r>
            <w:r w:rsidR="0011639B">
              <w:rPr>
                <w:szCs w:val="28"/>
              </w:rPr>
              <w:t xml:space="preserve"> </w:t>
            </w:r>
            <w:r w:rsidRPr="0011639B">
              <w:rPr>
                <w:szCs w:val="28"/>
              </w:rPr>
              <w:t>Шевченка</w:t>
            </w:r>
          </w:p>
        </w:tc>
      </w:tr>
      <w:tr w:rsidR="00B671DE" w:rsidRPr="00CE6135" w:rsidTr="00D7675D">
        <w:trPr>
          <w:gridAfter w:val="1"/>
          <w:wAfter w:w="56" w:type="dxa"/>
          <w:trHeight w:val="20"/>
        </w:trPr>
        <w:tc>
          <w:tcPr>
            <w:tcW w:w="5665" w:type="dxa"/>
            <w:shd w:val="clear" w:color="auto" w:fill="auto"/>
          </w:tcPr>
          <w:p w:rsidR="00B671DE" w:rsidRPr="00CE6135" w:rsidRDefault="00B671DE" w:rsidP="00D24A76">
            <w:pPr>
              <w:jc w:val="both"/>
              <w:rPr>
                <w:color w:val="C00000"/>
                <w:szCs w:val="28"/>
              </w:rPr>
            </w:pPr>
            <w:r w:rsidRPr="00D7675D">
              <w:rPr>
                <w:szCs w:val="28"/>
              </w:rPr>
              <w:t>Попович Анна</w:t>
            </w:r>
          </w:p>
        </w:tc>
        <w:tc>
          <w:tcPr>
            <w:tcW w:w="3962" w:type="dxa"/>
            <w:gridSpan w:val="2"/>
            <w:shd w:val="clear" w:color="auto" w:fill="auto"/>
          </w:tcPr>
          <w:p w:rsidR="00B671DE" w:rsidRPr="00C11427" w:rsidRDefault="00B671DE" w:rsidP="00D24A76">
            <w:pPr>
              <w:jc w:val="center"/>
              <w:rPr>
                <w:szCs w:val="28"/>
              </w:rPr>
            </w:pPr>
            <w:r w:rsidRPr="00C11427">
              <w:rPr>
                <w:szCs w:val="28"/>
              </w:rPr>
              <w:t>5 клас</w:t>
            </w:r>
          </w:p>
        </w:tc>
        <w:tc>
          <w:tcPr>
            <w:tcW w:w="5110" w:type="dxa"/>
            <w:gridSpan w:val="2"/>
            <w:shd w:val="clear" w:color="auto" w:fill="auto"/>
          </w:tcPr>
          <w:p w:rsidR="00B671DE" w:rsidRPr="00C11427" w:rsidRDefault="00B671DE" w:rsidP="00D24A76">
            <w:pPr>
              <w:jc w:val="center"/>
              <w:rPr>
                <w:szCs w:val="28"/>
              </w:rPr>
            </w:pPr>
            <w:r w:rsidRPr="00C11427">
              <w:rPr>
                <w:szCs w:val="28"/>
              </w:rPr>
              <w:t>ІІІ м.</w:t>
            </w:r>
          </w:p>
        </w:tc>
      </w:tr>
      <w:tr w:rsidR="00B671DE" w:rsidRPr="00CE6135" w:rsidTr="00D7675D">
        <w:trPr>
          <w:gridAfter w:val="1"/>
          <w:wAfter w:w="56" w:type="dxa"/>
          <w:trHeight w:val="20"/>
        </w:trPr>
        <w:tc>
          <w:tcPr>
            <w:tcW w:w="14737" w:type="dxa"/>
            <w:gridSpan w:val="5"/>
            <w:shd w:val="clear" w:color="auto" w:fill="auto"/>
          </w:tcPr>
          <w:p w:rsidR="00B671DE" w:rsidRPr="00CE6135" w:rsidRDefault="00B671DE" w:rsidP="00D24A76">
            <w:pPr>
              <w:jc w:val="center"/>
              <w:rPr>
                <w:color w:val="C00000"/>
                <w:szCs w:val="28"/>
              </w:rPr>
            </w:pPr>
            <w:r w:rsidRPr="0011639B">
              <w:rPr>
                <w:szCs w:val="28"/>
              </w:rPr>
              <w:t xml:space="preserve">Конкурс </w:t>
            </w:r>
            <w:r w:rsidR="0011639B">
              <w:rPr>
                <w:szCs w:val="28"/>
                <w:lang w:val="ru-RU"/>
              </w:rPr>
              <w:t>«</w:t>
            </w:r>
            <w:r w:rsidRPr="0011639B">
              <w:rPr>
                <w:szCs w:val="28"/>
              </w:rPr>
              <w:t>Моя Батьківщина – Україна</w:t>
            </w:r>
            <w:r w:rsidR="0011639B">
              <w:rPr>
                <w:szCs w:val="28"/>
                <w:lang w:val="ru-RU"/>
              </w:rPr>
              <w:t xml:space="preserve">» </w:t>
            </w:r>
            <w:r w:rsidR="005159F6">
              <w:rPr>
                <w:szCs w:val="28"/>
              </w:rPr>
              <w:t>2019/</w:t>
            </w:r>
            <w:r w:rsidRPr="0011639B">
              <w:rPr>
                <w:szCs w:val="28"/>
              </w:rPr>
              <w:t>2020 н.р</w:t>
            </w:r>
          </w:p>
        </w:tc>
      </w:tr>
      <w:tr w:rsidR="00B671DE" w:rsidRPr="00CE6135" w:rsidTr="00D7675D">
        <w:trPr>
          <w:gridAfter w:val="1"/>
          <w:wAfter w:w="56" w:type="dxa"/>
          <w:trHeight w:val="20"/>
        </w:trPr>
        <w:tc>
          <w:tcPr>
            <w:tcW w:w="5665" w:type="dxa"/>
            <w:shd w:val="clear" w:color="auto" w:fill="auto"/>
          </w:tcPr>
          <w:p w:rsidR="00B671DE" w:rsidRPr="00CE6135" w:rsidRDefault="00B671DE" w:rsidP="00D24A76">
            <w:pPr>
              <w:jc w:val="both"/>
              <w:rPr>
                <w:color w:val="C00000"/>
                <w:szCs w:val="28"/>
              </w:rPr>
            </w:pPr>
            <w:r w:rsidRPr="00D7675D">
              <w:rPr>
                <w:szCs w:val="28"/>
              </w:rPr>
              <w:t>Орчук Христина</w:t>
            </w:r>
          </w:p>
        </w:tc>
        <w:tc>
          <w:tcPr>
            <w:tcW w:w="3962" w:type="dxa"/>
            <w:gridSpan w:val="2"/>
            <w:shd w:val="clear" w:color="auto" w:fill="auto"/>
          </w:tcPr>
          <w:p w:rsidR="00B671DE" w:rsidRPr="00C11427" w:rsidRDefault="00B671DE" w:rsidP="00D24A76">
            <w:pPr>
              <w:jc w:val="center"/>
              <w:rPr>
                <w:szCs w:val="28"/>
              </w:rPr>
            </w:pPr>
            <w:r w:rsidRPr="00C11427">
              <w:rPr>
                <w:szCs w:val="28"/>
              </w:rPr>
              <w:t>7 клас</w:t>
            </w:r>
          </w:p>
        </w:tc>
        <w:tc>
          <w:tcPr>
            <w:tcW w:w="5110" w:type="dxa"/>
            <w:gridSpan w:val="2"/>
            <w:shd w:val="clear" w:color="auto" w:fill="auto"/>
          </w:tcPr>
          <w:p w:rsidR="00B671DE" w:rsidRPr="00C11427" w:rsidRDefault="00B671DE" w:rsidP="00D24A76">
            <w:pPr>
              <w:jc w:val="center"/>
              <w:rPr>
                <w:szCs w:val="28"/>
              </w:rPr>
            </w:pPr>
            <w:r w:rsidRPr="00C11427">
              <w:rPr>
                <w:szCs w:val="28"/>
              </w:rPr>
              <w:t>І м.</w:t>
            </w:r>
          </w:p>
        </w:tc>
      </w:tr>
    </w:tbl>
    <w:p w:rsidR="00B671DE" w:rsidRPr="00CE6135" w:rsidRDefault="00B671DE" w:rsidP="00D24A76">
      <w:pPr>
        <w:jc w:val="both"/>
        <w:rPr>
          <w:color w:val="C00000"/>
          <w:szCs w:val="28"/>
        </w:rPr>
      </w:pPr>
    </w:p>
    <w:p w:rsidR="00B671DE" w:rsidRPr="00B671DE" w:rsidRDefault="00B671DE" w:rsidP="00D24A76">
      <w:pPr>
        <w:jc w:val="both"/>
        <w:rPr>
          <w:color w:val="000000" w:themeColor="text1"/>
          <w:szCs w:val="28"/>
        </w:rPr>
      </w:pPr>
      <w:r w:rsidRPr="00B671DE">
        <w:rPr>
          <w:color w:val="000000" w:themeColor="text1"/>
          <w:szCs w:val="28"/>
        </w:rPr>
        <w:t xml:space="preserve">Вчителі  на уроках відводять багато часу для вивчення учнями правил правопису, роботі з текстами і творами, виробленню вмінь і навичок визначати головну ідею творів.    </w:t>
      </w:r>
    </w:p>
    <w:p w:rsidR="00B671DE" w:rsidRPr="00B671DE" w:rsidRDefault="00B671DE" w:rsidP="00D24A76">
      <w:pPr>
        <w:jc w:val="both"/>
        <w:rPr>
          <w:color w:val="000000" w:themeColor="text1"/>
          <w:szCs w:val="28"/>
        </w:rPr>
      </w:pPr>
      <w:r w:rsidRPr="00B671DE">
        <w:rPr>
          <w:color w:val="000000" w:themeColor="text1"/>
          <w:szCs w:val="28"/>
        </w:rPr>
        <w:t>У школі в зв’язку з фінансово-економічною ситуацією в країні в цьому навчальному році завідування кабінетом  не оплачується, тут завжди проводяться уроки української мови та літератури, якщо вони є за розкладом.</w:t>
      </w:r>
    </w:p>
    <w:p w:rsidR="00B671DE" w:rsidRPr="00B671DE" w:rsidRDefault="00B671DE" w:rsidP="00D24A76">
      <w:pPr>
        <w:jc w:val="both"/>
        <w:rPr>
          <w:color w:val="000000" w:themeColor="text1"/>
          <w:szCs w:val="28"/>
        </w:rPr>
      </w:pPr>
      <w:r w:rsidRPr="00B671DE">
        <w:rPr>
          <w:color w:val="000000" w:themeColor="text1"/>
          <w:szCs w:val="28"/>
        </w:rPr>
        <w:t>Хоча в процесі викладання української мови є й певні упущення та недоліки:</w:t>
      </w:r>
    </w:p>
    <w:p w:rsidR="00B671DE" w:rsidRPr="00B671DE" w:rsidRDefault="00B671DE" w:rsidP="00D24A76">
      <w:pPr>
        <w:numPr>
          <w:ilvl w:val="0"/>
          <w:numId w:val="11"/>
        </w:numPr>
        <w:ind w:left="0" w:firstLine="0"/>
        <w:jc w:val="both"/>
        <w:rPr>
          <w:color w:val="000000" w:themeColor="text1"/>
          <w:szCs w:val="28"/>
        </w:rPr>
      </w:pPr>
      <w:r w:rsidRPr="00B671DE">
        <w:rPr>
          <w:color w:val="000000" w:themeColor="text1"/>
          <w:szCs w:val="28"/>
        </w:rPr>
        <w:t>У школі з певних об’єктивних причин відсутній комп</w:t>
      </w:r>
      <w:r w:rsidRPr="00B671DE">
        <w:rPr>
          <w:color w:val="000000" w:themeColor="text1"/>
          <w:szCs w:val="28"/>
          <w:lang w:val="ru-RU"/>
        </w:rPr>
        <w:t>’</w:t>
      </w:r>
      <w:r w:rsidRPr="00B671DE">
        <w:rPr>
          <w:color w:val="000000" w:themeColor="text1"/>
          <w:szCs w:val="28"/>
        </w:rPr>
        <w:t>ютер у 1 кабінеті.</w:t>
      </w:r>
    </w:p>
    <w:p w:rsidR="00B671DE" w:rsidRPr="00B671DE" w:rsidRDefault="00B671DE" w:rsidP="00D24A76">
      <w:pPr>
        <w:numPr>
          <w:ilvl w:val="0"/>
          <w:numId w:val="11"/>
        </w:numPr>
        <w:ind w:left="0" w:firstLine="0"/>
        <w:jc w:val="both"/>
        <w:rPr>
          <w:color w:val="000000" w:themeColor="text1"/>
          <w:szCs w:val="28"/>
        </w:rPr>
      </w:pPr>
      <w:r w:rsidRPr="00B671DE">
        <w:rPr>
          <w:color w:val="000000" w:themeColor="text1"/>
          <w:szCs w:val="28"/>
        </w:rPr>
        <w:t>Вчителям слід більше працювати над умінням учнів формувати і висловлювати свою думку, власні враження та ставлення до різних явищ, порівнювати, робити висновки.</w:t>
      </w:r>
    </w:p>
    <w:p w:rsidR="00B671DE" w:rsidRPr="00B671DE" w:rsidRDefault="00B671DE" w:rsidP="00D24A76">
      <w:pPr>
        <w:numPr>
          <w:ilvl w:val="0"/>
          <w:numId w:val="11"/>
        </w:numPr>
        <w:ind w:left="0" w:firstLine="0"/>
        <w:jc w:val="both"/>
        <w:rPr>
          <w:color w:val="000000" w:themeColor="text1"/>
          <w:szCs w:val="28"/>
        </w:rPr>
      </w:pPr>
      <w:r w:rsidRPr="00B671DE">
        <w:rPr>
          <w:color w:val="000000" w:themeColor="text1"/>
          <w:szCs w:val="28"/>
        </w:rPr>
        <w:t>Необхідно пожвавити роботу з поповнення кабінету української мови сучасними наочними посібниками, роздатковими матеріалами, матеріалами для тематичного оцінювання навчальних досягнень учнів. Пропозиції:</w:t>
      </w:r>
    </w:p>
    <w:p w:rsidR="00B671DE" w:rsidRPr="00B671DE" w:rsidRDefault="00B671DE" w:rsidP="00D24A76">
      <w:pPr>
        <w:numPr>
          <w:ilvl w:val="0"/>
          <w:numId w:val="12"/>
        </w:numPr>
        <w:ind w:left="0" w:firstLine="0"/>
        <w:jc w:val="both"/>
        <w:rPr>
          <w:color w:val="000000" w:themeColor="text1"/>
          <w:szCs w:val="28"/>
        </w:rPr>
      </w:pPr>
      <w:r w:rsidRPr="00B671DE">
        <w:rPr>
          <w:color w:val="000000" w:themeColor="text1"/>
          <w:szCs w:val="28"/>
        </w:rPr>
        <w:lastRenderedPageBreak/>
        <w:t>Вчителям  української мови:</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 xml:space="preserve">До 01.09.2020 р вжити заходів щодо усунення вказаних недоліків.             </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 xml:space="preserve">До 01.09.2020 р. посилити індивідуальну роботу з учнями початкового рівня навченості.                                            </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Постійно ознайомлюватися і вивчати досвід роботи кращих учителів області.</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Продовжувати впровадження інноваційних та інтерактивних технологій у освітній процес.</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Поновлювати наочні посібники кабінету, роздатковий та дидактичний матеріали.</w:t>
      </w:r>
    </w:p>
    <w:p w:rsidR="00B671DE" w:rsidRPr="00B671DE" w:rsidRDefault="00B671DE" w:rsidP="00D24A76">
      <w:pPr>
        <w:numPr>
          <w:ilvl w:val="0"/>
          <w:numId w:val="12"/>
        </w:numPr>
        <w:ind w:left="0" w:firstLine="0"/>
        <w:jc w:val="both"/>
        <w:rPr>
          <w:color w:val="000000" w:themeColor="text1"/>
          <w:szCs w:val="28"/>
        </w:rPr>
      </w:pPr>
      <w:r w:rsidRPr="00B671DE">
        <w:rPr>
          <w:color w:val="000000" w:themeColor="text1"/>
          <w:szCs w:val="28"/>
        </w:rPr>
        <w:t>Дирекції школи:</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 xml:space="preserve">Врахувати результати вивчення роботи вчителів та рівень знань учнів при черговій атестації.                                                                                             </w:t>
      </w:r>
    </w:p>
    <w:p w:rsidR="00B671DE" w:rsidRPr="00B671DE" w:rsidRDefault="00B671DE" w:rsidP="00D24A76">
      <w:pPr>
        <w:numPr>
          <w:ilvl w:val="1"/>
          <w:numId w:val="12"/>
        </w:numPr>
        <w:ind w:left="0" w:firstLine="0"/>
        <w:jc w:val="both"/>
        <w:rPr>
          <w:color w:val="000000" w:themeColor="text1"/>
          <w:szCs w:val="28"/>
        </w:rPr>
      </w:pPr>
      <w:r w:rsidRPr="00B671DE">
        <w:rPr>
          <w:color w:val="000000" w:themeColor="text1"/>
          <w:szCs w:val="28"/>
        </w:rPr>
        <w:t xml:space="preserve">Продовжити роботу щодо програмного, методичного та інформаційного забезпечення освітнього процесу з української мови.   </w:t>
      </w:r>
    </w:p>
    <w:p w:rsidR="00B671DE" w:rsidRPr="00753A1A" w:rsidRDefault="00D24A76" w:rsidP="00D24A76">
      <w:pPr>
        <w:pStyle w:val="2"/>
        <w:rPr>
          <w:rFonts w:ascii="Times New Roman" w:eastAsia="Times New Roman" w:hAnsi="Times New Roman" w:cs="Times New Roman"/>
          <w:b/>
          <w:i/>
          <w:color w:val="C00000"/>
          <w:sz w:val="32"/>
          <w:szCs w:val="32"/>
          <w:lang w:eastAsia="ar-SA"/>
        </w:rPr>
      </w:pPr>
      <w:bookmarkStart w:id="25" w:name="_Toc54780911"/>
      <w:r>
        <w:rPr>
          <w:rFonts w:ascii="Times New Roman" w:eastAsia="Times New Roman" w:hAnsi="Times New Roman" w:cs="Times New Roman"/>
          <w:b/>
          <w:i/>
          <w:color w:val="auto"/>
          <w:sz w:val="32"/>
          <w:szCs w:val="32"/>
          <w:lang w:eastAsia="ar-SA"/>
        </w:rPr>
        <w:t xml:space="preserve">                                                                </w:t>
      </w:r>
      <w:r w:rsidR="00B671DE" w:rsidRPr="00753A1A">
        <w:rPr>
          <w:rFonts w:ascii="Times New Roman" w:eastAsia="Times New Roman" w:hAnsi="Times New Roman" w:cs="Times New Roman"/>
          <w:b/>
          <w:i/>
          <w:color w:val="auto"/>
          <w:sz w:val="32"/>
          <w:szCs w:val="32"/>
          <w:lang w:eastAsia="ar-SA"/>
        </w:rPr>
        <w:t>Аналіз виконання річного плану</w:t>
      </w:r>
      <w:bookmarkEnd w:id="25"/>
      <w:r w:rsidR="00B671DE" w:rsidRPr="00753A1A">
        <w:rPr>
          <w:rFonts w:ascii="Times New Roman" w:eastAsia="Times New Roman" w:hAnsi="Times New Roman" w:cs="Times New Roman"/>
          <w:b/>
          <w:i/>
          <w:sz w:val="32"/>
          <w:szCs w:val="32"/>
          <w:lang w:eastAsia="ar-SA"/>
        </w:rPr>
        <w:t xml:space="preserve">                                                              </w:t>
      </w:r>
    </w:p>
    <w:p w:rsidR="00B671DE" w:rsidRPr="00994FD4" w:rsidRDefault="00B671DE" w:rsidP="00D24A76">
      <w:pPr>
        <w:ind w:firstLine="540"/>
        <w:jc w:val="both"/>
        <w:rPr>
          <w:rFonts w:eastAsia="Times New Roman"/>
          <w:szCs w:val="28"/>
          <w:lang w:eastAsia="ar-SA"/>
        </w:rPr>
      </w:pPr>
      <w:r w:rsidRPr="00994FD4">
        <w:rPr>
          <w:rFonts w:eastAsia="Times New Roman"/>
          <w:szCs w:val="28"/>
          <w:lang w:eastAsia="ar-SA"/>
        </w:rPr>
        <w:t xml:space="preserve">Аналіз </w:t>
      </w:r>
      <w:r>
        <w:rPr>
          <w:rFonts w:eastAsia="Times New Roman"/>
          <w:szCs w:val="28"/>
          <w:lang w:eastAsia="ar-SA"/>
        </w:rPr>
        <w:t>результатів роботи школи за 2019/2020</w:t>
      </w:r>
      <w:r w:rsidRPr="00994FD4">
        <w:rPr>
          <w:rFonts w:eastAsia="Times New Roman"/>
          <w:szCs w:val="28"/>
          <w:lang w:eastAsia="ar-SA"/>
        </w:rPr>
        <w:t xml:space="preserve"> навчальний рік свідчить про виконання річного плану роботи школи в цілому.</w:t>
      </w:r>
    </w:p>
    <w:p w:rsidR="00B671DE" w:rsidRPr="00994FD4" w:rsidRDefault="00B671DE" w:rsidP="00D24A76">
      <w:pPr>
        <w:ind w:firstLine="540"/>
        <w:jc w:val="both"/>
        <w:rPr>
          <w:rFonts w:eastAsia="Times New Roman"/>
          <w:szCs w:val="28"/>
          <w:lang w:eastAsia="ar-SA"/>
        </w:rPr>
      </w:pPr>
      <w:r w:rsidRPr="00994FD4">
        <w:rPr>
          <w:rFonts w:eastAsia="Times New Roman"/>
          <w:szCs w:val="28"/>
          <w:lang w:eastAsia="ar-SA"/>
        </w:rPr>
        <w:t xml:space="preserve">За навчальний рік згідно </w:t>
      </w:r>
      <w:r>
        <w:rPr>
          <w:rFonts w:eastAsia="Times New Roman"/>
          <w:szCs w:val="28"/>
          <w:lang w:eastAsia="ar-SA"/>
        </w:rPr>
        <w:t>з річним планом було проведено 6</w:t>
      </w:r>
      <w:r w:rsidRPr="00994FD4">
        <w:rPr>
          <w:rFonts w:eastAsia="Times New Roman"/>
          <w:szCs w:val="28"/>
          <w:lang w:eastAsia="ar-SA"/>
        </w:rPr>
        <w:t xml:space="preserve"> педагогічних нарад з а</w:t>
      </w:r>
      <w:r>
        <w:rPr>
          <w:rFonts w:eastAsia="Times New Roman"/>
          <w:szCs w:val="28"/>
          <w:lang w:eastAsia="ar-SA"/>
        </w:rPr>
        <w:t>ктуальних проблем педагогіки; 6</w:t>
      </w:r>
      <w:r w:rsidRPr="00994FD4">
        <w:rPr>
          <w:rFonts w:eastAsia="Times New Roman"/>
          <w:szCs w:val="28"/>
          <w:lang w:eastAsia="ar-SA"/>
        </w:rPr>
        <w:t xml:space="preserve"> нарад при директорові, де було розглянуто близько 150 питань роботи школи; комплексно перевірено викладання </w:t>
      </w:r>
      <w:r>
        <w:rPr>
          <w:rFonts w:eastAsia="Times New Roman"/>
          <w:szCs w:val="28"/>
          <w:lang w:eastAsia="ar-SA"/>
        </w:rPr>
        <w:t>української мови та початкової школи.  Відповідно до П</w:t>
      </w:r>
      <w:r w:rsidRPr="00994FD4">
        <w:rPr>
          <w:rFonts w:eastAsia="Times New Roman"/>
          <w:szCs w:val="28"/>
          <w:lang w:eastAsia="ar-SA"/>
        </w:rPr>
        <w:t>оложення про атестацію педп</w:t>
      </w:r>
      <w:r>
        <w:rPr>
          <w:rFonts w:eastAsia="Times New Roman"/>
          <w:szCs w:val="28"/>
          <w:lang w:eastAsia="ar-SA"/>
        </w:rPr>
        <w:t>рацівників проведено атестацію 3</w:t>
      </w:r>
      <w:r w:rsidRPr="00994FD4">
        <w:rPr>
          <w:rFonts w:eastAsia="Times New Roman"/>
          <w:szCs w:val="28"/>
          <w:lang w:eastAsia="ar-SA"/>
        </w:rPr>
        <w:t xml:space="preserve"> вчителів; працювали Методична рада та Рада школи; організовано проведено заходи по початку та закінченню навчального року; якісно проходили засідання МО школи; успішно проведені традиційні свята школи: День вишиванки, Новорічні свята, свята для мам,  свято «</w:t>
      </w:r>
      <w:r>
        <w:rPr>
          <w:rFonts w:eastAsia="Times New Roman"/>
          <w:szCs w:val="28"/>
          <w:lang w:eastAsia="ar-SA"/>
        </w:rPr>
        <w:t xml:space="preserve">Гімназійний </w:t>
      </w:r>
      <w:r w:rsidRPr="00994FD4">
        <w:rPr>
          <w:rFonts w:eastAsia="Times New Roman"/>
          <w:szCs w:val="28"/>
          <w:lang w:eastAsia="ar-SA"/>
        </w:rPr>
        <w:t>Олімп»; результативною була  робота з профілактики правопорушень та попередження травматизму серед учнів школ</w:t>
      </w:r>
      <w:r w:rsidR="00CE6135">
        <w:rPr>
          <w:rFonts w:eastAsia="Times New Roman"/>
          <w:szCs w:val="28"/>
          <w:lang w:eastAsia="ar-SA"/>
        </w:rPr>
        <w:t>и тощо.</w:t>
      </w:r>
    </w:p>
    <w:p w:rsidR="00B671DE" w:rsidRDefault="00B671DE" w:rsidP="00D24A76">
      <w:pPr>
        <w:ind w:firstLine="540"/>
        <w:jc w:val="both"/>
        <w:rPr>
          <w:rFonts w:eastAsia="Times New Roman"/>
          <w:szCs w:val="28"/>
          <w:lang w:eastAsia="ar-SA"/>
        </w:rPr>
      </w:pPr>
      <w:r w:rsidRPr="00994FD4">
        <w:rPr>
          <w:rFonts w:eastAsia="Times New Roman"/>
          <w:szCs w:val="28"/>
          <w:lang w:eastAsia="ar-SA"/>
        </w:rPr>
        <w:t xml:space="preserve">Проведено атестацію педагогічних працівників. </w:t>
      </w:r>
    </w:p>
    <w:p w:rsidR="00D96565" w:rsidRPr="00994FD4" w:rsidRDefault="00D96565" w:rsidP="00D24A76">
      <w:pPr>
        <w:ind w:firstLine="540"/>
        <w:jc w:val="both"/>
        <w:rPr>
          <w:rFonts w:eastAsia="Times New Roman"/>
          <w:szCs w:val="28"/>
          <w:lang w:eastAsia="ar-SA"/>
        </w:rPr>
      </w:pPr>
    </w:p>
    <w:tbl>
      <w:tblPr>
        <w:tblW w:w="13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600"/>
        <w:gridCol w:w="1800"/>
        <w:gridCol w:w="1980"/>
        <w:gridCol w:w="1800"/>
        <w:gridCol w:w="1800"/>
        <w:gridCol w:w="1620"/>
      </w:tblGrid>
      <w:tr w:rsidR="00B671DE" w:rsidRPr="00415E40" w:rsidTr="00EA3AEE">
        <w:trPr>
          <w:trHeight w:val="937"/>
        </w:trPr>
        <w:tc>
          <w:tcPr>
            <w:tcW w:w="1188"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Рік</w:t>
            </w:r>
          </w:p>
        </w:tc>
        <w:tc>
          <w:tcPr>
            <w:tcW w:w="360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Загальна кількість учителів, які атестуються</w:t>
            </w:r>
          </w:p>
        </w:tc>
        <w:tc>
          <w:tcPr>
            <w:tcW w:w="180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Вища квал.</w:t>
            </w:r>
          </w:p>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категорія</w:t>
            </w:r>
          </w:p>
        </w:tc>
        <w:tc>
          <w:tcPr>
            <w:tcW w:w="198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Педагогічне</w:t>
            </w:r>
          </w:p>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звання</w:t>
            </w:r>
          </w:p>
        </w:tc>
        <w:tc>
          <w:tcPr>
            <w:tcW w:w="180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I квал. категорія</w:t>
            </w:r>
          </w:p>
        </w:tc>
        <w:tc>
          <w:tcPr>
            <w:tcW w:w="180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II квал. категорія</w:t>
            </w:r>
          </w:p>
        </w:tc>
        <w:tc>
          <w:tcPr>
            <w:tcW w:w="162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Спеціаліст</w:t>
            </w:r>
          </w:p>
        </w:tc>
      </w:tr>
      <w:tr w:rsidR="00B671DE" w:rsidRPr="00415E40" w:rsidTr="00EA3AEE">
        <w:trPr>
          <w:trHeight w:val="320"/>
        </w:trPr>
        <w:tc>
          <w:tcPr>
            <w:tcW w:w="1188"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2019</w:t>
            </w:r>
          </w:p>
        </w:tc>
        <w:tc>
          <w:tcPr>
            <w:tcW w:w="360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3</w:t>
            </w:r>
          </w:p>
        </w:tc>
        <w:tc>
          <w:tcPr>
            <w:tcW w:w="180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3</w:t>
            </w:r>
          </w:p>
        </w:tc>
        <w:tc>
          <w:tcPr>
            <w:tcW w:w="198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3</w:t>
            </w:r>
          </w:p>
        </w:tc>
        <w:tc>
          <w:tcPr>
            <w:tcW w:w="180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w:t>
            </w:r>
          </w:p>
        </w:tc>
        <w:tc>
          <w:tcPr>
            <w:tcW w:w="180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w:t>
            </w:r>
          </w:p>
        </w:tc>
        <w:tc>
          <w:tcPr>
            <w:tcW w:w="162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w:t>
            </w:r>
          </w:p>
        </w:tc>
      </w:tr>
    </w:tbl>
    <w:p w:rsidR="00D96565" w:rsidRDefault="00D96565" w:rsidP="00D24A76">
      <w:pPr>
        <w:rPr>
          <w:rFonts w:eastAsia="Times New Roman"/>
          <w:szCs w:val="28"/>
          <w:lang w:eastAsia="ar-SA"/>
        </w:rPr>
      </w:pPr>
    </w:p>
    <w:p w:rsidR="00D96565" w:rsidRDefault="00D96565" w:rsidP="00D24A76">
      <w:pPr>
        <w:rPr>
          <w:rFonts w:eastAsia="Times New Roman"/>
          <w:b/>
          <w:i/>
          <w:szCs w:val="28"/>
          <w:lang w:eastAsia="ar-SA"/>
        </w:rPr>
      </w:pPr>
    </w:p>
    <w:p w:rsidR="00B671DE" w:rsidRDefault="00B671DE" w:rsidP="00D24A76">
      <w:pPr>
        <w:rPr>
          <w:rFonts w:eastAsia="Times New Roman"/>
          <w:b/>
          <w:i/>
          <w:szCs w:val="28"/>
          <w:lang w:eastAsia="ar-SA"/>
        </w:rPr>
      </w:pPr>
      <w:r w:rsidRPr="00D96565">
        <w:rPr>
          <w:rFonts w:eastAsia="Times New Roman"/>
          <w:b/>
          <w:i/>
          <w:szCs w:val="28"/>
          <w:lang w:eastAsia="ar-SA"/>
        </w:rPr>
        <w:t>Нагородження педпрацівників грамотами</w:t>
      </w:r>
    </w:p>
    <w:p w:rsidR="00D96565" w:rsidRPr="00D96565" w:rsidRDefault="00D96565" w:rsidP="00D24A76">
      <w:pPr>
        <w:rPr>
          <w:rFonts w:eastAsia="Times New Roman"/>
          <w:b/>
          <w:i/>
          <w:szCs w:val="28"/>
          <w:lang w:eastAsia="ar-SA"/>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2066"/>
        <w:gridCol w:w="1559"/>
        <w:gridCol w:w="2693"/>
        <w:gridCol w:w="3544"/>
      </w:tblGrid>
      <w:tr w:rsidR="00B671DE" w:rsidRPr="00415E40" w:rsidTr="0011639B">
        <w:trPr>
          <w:trHeight w:val="435"/>
        </w:trPr>
        <w:tc>
          <w:tcPr>
            <w:tcW w:w="1368"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lastRenderedPageBreak/>
              <w:t>Рік</w:t>
            </w:r>
          </w:p>
        </w:tc>
        <w:tc>
          <w:tcPr>
            <w:tcW w:w="2520"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Грамота міського голови</w:t>
            </w:r>
          </w:p>
        </w:tc>
        <w:tc>
          <w:tcPr>
            <w:tcW w:w="2066"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Грамота ДОН</w:t>
            </w:r>
          </w:p>
        </w:tc>
        <w:tc>
          <w:tcPr>
            <w:tcW w:w="1559"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Грамота МОНУ</w:t>
            </w:r>
          </w:p>
        </w:tc>
        <w:tc>
          <w:tcPr>
            <w:tcW w:w="2693"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Відмінник освіти</w:t>
            </w:r>
          </w:p>
        </w:tc>
        <w:tc>
          <w:tcPr>
            <w:tcW w:w="3544" w:type="dxa"/>
          </w:tcPr>
          <w:p w:rsidR="00B671DE" w:rsidRPr="00D7675D" w:rsidRDefault="00B671DE" w:rsidP="00D24A76">
            <w:pPr>
              <w:jc w:val="center"/>
              <w:rPr>
                <w:rFonts w:eastAsia="Times New Roman"/>
                <w:b/>
                <w:i/>
                <w:szCs w:val="28"/>
                <w:lang w:eastAsia="ar-SA"/>
              </w:rPr>
            </w:pPr>
            <w:r w:rsidRPr="00D7675D">
              <w:rPr>
                <w:rFonts w:eastAsia="Times New Roman"/>
                <w:b/>
                <w:i/>
                <w:szCs w:val="28"/>
                <w:lang w:eastAsia="ar-SA"/>
              </w:rPr>
              <w:t>Знак «В.Сухомлинський»</w:t>
            </w:r>
          </w:p>
        </w:tc>
      </w:tr>
      <w:tr w:rsidR="00B671DE" w:rsidRPr="00415E40" w:rsidTr="0011639B">
        <w:trPr>
          <w:trHeight w:val="255"/>
        </w:trPr>
        <w:tc>
          <w:tcPr>
            <w:tcW w:w="1368"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2019</w:t>
            </w:r>
          </w:p>
        </w:tc>
        <w:tc>
          <w:tcPr>
            <w:tcW w:w="2520"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4</w:t>
            </w:r>
          </w:p>
        </w:tc>
        <w:tc>
          <w:tcPr>
            <w:tcW w:w="2066"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0</w:t>
            </w:r>
          </w:p>
        </w:tc>
        <w:tc>
          <w:tcPr>
            <w:tcW w:w="1559"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0</w:t>
            </w:r>
          </w:p>
        </w:tc>
        <w:tc>
          <w:tcPr>
            <w:tcW w:w="2693"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w:t>
            </w:r>
          </w:p>
        </w:tc>
        <w:tc>
          <w:tcPr>
            <w:tcW w:w="3544" w:type="dxa"/>
          </w:tcPr>
          <w:p w:rsidR="00B671DE" w:rsidRPr="00415E40" w:rsidRDefault="00B671DE" w:rsidP="00D24A76">
            <w:pPr>
              <w:jc w:val="center"/>
              <w:rPr>
                <w:rFonts w:eastAsia="Times New Roman"/>
                <w:szCs w:val="28"/>
                <w:lang w:eastAsia="ar-SA"/>
              </w:rPr>
            </w:pPr>
            <w:r w:rsidRPr="00415E40">
              <w:rPr>
                <w:rFonts w:eastAsia="Times New Roman"/>
                <w:szCs w:val="28"/>
                <w:lang w:eastAsia="ar-SA"/>
              </w:rPr>
              <w:t>-</w:t>
            </w:r>
          </w:p>
        </w:tc>
      </w:tr>
    </w:tbl>
    <w:p w:rsidR="00D7675D" w:rsidRDefault="00D7675D" w:rsidP="00D24A76">
      <w:pPr>
        <w:rPr>
          <w:rFonts w:eastAsia="Times New Roman"/>
          <w:szCs w:val="28"/>
          <w:lang w:eastAsia="ar-SA"/>
        </w:rPr>
      </w:pPr>
    </w:p>
    <w:p w:rsidR="00B671DE" w:rsidRPr="00994FD4" w:rsidRDefault="00B671DE" w:rsidP="00D24A76"/>
    <w:p w:rsidR="00FB76AD" w:rsidRPr="00B671DE" w:rsidRDefault="00FB76AD" w:rsidP="00D24A76">
      <w:pPr>
        <w:keepNext/>
        <w:keepLines/>
        <w:spacing w:before="120" w:after="120"/>
        <w:outlineLvl w:val="0"/>
        <w:rPr>
          <w:rFonts w:eastAsiaTheme="majorEastAsia"/>
          <w:b/>
          <w:i/>
          <w:noProof/>
          <w:color w:val="0070C0"/>
          <w:szCs w:val="28"/>
        </w:rPr>
      </w:pPr>
    </w:p>
    <w:sectPr w:rsidR="00FB76AD" w:rsidRPr="00B671DE" w:rsidSect="004C490D">
      <w:footerReference w:type="default" r:id="rId9"/>
      <w:pgSz w:w="16838" w:h="11906" w:orient="landscape"/>
      <w:pgMar w:top="567" w:right="962"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FF" w:rsidRDefault="00B02BFF" w:rsidP="004C490D">
      <w:r>
        <w:separator/>
      </w:r>
    </w:p>
  </w:endnote>
  <w:endnote w:type="continuationSeparator" w:id="0">
    <w:p w:rsidR="00B02BFF" w:rsidRDefault="00B02BFF" w:rsidP="004C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等?">
    <w:altName w:val="MS Gothic"/>
    <w:panose1 w:val="00000000000000000000"/>
    <w:charset w:val="80"/>
    <w:family w:val="roman"/>
    <w:notTrueType/>
    <w:pitch w:val="default"/>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AD" w:rsidRDefault="00C901AD">
    <w:pPr>
      <w:pStyle w:val="a7"/>
      <w:jc w:val="center"/>
    </w:pPr>
  </w:p>
  <w:p w:rsidR="00C901AD" w:rsidRDefault="00C901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FF" w:rsidRDefault="00B02BFF" w:rsidP="004C490D">
      <w:r>
        <w:separator/>
      </w:r>
    </w:p>
  </w:footnote>
  <w:footnote w:type="continuationSeparator" w:id="0">
    <w:p w:rsidR="00B02BFF" w:rsidRDefault="00B02BFF" w:rsidP="004C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06"/>
    <w:multiLevelType w:val="hybridMultilevel"/>
    <w:tmpl w:val="5F62A348"/>
    <w:lvl w:ilvl="0" w:tplc="94A86096">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43291B"/>
    <w:multiLevelType w:val="multilevel"/>
    <w:tmpl w:val="4F40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E37C1"/>
    <w:multiLevelType w:val="hybridMultilevel"/>
    <w:tmpl w:val="BB6CA462"/>
    <w:lvl w:ilvl="0" w:tplc="739A70D2">
      <w:start w:val="30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0A470D"/>
    <w:multiLevelType w:val="multilevel"/>
    <w:tmpl w:val="0780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0E18"/>
    <w:multiLevelType w:val="hybridMultilevel"/>
    <w:tmpl w:val="CA4AFA08"/>
    <w:lvl w:ilvl="0" w:tplc="A8BCE0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51872"/>
    <w:multiLevelType w:val="multilevel"/>
    <w:tmpl w:val="E0E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00759"/>
    <w:multiLevelType w:val="multilevel"/>
    <w:tmpl w:val="161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B5E05"/>
    <w:multiLevelType w:val="hybridMultilevel"/>
    <w:tmpl w:val="6A281152"/>
    <w:lvl w:ilvl="0" w:tplc="5B1CBD1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268609D0"/>
    <w:multiLevelType w:val="hybridMultilevel"/>
    <w:tmpl w:val="654C95BE"/>
    <w:lvl w:ilvl="0" w:tplc="5B1CBD1A">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D44E3E"/>
    <w:multiLevelType w:val="hybridMultilevel"/>
    <w:tmpl w:val="341EC41E"/>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1C0A8D"/>
    <w:multiLevelType w:val="hybridMultilevel"/>
    <w:tmpl w:val="0A162D92"/>
    <w:lvl w:ilvl="0" w:tplc="32F2E0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B43385"/>
    <w:multiLevelType w:val="hybridMultilevel"/>
    <w:tmpl w:val="5922FCBA"/>
    <w:lvl w:ilvl="0" w:tplc="5B1CBD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E6634B2"/>
    <w:multiLevelType w:val="hybridMultilevel"/>
    <w:tmpl w:val="7C589BDE"/>
    <w:lvl w:ilvl="0" w:tplc="A9D875C4">
      <w:start w:val="19"/>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34DC0F8D"/>
    <w:multiLevelType w:val="hybridMultilevel"/>
    <w:tmpl w:val="A81A65B6"/>
    <w:lvl w:ilvl="0" w:tplc="3EDC1046">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8B77D5A"/>
    <w:multiLevelType w:val="hybridMultilevel"/>
    <w:tmpl w:val="60227078"/>
    <w:lvl w:ilvl="0" w:tplc="32F2E0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C20FB3"/>
    <w:multiLevelType w:val="multilevel"/>
    <w:tmpl w:val="EA98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90EC4"/>
    <w:multiLevelType w:val="hybridMultilevel"/>
    <w:tmpl w:val="539282F0"/>
    <w:lvl w:ilvl="0" w:tplc="5B1CBD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E4D2CA8"/>
    <w:multiLevelType w:val="hybridMultilevel"/>
    <w:tmpl w:val="A6D2736C"/>
    <w:lvl w:ilvl="0" w:tplc="206058BC">
      <w:start w:val="3"/>
      <w:numFmt w:val="bullet"/>
      <w:lvlText w:val="-"/>
      <w:lvlJc w:val="left"/>
      <w:pPr>
        <w:tabs>
          <w:tab w:val="num" w:pos="3049"/>
        </w:tabs>
        <w:ind w:left="3049"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51F5FBC"/>
    <w:multiLevelType w:val="hybridMultilevel"/>
    <w:tmpl w:val="16843874"/>
    <w:lvl w:ilvl="0" w:tplc="5B1CBD1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E5A5B7F"/>
    <w:multiLevelType w:val="hybridMultilevel"/>
    <w:tmpl w:val="E176F7C6"/>
    <w:lvl w:ilvl="0" w:tplc="5B1CBD1A">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F21E60"/>
    <w:multiLevelType w:val="multilevel"/>
    <w:tmpl w:val="C0589530"/>
    <w:lvl w:ilvl="0">
      <w:start w:val="1"/>
      <w:numFmt w:val="decimal"/>
      <w:lvlText w:val="%1."/>
      <w:lvlJc w:val="left"/>
      <w:pPr>
        <w:ind w:left="927"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1" w15:restartNumberingAfterBreak="0">
    <w:nsid w:val="7D9A4819"/>
    <w:multiLevelType w:val="hybridMultilevel"/>
    <w:tmpl w:val="44FAC0E4"/>
    <w:lvl w:ilvl="0" w:tplc="5B1CBD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EB07ED7"/>
    <w:multiLevelType w:val="multilevel"/>
    <w:tmpl w:val="8BD0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18"/>
  </w:num>
  <w:num w:numId="6">
    <w:abstractNumId w:val="21"/>
  </w:num>
  <w:num w:numId="7">
    <w:abstractNumId w:val="7"/>
  </w:num>
  <w:num w:numId="8">
    <w:abstractNumId w:val="8"/>
  </w:num>
  <w:num w:numId="9">
    <w:abstractNumId w:val="14"/>
  </w:num>
  <w:num w:numId="10">
    <w:abstractNumId w:val="9"/>
  </w:num>
  <w:num w:numId="11">
    <w:abstractNumId w:val="10"/>
  </w:num>
  <w:num w:numId="12">
    <w:abstractNumId w:val="20"/>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6"/>
  </w:num>
  <w:num w:numId="18">
    <w:abstractNumId w:val="1"/>
  </w:num>
  <w:num w:numId="19">
    <w:abstractNumId w:val="11"/>
  </w:num>
  <w:num w:numId="20">
    <w:abstractNumId w:val="3"/>
  </w:num>
  <w:num w:numId="21">
    <w:abstractNumId w:val="15"/>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DE"/>
    <w:rsid w:val="0003051D"/>
    <w:rsid w:val="00041FDF"/>
    <w:rsid w:val="00046911"/>
    <w:rsid w:val="00055F12"/>
    <w:rsid w:val="000A2E1D"/>
    <w:rsid w:val="000C406E"/>
    <w:rsid w:val="00103713"/>
    <w:rsid w:val="0011639B"/>
    <w:rsid w:val="00121B4C"/>
    <w:rsid w:val="0014240B"/>
    <w:rsid w:val="00170B85"/>
    <w:rsid w:val="00186625"/>
    <w:rsid w:val="001D0006"/>
    <w:rsid w:val="001D139A"/>
    <w:rsid w:val="001E1176"/>
    <w:rsid w:val="001E365E"/>
    <w:rsid w:val="001F0023"/>
    <w:rsid w:val="001F3BBE"/>
    <w:rsid w:val="00211A76"/>
    <w:rsid w:val="002B3096"/>
    <w:rsid w:val="00300232"/>
    <w:rsid w:val="00310467"/>
    <w:rsid w:val="00313DCB"/>
    <w:rsid w:val="003634E8"/>
    <w:rsid w:val="003C7F37"/>
    <w:rsid w:val="003F3736"/>
    <w:rsid w:val="00413139"/>
    <w:rsid w:val="004C490D"/>
    <w:rsid w:val="00504697"/>
    <w:rsid w:val="005159F6"/>
    <w:rsid w:val="0056534E"/>
    <w:rsid w:val="00585A6E"/>
    <w:rsid w:val="005A277A"/>
    <w:rsid w:val="00601C9F"/>
    <w:rsid w:val="00610D0D"/>
    <w:rsid w:val="00634E0B"/>
    <w:rsid w:val="006718A1"/>
    <w:rsid w:val="00681D46"/>
    <w:rsid w:val="006E1F60"/>
    <w:rsid w:val="00753A1A"/>
    <w:rsid w:val="007560DA"/>
    <w:rsid w:val="00794410"/>
    <w:rsid w:val="00796232"/>
    <w:rsid w:val="00807BEF"/>
    <w:rsid w:val="008321BB"/>
    <w:rsid w:val="00880BB2"/>
    <w:rsid w:val="008A4A7E"/>
    <w:rsid w:val="008E02D3"/>
    <w:rsid w:val="00990043"/>
    <w:rsid w:val="009A0C1B"/>
    <w:rsid w:val="00A441B9"/>
    <w:rsid w:val="00AB5221"/>
    <w:rsid w:val="00AD1D5B"/>
    <w:rsid w:val="00B02BFF"/>
    <w:rsid w:val="00B250C8"/>
    <w:rsid w:val="00B34B81"/>
    <w:rsid w:val="00B671DE"/>
    <w:rsid w:val="00B745C1"/>
    <w:rsid w:val="00BA75BC"/>
    <w:rsid w:val="00BD12BF"/>
    <w:rsid w:val="00C11427"/>
    <w:rsid w:val="00C901AD"/>
    <w:rsid w:val="00CE6135"/>
    <w:rsid w:val="00D24A76"/>
    <w:rsid w:val="00D73C4A"/>
    <w:rsid w:val="00D7675D"/>
    <w:rsid w:val="00D77EF8"/>
    <w:rsid w:val="00D96565"/>
    <w:rsid w:val="00E247C8"/>
    <w:rsid w:val="00E4697C"/>
    <w:rsid w:val="00E52FAF"/>
    <w:rsid w:val="00E842D6"/>
    <w:rsid w:val="00EA3AEE"/>
    <w:rsid w:val="00EB6B7F"/>
    <w:rsid w:val="00F1525E"/>
    <w:rsid w:val="00F46147"/>
    <w:rsid w:val="00F93261"/>
    <w:rsid w:val="00FA197D"/>
    <w:rsid w:val="00FB76AD"/>
    <w:rsid w:val="00FC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75F5A-2135-40EA-AB9B-AF9353DC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1DE"/>
  </w:style>
  <w:style w:type="paragraph" w:styleId="1">
    <w:name w:val="heading 1"/>
    <w:basedOn w:val="a"/>
    <w:next w:val="a"/>
    <w:link w:val="10"/>
    <w:qFormat/>
    <w:rsid w:val="008A4A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A27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B671DE"/>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71DE"/>
    <w:pPr>
      <w:ind w:left="720"/>
      <w:contextualSpacing/>
    </w:pPr>
  </w:style>
  <w:style w:type="paragraph" w:styleId="a5">
    <w:name w:val="header"/>
    <w:basedOn w:val="a"/>
    <w:link w:val="a6"/>
    <w:uiPriority w:val="99"/>
    <w:unhideWhenUsed/>
    <w:rsid w:val="004C490D"/>
    <w:pPr>
      <w:tabs>
        <w:tab w:val="center" w:pos="4819"/>
        <w:tab w:val="right" w:pos="9639"/>
      </w:tabs>
    </w:pPr>
  </w:style>
  <w:style w:type="character" w:customStyle="1" w:styleId="a6">
    <w:name w:val="Верхний колонтитул Знак"/>
    <w:basedOn w:val="a0"/>
    <w:link w:val="a5"/>
    <w:uiPriority w:val="99"/>
    <w:rsid w:val="004C490D"/>
  </w:style>
  <w:style w:type="paragraph" w:styleId="a7">
    <w:name w:val="footer"/>
    <w:basedOn w:val="a"/>
    <w:link w:val="a8"/>
    <w:uiPriority w:val="99"/>
    <w:unhideWhenUsed/>
    <w:rsid w:val="004C490D"/>
    <w:pPr>
      <w:tabs>
        <w:tab w:val="center" w:pos="4819"/>
        <w:tab w:val="right" w:pos="9639"/>
      </w:tabs>
    </w:pPr>
  </w:style>
  <w:style w:type="character" w:customStyle="1" w:styleId="a8">
    <w:name w:val="Нижний колонтитул Знак"/>
    <w:basedOn w:val="a0"/>
    <w:link w:val="a7"/>
    <w:uiPriority w:val="99"/>
    <w:rsid w:val="004C490D"/>
  </w:style>
  <w:style w:type="paragraph" w:styleId="11">
    <w:name w:val="toc 1"/>
    <w:basedOn w:val="a"/>
    <w:next w:val="a"/>
    <w:autoRedefine/>
    <w:uiPriority w:val="39"/>
    <w:unhideWhenUsed/>
    <w:rsid w:val="00753A1A"/>
    <w:pPr>
      <w:tabs>
        <w:tab w:val="right" w:leader="dot" w:pos="15138"/>
      </w:tabs>
      <w:spacing w:line="360" w:lineRule="auto"/>
      <w:jc w:val="both"/>
    </w:pPr>
    <w:rPr>
      <w:rFonts w:eastAsia="Times New Roman"/>
      <w:b/>
      <w:noProof/>
      <w:sz w:val="24"/>
      <w:lang w:eastAsia="ru-RU"/>
    </w:rPr>
  </w:style>
  <w:style w:type="character" w:styleId="a9">
    <w:name w:val="Hyperlink"/>
    <w:basedOn w:val="a0"/>
    <w:uiPriority w:val="99"/>
    <w:unhideWhenUsed/>
    <w:rsid w:val="00504697"/>
    <w:rPr>
      <w:color w:val="0000FF" w:themeColor="hyperlink"/>
      <w:u w:val="single"/>
    </w:rPr>
  </w:style>
  <w:style w:type="paragraph" w:styleId="aa">
    <w:name w:val="Balloon Text"/>
    <w:basedOn w:val="a"/>
    <w:link w:val="ab"/>
    <w:uiPriority w:val="99"/>
    <w:semiHidden/>
    <w:unhideWhenUsed/>
    <w:rsid w:val="00313DCB"/>
    <w:rPr>
      <w:rFonts w:ascii="Segoe UI" w:hAnsi="Segoe UI" w:cs="Segoe UI"/>
      <w:sz w:val="18"/>
      <w:szCs w:val="18"/>
    </w:rPr>
  </w:style>
  <w:style w:type="character" w:customStyle="1" w:styleId="ab">
    <w:name w:val="Текст выноски Знак"/>
    <w:basedOn w:val="a0"/>
    <w:link w:val="aa"/>
    <w:uiPriority w:val="99"/>
    <w:semiHidden/>
    <w:rsid w:val="00313DCB"/>
    <w:rPr>
      <w:rFonts w:ascii="Segoe UI" w:hAnsi="Segoe UI" w:cs="Segoe UI"/>
      <w:sz w:val="18"/>
      <w:szCs w:val="18"/>
    </w:rPr>
  </w:style>
  <w:style w:type="character" w:customStyle="1" w:styleId="10">
    <w:name w:val="Заголовок 1 Знак"/>
    <w:basedOn w:val="a0"/>
    <w:link w:val="1"/>
    <w:rsid w:val="008A4A7E"/>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8A4A7E"/>
    <w:pPr>
      <w:spacing w:line="259" w:lineRule="auto"/>
      <w:outlineLvl w:val="9"/>
    </w:pPr>
    <w:rPr>
      <w:lang w:eastAsia="uk-UA"/>
    </w:rPr>
  </w:style>
  <w:style w:type="character" w:customStyle="1" w:styleId="20">
    <w:name w:val="Заголовок 2 Знак"/>
    <w:basedOn w:val="a0"/>
    <w:link w:val="2"/>
    <w:rsid w:val="005A277A"/>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5A277A"/>
    <w:pPr>
      <w:spacing w:after="100"/>
      <w:ind w:left="280"/>
    </w:pPr>
  </w:style>
  <w:style w:type="paragraph" w:styleId="ad">
    <w:name w:val="Normal (Web)"/>
    <w:basedOn w:val="a"/>
    <w:uiPriority w:val="99"/>
    <w:unhideWhenUsed/>
    <w:rsid w:val="000A2E1D"/>
    <w:pPr>
      <w:spacing w:before="100" w:beforeAutospacing="1" w:after="100" w:afterAutospacing="1"/>
    </w:pPr>
    <w:rPr>
      <w:rFonts w:eastAsia="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7546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8FD7-A224-4E05-9CB7-E390DDF5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71326</Words>
  <Characters>40656</Characters>
  <Application>Microsoft Office Word</Application>
  <DocSecurity>0</DocSecurity>
  <Lines>338</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2020-11-25T13:58:00Z</cp:lastPrinted>
  <dcterms:created xsi:type="dcterms:W3CDTF">2024-03-18T09:19:00Z</dcterms:created>
  <dcterms:modified xsi:type="dcterms:W3CDTF">2024-03-18T09:19:00Z</dcterms:modified>
</cp:coreProperties>
</file>